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46" w:rsidRDefault="002A6ACD" w:rsidP="002A6ACD">
      <w:pPr>
        <w:spacing w:after="0"/>
        <w:jc w:val="center"/>
        <w:rPr>
          <w:b/>
        </w:rPr>
      </w:pPr>
      <w:r>
        <w:rPr>
          <w:b/>
        </w:rPr>
        <w:t>CROW-APPLEGATE-LORANE</w:t>
      </w:r>
    </w:p>
    <w:p w:rsidR="002A6ACD" w:rsidRDefault="002A6ACD" w:rsidP="002A6ACD">
      <w:pPr>
        <w:spacing w:after="0"/>
        <w:jc w:val="center"/>
        <w:rPr>
          <w:b/>
        </w:rPr>
      </w:pPr>
      <w:r>
        <w:rPr>
          <w:b/>
        </w:rPr>
        <w:t>SCHOOL DISTRICT #66</w:t>
      </w:r>
    </w:p>
    <w:p w:rsidR="002A6ACD" w:rsidRDefault="002A6ACD" w:rsidP="002A6ACD">
      <w:pPr>
        <w:spacing w:after="0"/>
        <w:jc w:val="center"/>
      </w:pPr>
      <w:r>
        <w:t>85955 Territorial Road</w:t>
      </w:r>
    </w:p>
    <w:p w:rsidR="002A6ACD" w:rsidRDefault="002A6ACD" w:rsidP="002A6ACD">
      <w:pPr>
        <w:spacing w:after="0"/>
        <w:jc w:val="center"/>
      </w:pPr>
      <w:r>
        <w:t>Eugene, Oregon 97402</w:t>
      </w:r>
    </w:p>
    <w:p w:rsidR="002A6ACD" w:rsidRDefault="002A6ACD" w:rsidP="002A6ACD">
      <w:pPr>
        <w:spacing w:after="0"/>
        <w:jc w:val="center"/>
      </w:pPr>
      <w:r>
        <w:t>541/935-2100 Fax 541/935-6107</w:t>
      </w:r>
    </w:p>
    <w:p w:rsidR="002A6ACD" w:rsidRDefault="002A6ACD" w:rsidP="002A6ACD">
      <w:pPr>
        <w:spacing w:after="0"/>
        <w:jc w:val="center"/>
      </w:pPr>
    </w:p>
    <w:p w:rsidR="002A6ACD" w:rsidRDefault="002A6ACD" w:rsidP="002A6ACD">
      <w:pPr>
        <w:spacing w:after="0"/>
      </w:pPr>
    </w:p>
    <w:p w:rsidR="002A6ACD" w:rsidRDefault="002A6ACD" w:rsidP="002A6ACD">
      <w:pPr>
        <w:spacing w:after="0"/>
        <w:rPr>
          <w:b/>
        </w:rPr>
      </w:pPr>
      <w:r>
        <w:rPr>
          <w:b/>
        </w:rPr>
        <w:t>BOARD MINUTES</w:t>
      </w:r>
      <w:r>
        <w:rPr>
          <w:b/>
        </w:rPr>
        <w:tab/>
      </w:r>
      <w:r>
        <w:rPr>
          <w:b/>
        </w:rPr>
        <w:tab/>
      </w:r>
      <w:r>
        <w:rPr>
          <w:b/>
        </w:rPr>
        <w:tab/>
      </w:r>
      <w:r>
        <w:rPr>
          <w:b/>
        </w:rPr>
        <w:tab/>
      </w:r>
      <w:r>
        <w:rPr>
          <w:b/>
        </w:rPr>
        <w:tab/>
      </w:r>
      <w:r>
        <w:rPr>
          <w:b/>
        </w:rPr>
        <w:tab/>
      </w:r>
      <w:r>
        <w:rPr>
          <w:b/>
        </w:rPr>
        <w:tab/>
      </w:r>
      <w:r>
        <w:rPr>
          <w:b/>
        </w:rPr>
        <w:tab/>
        <w:t>MARCH 16, 2015</w:t>
      </w:r>
    </w:p>
    <w:p w:rsidR="002A6ACD" w:rsidRDefault="002A6ACD" w:rsidP="002A6ACD">
      <w:pPr>
        <w:spacing w:after="0"/>
      </w:pPr>
      <w:r>
        <w:t>Applegate Elementary</w:t>
      </w:r>
      <w:r>
        <w:tab/>
      </w:r>
      <w:r>
        <w:tab/>
      </w:r>
      <w:r>
        <w:tab/>
      </w:r>
      <w:r>
        <w:tab/>
      </w:r>
      <w:r>
        <w:tab/>
      </w:r>
      <w:r>
        <w:tab/>
      </w:r>
      <w:r>
        <w:tab/>
      </w:r>
      <w:r>
        <w:tab/>
        <w:t>7:00 PM</w:t>
      </w:r>
    </w:p>
    <w:p w:rsidR="002A6ACD" w:rsidRDefault="002A6ACD" w:rsidP="002A6ACD">
      <w:pPr>
        <w:spacing w:after="0"/>
      </w:pPr>
    </w:p>
    <w:p w:rsidR="002A6ACD" w:rsidRDefault="002A6ACD" w:rsidP="002A6ACD">
      <w:pPr>
        <w:spacing w:after="0"/>
      </w:pPr>
    </w:p>
    <w:p w:rsidR="002A6ACD" w:rsidRDefault="002A6ACD" w:rsidP="002A6ACD">
      <w:pPr>
        <w:spacing w:after="0"/>
      </w:pPr>
      <w:r>
        <w:t>6:30 PM</w:t>
      </w:r>
      <w:r>
        <w:tab/>
        <w:t>Executive Session (Session under the authority of ORS 192-660) (1) Personnel</w:t>
      </w:r>
    </w:p>
    <w:p w:rsidR="002A6ACD" w:rsidRDefault="002A6ACD" w:rsidP="002A6ACD">
      <w:pPr>
        <w:spacing w:after="0"/>
      </w:pPr>
    </w:p>
    <w:p w:rsidR="002A6ACD" w:rsidRDefault="002A6ACD" w:rsidP="001E16EE">
      <w:pPr>
        <w:spacing w:after="0"/>
        <w:ind w:left="1440"/>
      </w:pPr>
      <w:r>
        <w:t xml:space="preserve">Meeting was called to order by Vice Chair, </w:t>
      </w:r>
      <w:r w:rsidR="001E16EE">
        <w:t>Troy Wilson at 7:00 pm.  Absent was Board Chair</w:t>
      </w:r>
      <w:r w:rsidR="000343B2">
        <w:t>, Doug Perry.  Present Directors, Austin Bloom, Jeff Ramp, Dean Livelybrooks and Troy Wilson. Staff Present:  Superintendent, Aaron Brown, Principal, Carla DeShaw and</w:t>
      </w:r>
      <w:r w:rsidR="00922509">
        <w:t xml:space="preserve"> District Service Mgr. Lee Ann Hartwig.  Patrons: Shawna Martin, Sandie Hende</w:t>
      </w:r>
      <w:r w:rsidR="00421278">
        <w:t>r</w:t>
      </w:r>
      <w:r w:rsidR="00922509">
        <w:t>son, Linda Lay and Diana Lassen.  Guest: Chris Walkup and Walter Gresl.</w:t>
      </w:r>
    </w:p>
    <w:p w:rsidR="00922509" w:rsidRDefault="00922509" w:rsidP="001E16EE">
      <w:pPr>
        <w:spacing w:after="0"/>
        <w:ind w:left="1440"/>
      </w:pPr>
    </w:p>
    <w:p w:rsidR="00922509" w:rsidRDefault="00922509" w:rsidP="001E16EE">
      <w:pPr>
        <w:spacing w:after="0"/>
        <w:ind w:left="1440"/>
      </w:pPr>
      <w:r>
        <w:t>II</w:t>
      </w:r>
      <w:r>
        <w:tab/>
        <w:t>Agenda Review</w:t>
      </w:r>
    </w:p>
    <w:p w:rsidR="00922509" w:rsidRDefault="00922509" w:rsidP="001E16EE">
      <w:pPr>
        <w:spacing w:after="0"/>
        <w:ind w:left="1440"/>
      </w:pPr>
    </w:p>
    <w:p w:rsidR="00922509" w:rsidRDefault="00922509" w:rsidP="001E16EE">
      <w:pPr>
        <w:spacing w:after="0"/>
        <w:ind w:left="1440"/>
      </w:pPr>
      <w:r>
        <w:t>III</w:t>
      </w:r>
      <w:r>
        <w:tab/>
      </w:r>
      <w:r w:rsidR="00C22B15">
        <w:t>Public Comment-None at this time</w:t>
      </w:r>
    </w:p>
    <w:p w:rsidR="00C22B15" w:rsidRDefault="00C22B15" w:rsidP="001E16EE">
      <w:pPr>
        <w:spacing w:after="0"/>
        <w:ind w:left="1440"/>
      </w:pPr>
    </w:p>
    <w:p w:rsidR="00C22B15" w:rsidRDefault="00C22B15" w:rsidP="001E16EE">
      <w:pPr>
        <w:spacing w:after="0"/>
        <w:ind w:left="1440"/>
      </w:pPr>
      <w:r>
        <w:t>IV</w:t>
      </w:r>
      <w:r>
        <w:tab/>
        <w:t>Reports:</w:t>
      </w:r>
    </w:p>
    <w:p w:rsidR="00C22B15" w:rsidRDefault="00C22B15" w:rsidP="001E16EE">
      <w:pPr>
        <w:spacing w:after="0"/>
        <w:ind w:left="1440"/>
      </w:pPr>
    </w:p>
    <w:p w:rsidR="00C22B15" w:rsidRDefault="00C22B15" w:rsidP="001E16EE">
      <w:pPr>
        <w:spacing w:after="0"/>
        <w:ind w:left="1440"/>
      </w:pPr>
      <w:r>
        <w:t xml:space="preserve">Guest from </w:t>
      </w:r>
      <w:r w:rsidR="00A13FCC">
        <w:t>“</w:t>
      </w:r>
      <w:r>
        <w:t>gLAs Architects, LLC</w:t>
      </w:r>
      <w:r w:rsidR="00A13FCC">
        <w:t xml:space="preserve">” </w:t>
      </w:r>
      <w:r>
        <w:t xml:space="preserve"> Walter Gresl and Chris Walkup met wit</w:t>
      </w:r>
      <w:r w:rsidR="00A13FCC">
        <w:t xml:space="preserve">h the board to discuss what their company </w:t>
      </w:r>
      <w:r>
        <w:t xml:space="preserve"> can offer to the board to help support a BOND being drawn up for the CAL School District.</w:t>
      </w:r>
      <w:r w:rsidR="00A13FCC">
        <w:t xml:space="preserve">  </w:t>
      </w:r>
    </w:p>
    <w:p w:rsidR="00A13FCC" w:rsidRDefault="00A13FCC" w:rsidP="001E16EE">
      <w:pPr>
        <w:spacing w:after="0"/>
        <w:ind w:left="1440"/>
      </w:pPr>
    </w:p>
    <w:p w:rsidR="00896BAD" w:rsidRDefault="00A13FCC" w:rsidP="001E16EE">
      <w:pPr>
        <w:spacing w:after="0"/>
        <w:ind w:left="1440"/>
      </w:pPr>
      <w:r>
        <w:t>Booster Club members Diana Lassen and Linda Lay spoke to the board regarding the current projects they are finalizing and working on.  They have acquired a portable concession stand that they feel could replace the aging Concession stand out at the baseball field.  They would be able to place the trailer in a way that is visible to both the Softball and Baseball fields still watch the games and be accessible to both team patrons.</w:t>
      </w:r>
      <w:r w:rsidR="00C71F89">
        <w:t xml:space="preserve">  They are hoping to see the dugouts painted and they have the donated lumber for the football grandstands, and will be working on it soon.  They have contributed </w:t>
      </w:r>
      <w:r w:rsidR="00896BAD">
        <w:t>$</w:t>
      </w:r>
      <w:r w:rsidR="00C71F89">
        <w:t>1,100</w:t>
      </w:r>
      <w:r w:rsidR="00896BAD">
        <w:t>.00</w:t>
      </w:r>
      <w:r w:rsidR="00C71F89">
        <w:t xml:space="preserve"> towards fall sport and $837.</w:t>
      </w:r>
      <w:r w:rsidR="00896BAD">
        <w:t>00</w:t>
      </w:r>
      <w:r w:rsidR="00C71F89">
        <w:t xml:space="preserve"> </w:t>
      </w:r>
      <w:r w:rsidR="00896BAD">
        <w:t>t</w:t>
      </w:r>
      <w:r w:rsidR="00C71F89">
        <w:t>owards winter sports and scholarships</w:t>
      </w:r>
      <w:r w:rsidR="00896BAD">
        <w:t>.</w:t>
      </w:r>
    </w:p>
    <w:p w:rsidR="00896BAD" w:rsidRDefault="00896BAD" w:rsidP="001E16EE">
      <w:pPr>
        <w:spacing w:after="0"/>
        <w:ind w:left="1440"/>
      </w:pPr>
    </w:p>
    <w:p w:rsidR="00A13FCC" w:rsidRDefault="00896BAD" w:rsidP="001E16EE">
      <w:pPr>
        <w:spacing w:after="0"/>
        <w:ind w:left="1440"/>
      </w:pPr>
      <w:r>
        <w:t>No student reports at this time.</w:t>
      </w:r>
    </w:p>
    <w:p w:rsidR="00896BAD" w:rsidRDefault="00896BAD" w:rsidP="001E16EE">
      <w:pPr>
        <w:spacing w:after="0"/>
        <w:ind w:left="1440"/>
      </w:pPr>
    </w:p>
    <w:p w:rsidR="00896BAD" w:rsidRDefault="00896BAD" w:rsidP="001E16EE">
      <w:pPr>
        <w:spacing w:after="0"/>
        <w:ind w:left="1440"/>
      </w:pPr>
      <w:r>
        <w:t xml:space="preserve">Principal, Carla DeShaw spoke to the board regarding the graduation requirements and her researching and scouting out a student who would </w:t>
      </w:r>
      <w:r w:rsidR="00421278">
        <w:t>be interested in doing a weekly</w:t>
      </w:r>
      <w:r>
        <w:t xml:space="preserve"> write up for the Fern Ridge Review newspaper.</w:t>
      </w:r>
    </w:p>
    <w:p w:rsidR="00896BAD" w:rsidRDefault="00896BAD" w:rsidP="001E16EE">
      <w:pPr>
        <w:spacing w:after="0"/>
        <w:ind w:left="1440"/>
      </w:pPr>
    </w:p>
    <w:p w:rsidR="00896BAD" w:rsidRDefault="00896BAD" w:rsidP="001E16EE">
      <w:pPr>
        <w:spacing w:after="0"/>
        <w:ind w:left="1440"/>
      </w:pPr>
      <w:r>
        <w:lastRenderedPageBreak/>
        <w:t>Superintendent, Aaron Brown spoke to the board regarding the current enrollment staying fairly steady and an update on current events happening at Applegate Elementary</w:t>
      </w:r>
      <w:r w:rsidR="00E543A8">
        <w:t>.</w:t>
      </w:r>
    </w:p>
    <w:p w:rsidR="00E543A8" w:rsidRDefault="00E543A8" w:rsidP="001E16EE">
      <w:pPr>
        <w:spacing w:after="0"/>
        <w:ind w:left="1440"/>
      </w:pPr>
    </w:p>
    <w:p w:rsidR="00E543A8" w:rsidRDefault="00E543A8" w:rsidP="001E16EE">
      <w:pPr>
        <w:spacing w:after="0"/>
        <w:ind w:left="1440"/>
      </w:pPr>
      <w:r w:rsidRPr="00006581">
        <w:rPr>
          <w:b/>
        </w:rPr>
        <w:t>V</w:t>
      </w:r>
      <w:r>
        <w:tab/>
        <w:t>Action Items:</w:t>
      </w:r>
    </w:p>
    <w:p w:rsidR="00E543A8" w:rsidRDefault="00E543A8" w:rsidP="001E16EE">
      <w:pPr>
        <w:spacing w:after="0"/>
        <w:ind w:left="1440"/>
      </w:pPr>
    </w:p>
    <w:p w:rsidR="00E543A8" w:rsidRDefault="00E543A8" w:rsidP="00E543A8">
      <w:pPr>
        <w:pStyle w:val="ListParagraph"/>
        <w:numPr>
          <w:ilvl w:val="0"/>
          <w:numId w:val="1"/>
        </w:numPr>
        <w:spacing w:after="0"/>
      </w:pPr>
      <w:r>
        <w:t>Consent Agenda</w:t>
      </w:r>
    </w:p>
    <w:p w:rsidR="00E543A8" w:rsidRDefault="00E543A8" w:rsidP="00E543A8">
      <w:pPr>
        <w:pStyle w:val="ListParagraph"/>
        <w:numPr>
          <w:ilvl w:val="0"/>
          <w:numId w:val="1"/>
        </w:numPr>
        <w:spacing w:after="0"/>
      </w:pPr>
      <w:r>
        <w:t>Board Minutes February 16, 2015</w:t>
      </w:r>
    </w:p>
    <w:p w:rsidR="00E543A8" w:rsidRDefault="00E543A8" w:rsidP="00E543A8">
      <w:pPr>
        <w:pStyle w:val="ListParagraph"/>
        <w:numPr>
          <w:ilvl w:val="0"/>
          <w:numId w:val="1"/>
        </w:numPr>
        <w:spacing w:after="0"/>
      </w:pPr>
      <w:r>
        <w:t>Check Register-February 2015</w:t>
      </w:r>
    </w:p>
    <w:p w:rsidR="00E543A8" w:rsidRDefault="00E543A8" w:rsidP="00E543A8">
      <w:pPr>
        <w:pStyle w:val="ListParagraph"/>
        <w:numPr>
          <w:ilvl w:val="0"/>
          <w:numId w:val="1"/>
        </w:numPr>
        <w:spacing w:after="0"/>
      </w:pPr>
      <w:r>
        <w:t>Special Board Meeting March 2, 2015</w:t>
      </w:r>
    </w:p>
    <w:p w:rsidR="00E543A8" w:rsidRDefault="00E543A8" w:rsidP="00E543A8">
      <w:pPr>
        <w:spacing w:after="0"/>
        <w:ind w:left="1440"/>
        <w:rPr>
          <w:b/>
          <w:i/>
          <w:sz w:val="18"/>
          <w:szCs w:val="18"/>
        </w:rPr>
      </w:pPr>
    </w:p>
    <w:p w:rsidR="00E543A8" w:rsidRDefault="00E543A8" w:rsidP="00E543A8">
      <w:pPr>
        <w:spacing w:after="0"/>
        <w:ind w:left="1440"/>
        <w:rPr>
          <w:b/>
          <w:i/>
          <w:sz w:val="18"/>
          <w:szCs w:val="18"/>
        </w:rPr>
      </w:pPr>
      <w:r>
        <w:rPr>
          <w:b/>
          <w:i/>
          <w:sz w:val="18"/>
          <w:szCs w:val="18"/>
        </w:rPr>
        <w:t>Moved by Austin Bloom, seconded by Jeff Ramp and carried 4-0-1 to accept the February 16, 2015 regular Board meeting minutes, Check Register for February, and the Special Board Meeting minutes of March 2, 2015.  Conflict noted by Troy Wilson on reimbursement to Kim Wilson.</w:t>
      </w:r>
    </w:p>
    <w:p w:rsidR="00E543A8" w:rsidRDefault="00E543A8" w:rsidP="00E543A8">
      <w:pPr>
        <w:spacing w:after="0"/>
        <w:ind w:left="1440"/>
        <w:rPr>
          <w:b/>
          <w:i/>
          <w:sz w:val="18"/>
          <w:szCs w:val="18"/>
        </w:rPr>
      </w:pPr>
    </w:p>
    <w:p w:rsidR="00E543A8" w:rsidRDefault="00E543A8" w:rsidP="00E543A8">
      <w:pPr>
        <w:spacing w:after="0"/>
        <w:ind w:left="1440"/>
      </w:pPr>
      <w:r>
        <w:tab/>
        <w:t>B)</w:t>
      </w:r>
      <w:r>
        <w:tab/>
        <w:t>Second Reading of KLD-AR</w:t>
      </w:r>
    </w:p>
    <w:p w:rsidR="00E543A8" w:rsidRDefault="00E543A8" w:rsidP="00E543A8">
      <w:pPr>
        <w:spacing w:after="0"/>
        <w:ind w:left="1440"/>
      </w:pPr>
    </w:p>
    <w:p w:rsidR="00E543A8" w:rsidRDefault="00E543A8" w:rsidP="00E543A8">
      <w:pPr>
        <w:spacing w:after="0"/>
        <w:ind w:left="1440"/>
        <w:rPr>
          <w:b/>
          <w:i/>
          <w:sz w:val="18"/>
          <w:szCs w:val="18"/>
        </w:rPr>
      </w:pPr>
      <w:r>
        <w:rPr>
          <w:b/>
          <w:i/>
          <w:sz w:val="18"/>
          <w:szCs w:val="18"/>
        </w:rPr>
        <w:t>Moved by Jeff Ramp, seconded by Dean Livelybrooks and carried 4-0-1 to accept the second and final reading of KLD-AR, to reflect 5 working day.</w:t>
      </w:r>
    </w:p>
    <w:p w:rsidR="00E543A8" w:rsidRDefault="00E543A8" w:rsidP="00E543A8">
      <w:pPr>
        <w:spacing w:after="0"/>
        <w:ind w:left="1440"/>
        <w:rPr>
          <w:b/>
          <w:i/>
          <w:sz w:val="18"/>
          <w:szCs w:val="18"/>
        </w:rPr>
      </w:pPr>
    </w:p>
    <w:p w:rsidR="00E543A8" w:rsidRDefault="00E543A8" w:rsidP="00E543A8">
      <w:pPr>
        <w:spacing w:after="0"/>
        <w:ind w:left="1440"/>
      </w:pPr>
      <w:r>
        <w:rPr>
          <w:b/>
          <w:i/>
          <w:sz w:val="18"/>
          <w:szCs w:val="18"/>
        </w:rPr>
        <w:tab/>
      </w:r>
      <w:r>
        <w:t>C)</w:t>
      </w:r>
      <w:r>
        <w:tab/>
        <w:t>Extra Duty Contracts</w:t>
      </w:r>
    </w:p>
    <w:p w:rsidR="00E543A8" w:rsidRDefault="00E543A8" w:rsidP="00E543A8">
      <w:pPr>
        <w:spacing w:after="0"/>
        <w:ind w:left="1440"/>
      </w:pPr>
    </w:p>
    <w:p w:rsidR="00E543A8" w:rsidRDefault="00E543A8" w:rsidP="00E543A8">
      <w:pPr>
        <w:spacing w:after="0"/>
        <w:ind w:left="1440"/>
        <w:rPr>
          <w:b/>
          <w:i/>
          <w:sz w:val="18"/>
          <w:szCs w:val="18"/>
        </w:rPr>
      </w:pPr>
      <w:r>
        <w:rPr>
          <w:b/>
          <w:i/>
          <w:sz w:val="18"/>
          <w:szCs w:val="18"/>
        </w:rPr>
        <w:t>Moved by Dean Livelybrook, seconded by Jeff Ramp and carried 4-0-1 to accept the Extra Duty Contract for Spring Sports 2014/2015.</w:t>
      </w:r>
    </w:p>
    <w:p w:rsidR="00E543A8" w:rsidRDefault="00E543A8" w:rsidP="00E543A8">
      <w:pPr>
        <w:spacing w:after="0"/>
        <w:ind w:left="1440"/>
        <w:rPr>
          <w:b/>
          <w:i/>
          <w:sz w:val="18"/>
          <w:szCs w:val="18"/>
        </w:rPr>
      </w:pPr>
    </w:p>
    <w:p w:rsidR="00E543A8" w:rsidRDefault="00E543A8" w:rsidP="00E543A8">
      <w:pPr>
        <w:spacing w:after="0"/>
        <w:ind w:left="1440"/>
      </w:pPr>
      <w:r>
        <w:tab/>
        <w:t>D)</w:t>
      </w:r>
      <w:r>
        <w:tab/>
        <w:t>Approval of Superintendent Contract</w:t>
      </w:r>
    </w:p>
    <w:p w:rsidR="00E543A8" w:rsidRDefault="00E543A8" w:rsidP="00E543A8">
      <w:pPr>
        <w:spacing w:after="0"/>
        <w:ind w:left="1440"/>
      </w:pPr>
    </w:p>
    <w:p w:rsidR="00E543A8" w:rsidRDefault="00E543A8" w:rsidP="00E543A8">
      <w:pPr>
        <w:spacing w:after="0"/>
        <w:ind w:left="1440"/>
        <w:rPr>
          <w:b/>
          <w:i/>
          <w:sz w:val="18"/>
          <w:szCs w:val="18"/>
        </w:rPr>
      </w:pPr>
      <w:r>
        <w:rPr>
          <w:b/>
          <w:i/>
          <w:sz w:val="18"/>
          <w:szCs w:val="18"/>
        </w:rPr>
        <w:t xml:space="preserve">Moved by Jeff Ramp, seconded </w:t>
      </w:r>
      <w:r w:rsidR="009408C7">
        <w:rPr>
          <w:b/>
          <w:i/>
          <w:sz w:val="18"/>
          <w:szCs w:val="18"/>
        </w:rPr>
        <w:t>by Austin Bloom, and carried 3-1</w:t>
      </w:r>
      <w:r>
        <w:rPr>
          <w:b/>
          <w:i/>
          <w:sz w:val="18"/>
          <w:szCs w:val="18"/>
        </w:rPr>
        <w:t xml:space="preserve">-1 to approve extending the contract between the CAL School District and Aaron Brown, Superintendent/Principal for 2 years 2015/2016 and 2016/2017.  Doug </w:t>
      </w:r>
      <w:r w:rsidR="009408C7">
        <w:rPr>
          <w:b/>
          <w:i/>
          <w:sz w:val="18"/>
          <w:szCs w:val="18"/>
        </w:rPr>
        <w:t>Perry absent</w:t>
      </w:r>
      <w:r>
        <w:rPr>
          <w:b/>
          <w:i/>
          <w:sz w:val="18"/>
          <w:szCs w:val="18"/>
        </w:rPr>
        <w:t>.</w:t>
      </w:r>
    </w:p>
    <w:p w:rsidR="00006581" w:rsidRDefault="00006581" w:rsidP="00E543A8">
      <w:pPr>
        <w:spacing w:after="0"/>
        <w:ind w:left="1440"/>
        <w:rPr>
          <w:b/>
          <w:i/>
          <w:sz w:val="18"/>
          <w:szCs w:val="18"/>
        </w:rPr>
      </w:pPr>
      <w:bookmarkStart w:id="0" w:name="_GoBack"/>
      <w:bookmarkEnd w:id="0"/>
    </w:p>
    <w:p w:rsidR="00006581" w:rsidRDefault="00006581" w:rsidP="00E543A8">
      <w:pPr>
        <w:spacing w:after="0"/>
        <w:ind w:left="1440"/>
      </w:pPr>
      <w:r>
        <w:tab/>
        <w:t>E)</w:t>
      </w:r>
      <w:r>
        <w:tab/>
        <w:t>Retirement Notice</w:t>
      </w:r>
    </w:p>
    <w:p w:rsidR="00006581" w:rsidRDefault="00006581" w:rsidP="00E543A8">
      <w:pPr>
        <w:spacing w:after="0"/>
        <w:ind w:left="1440"/>
      </w:pPr>
    </w:p>
    <w:p w:rsidR="00006581" w:rsidRDefault="00006581" w:rsidP="00E543A8">
      <w:pPr>
        <w:spacing w:after="0"/>
        <w:ind w:left="1440"/>
        <w:rPr>
          <w:b/>
          <w:i/>
          <w:sz w:val="18"/>
          <w:szCs w:val="18"/>
        </w:rPr>
      </w:pPr>
      <w:r>
        <w:rPr>
          <w:b/>
          <w:i/>
          <w:sz w:val="18"/>
          <w:szCs w:val="18"/>
        </w:rPr>
        <w:t>The board regretfully accepts the retirement notice for Mr. S. Charles Lutsch and graciously thanks him for his 36 years of service to the students and CAL school district.  Motion carried 4-0-1.</w:t>
      </w:r>
    </w:p>
    <w:p w:rsidR="00006581" w:rsidRDefault="00006581" w:rsidP="00E543A8">
      <w:pPr>
        <w:spacing w:after="0"/>
        <w:ind w:left="1440"/>
        <w:rPr>
          <w:b/>
          <w:i/>
          <w:sz w:val="18"/>
          <w:szCs w:val="18"/>
        </w:rPr>
      </w:pPr>
    </w:p>
    <w:p w:rsidR="00006581" w:rsidRDefault="00006581" w:rsidP="00E543A8">
      <w:pPr>
        <w:spacing w:after="0"/>
        <w:ind w:left="1440"/>
      </w:pPr>
      <w:r>
        <w:rPr>
          <w:b/>
        </w:rPr>
        <w:t>VI</w:t>
      </w:r>
      <w:r>
        <w:rPr>
          <w:b/>
        </w:rPr>
        <w:tab/>
      </w:r>
      <w:r>
        <w:t>Discussion Items:</w:t>
      </w:r>
    </w:p>
    <w:p w:rsidR="00006581" w:rsidRDefault="00006581" w:rsidP="00E543A8">
      <w:pPr>
        <w:spacing w:after="0"/>
        <w:ind w:left="1440"/>
      </w:pPr>
    </w:p>
    <w:p w:rsidR="00006581" w:rsidRDefault="00006581" w:rsidP="00006581">
      <w:pPr>
        <w:pStyle w:val="ListParagraph"/>
        <w:numPr>
          <w:ilvl w:val="0"/>
          <w:numId w:val="2"/>
        </w:numPr>
        <w:spacing w:after="0"/>
      </w:pPr>
      <w:r>
        <w:t>Proposed District Calendar for 2015/2016</w:t>
      </w:r>
    </w:p>
    <w:p w:rsidR="00421278" w:rsidRDefault="00421278" w:rsidP="00006581">
      <w:pPr>
        <w:pStyle w:val="ListParagraph"/>
        <w:numPr>
          <w:ilvl w:val="0"/>
          <w:numId w:val="2"/>
        </w:numPr>
        <w:spacing w:after="0"/>
      </w:pPr>
      <w:r>
        <w:t>Facilities Committee</w:t>
      </w:r>
    </w:p>
    <w:p w:rsidR="00421278" w:rsidRDefault="00421278" w:rsidP="00006581">
      <w:pPr>
        <w:pStyle w:val="ListParagraph"/>
        <w:numPr>
          <w:ilvl w:val="0"/>
          <w:numId w:val="2"/>
        </w:numPr>
        <w:spacing w:after="0"/>
      </w:pPr>
      <w:r>
        <w:t>Promise of Oregon</w:t>
      </w:r>
    </w:p>
    <w:p w:rsidR="00421278" w:rsidRDefault="00421278" w:rsidP="00421278">
      <w:pPr>
        <w:spacing w:after="0"/>
        <w:ind w:left="1440"/>
      </w:pPr>
    </w:p>
    <w:p w:rsidR="00421278" w:rsidRDefault="00421278" w:rsidP="00421278">
      <w:pPr>
        <w:spacing w:after="0"/>
        <w:ind w:left="1440"/>
        <w:rPr>
          <w:b/>
          <w:i/>
          <w:sz w:val="18"/>
          <w:szCs w:val="18"/>
        </w:rPr>
      </w:pPr>
      <w:r>
        <w:rPr>
          <w:b/>
          <w:i/>
          <w:sz w:val="18"/>
          <w:szCs w:val="18"/>
        </w:rPr>
        <w:t>Moved by Dean Livelybrooks, seconded by Austin Bloom and carried 4-0-1 to accept the following makeup for the Facilities Committee. 2 Board Members, 2 certified staff member, 1 classified staff member, 1 Administrator and 4 patrons/parents.</w:t>
      </w:r>
    </w:p>
    <w:p w:rsidR="00421278" w:rsidRDefault="00421278" w:rsidP="00421278">
      <w:pPr>
        <w:spacing w:after="0"/>
        <w:ind w:left="1440"/>
        <w:rPr>
          <w:b/>
          <w:i/>
          <w:sz w:val="18"/>
          <w:szCs w:val="18"/>
        </w:rPr>
      </w:pPr>
    </w:p>
    <w:p w:rsidR="00421278" w:rsidRPr="00421278" w:rsidRDefault="00421278" w:rsidP="00421278">
      <w:pPr>
        <w:spacing w:after="0"/>
        <w:ind w:left="1440"/>
        <w:rPr>
          <w:b/>
          <w:i/>
          <w:sz w:val="18"/>
          <w:szCs w:val="18"/>
        </w:rPr>
      </w:pPr>
      <w:r>
        <w:rPr>
          <w:b/>
          <w:i/>
          <w:sz w:val="18"/>
          <w:szCs w:val="18"/>
        </w:rPr>
        <w:t>Moved by Dean Livelybrooks, seconded by Austin Bloom and carried 4-0-1 to support “Promise of Oregon”</w:t>
      </w:r>
    </w:p>
    <w:p w:rsidR="00006581" w:rsidRDefault="00006581" w:rsidP="00006581">
      <w:pPr>
        <w:spacing w:after="0"/>
      </w:pPr>
    </w:p>
    <w:p w:rsidR="00006581" w:rsidRDefault="00006581" w:rsidP="00006581">
      <w:pPr>
        <w:spacing w:after="0"/>
        <w:ind w:left="1440"/>
      </w:pPr>
      <w:r>
        <w:rPr>
          <w:b/>
        </w:rPr>
        <w:lastRenderedPageBreak/>
        <w:t>VII</w:t>
      </w:r>
      <w:r>
        <w:rPr>
          <w:b/>
        </w:rPr>
        <w:tab/>
      </w:r>
      <w:r>
        <w:t>Information Items:</w:t>
      </w:r>
    </w:p>
    <w:p w:rsidR="00006581" w:rsidRDefault="00006581" w:rsidP="00006581">
      <w:pPr>
        <w:spacing w:after="0"/>
        <w:ind w:left="1440"/>
      </w:pPr>
    </w:p>
    <w:p w:rsidR="00006581" w:rsidRDefault="00006581" w:rsidP="00006581">
      <w:pPr>
        <w:pStyle w:val="ListParagraph"/>
        <w:numPr>
          <w:ilvl w:val="0"/>
          <w:numId w:val="2"/>
        </w:numPr>
        <w:spacing w:after="0"/>
      </w:pPr>
      <w:r>
        <w:t>Curriculum Development</w:t>
      </w:r>
    </w:p>
    <w:p w:rsidR="00006581" w:rsidRDefault="00006581" w:rsidP="00006581">
      <w:pPr>
        <w:pStyle w:val="ListParagraph"/>
        <w:numPr>
          <w:ilvl w:val="0"/>
          <w:numId w:val="2"/>
        </w:numPr>
        <w:spacing w:after="0"/>
      </w:pPr>
      <w:r>
        <w:t>Spring Break</w:t>
      </w:r>
    </w:p>
    <w:p w:rsidR="00006581" w:rsidRDefault="00006581" w:rsidP="00006581">
      <w:pPr>
        <w:pStyle w:val="ListParagraph"/>
        <w:numPr>
          <w:ilvl w:val="0"/>
          <w:numId w:val="2"/>
        </w:numPr>
        <w:spacing w:after="0"/>
      </w:pPr>
      <w:r>
        <w:t>Grading Day</w:t>
      </w:r>
    </w:p>
    <w:p w:rsidR="00006581" w:rsidRDefault="00803D04" w:rsidP="00006581">
      <w:pPr>
        <w:pStyle w:val="ListParagraph"/>
        <w:numPr>
          <w:ilvl w:val="0"/>
          <w:numId w:val="2"/>
        </w:numPr>
        <w:spacing w:after="0"/>
      </w:pPr>
      <w:r>
        <w:t>April 20, 2015 Board Meeting at Lorane Grange</w:t>
      </w:r>
    </w:p>
    <w:p w:rsidR="00421278" w:rsidRDefault="00421278" w:rsidP="00421278">
      <w:pPr>
        <w:spacing w:after="0"/>
        <w:ind w:left="1440"/>
      </w:pPr>
    </w:p>
    <w:p w:rsidR="00421278" w:rsidRPr="00006581" w:rsidRDefault="00421278" w:rsidP="00421278">
      <w:pPr>
        <w:spacing w:after="0"/>
        <w:ind w:left="1440"/>
      </w:pPr>
      <w:r>
        <w:t>Meeting adjourned at 8:29 PM and went back into Executive Session it adjourned at 8:50 PM.</w:t>
      </w:r>
    </w:p>
    <w:p w:rsidR="00A13FCC" w:rsidRPr="002A6ACD" w:rsidRDefault="00A13FCC" w:rsidP="001E16EE">
      <w:pPr>
        <w:spacing w:after="0"/>
        <w:ind w:left="1440"/>
      </w:pPr>
    </w:p>
    <w:sectPr w:rsidR="00A13FCC" w:rsidRPr="002A6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921"/>
    <w:multiLevelType w:val="hybridMultilevel"/>
    <w:tmpl w:val="CF14D9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3D69B9"/>
    <w:multiLevelType w:val="hybridMultilevel"/>
    <w:tmpl w:val="49387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CD"/>
    <w:rsid w:val="00006581"/>
    <w:rsid w:val="000343B2"/>
    <w:rsid w:val="001E16EE"/>
    <w:rsid w:val="002A6ACD"/>
    <w:rsid w:val="00421278"/>
    <w:rsid w:val="0079596A"/>
    <w:rsid w:val="00803D04"/>
    <w:rsid w:val="00896BAD"/>
    <w:rsid w:val="00922509"/>
    <w:rsid w:val="009408C7"/>
    <w:rsid w:val="00A13FCC"/>
    <w:rsid w:val="00C22B15"/>
    <w:rsid w:val="00C71F89"/>
    <w:rsid w:val="00E06504"/>
    <w:rsid w:val="00E5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EC1BE-B58E-4EB7-9B0E-526BC032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2</cp:revision>
  <dcterms:created xsi:type="dcterms:W3CDTF">2015-04-09T14:29:00Z</dcterms:created>
  <dcterms:modified xsi:type="dcterms:W3CDTF">2015-04-16T16:15:00Z</dcterms:modified>
</cp:coreProperties>
</file>