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D0" w:rsidRDefault="00C269D0" w:rsidP="00C269D0">
      <w:pPr>
        <w:jc w:val="center"/>
        <w:rPr>
          <w:b/>
        </w:rPr>
      </w:pPr>
      <w:r w:rsidRPr="00C269D0">
        <w:rPr>
          <w:b/>
        </w:rPr>
        <w:t>Yellow Springs Schools</w:t>
      </w:r>
      <w:r w:rsidR="00124C86">
        <w:rPr>
          <w:b/>
        </w:rPr>
        <w:t xml:space="preserve">: </w:t>
      </w:r>
      <w:r w:rsidRPr="00C269D0">
        <w:rPr>
          <w:b/>
        </w:rPr>
        <w:t>School Facilities Task Force</w:t>
      </w:r>
    </w:p>
    <w:p w:rsidR="00C269D0" w:rsidRPr="00C269D0" w:rsidRDefault="00C269D0" w:rsidP="00C269D0">
      <w:pPr>
        <w:jc w:val="center"/>
        <w:rPr>
          <w:b/>
        </w:rPr>
      </w:pPr>
      <w:r w:rsidRPr="00C269D0">
        <w:rPr>
          <w:b/>
        </w:rPr>
        <w:t>Graham Conference Room in Mills Lawn School</w:t>
      </w:r>
    </w:p>
    <w:p w:rsidR="00C269D0" w:rsidRPr="00C269D0" w:rsidRDefault="00E413F5" w:rsidP="00C269D0">
      <w:pPr>
        <w:jc w:val="center"/>
        <w:rPr>
          <w:b/>
        </w:rPr>
      </w:pPr>
      <w:r>
        <w:rPr>
          <w:b/>
        </w:rPr>
        <w:t>June 5</w:t>
      </w:r>
      <w:r w:rsidR="00271AAD">
        <w:rPr>
          <w:b/>
        </w:rPr>
        <w:t>, 2019</w:t>
      </w:r>
      <w:r w:rsidR="00C269D0" w:rsidRPr="00C269D0">
        <w:rPr>
          <w:b/>
        </w:rPr>
        <w:t xml:space="preserve"> 6-8 PM</w:t>
      </w:r>
    </w:p>
    <w:p w:rsidR="00C269D0" w:rsidRDefault="00C269D0"/>
    <w:p w:rsidR="00F67265" w:rsidRPr="00F67265" w:rsidRDefault="00F67265">
      <w:pPr>
        <w:rPr>
          <w:b/>
        </w:rPr>
      </w:pPr>
      <w:r>
        <w:rPr>
          <w:b/>
        </w:rPr>
        <w:t>Operating Rules We F</w:t>
      </w:r>
      <w:r w:rsidRPr="00F67265">
        <w:rPr>
          <w:b/>
        </w:rPr>
        <w:t>ollow</w:t>
      </w:r>
    </w:p>
    <w:p w:rsidR="00F67265" w:rsidRPr="00F67265" w:rsidRDefault="00F67265" w:rsidP="00CB3AC7">
      <w:pPr>
        <w:pStyle w:val="ListParagraph"/>
        <w:numPr>
          <w:ilvl w:val="0"/>
          <w:numId w:val="5"/>
        </w:numPr>
      </w:pPr>
      <w:r w:rsidRPr="00CB3AC7">
        <w:t>Keep the best interest of the students and teachers of Yellow Springs Schools AND the best interest of the Yellow Springs community in mind.</w:t>
      </w:r>
    </w:p>
    <w:p w:rsidR="00F67265" w:rsidRPr="00F67265" w:rsidRDefault="00F67265" w:rsidP="00CB3AC7">
      <w:pPr>
        <w:pStyle w:val="ListParagraph"/>
        <w:numPr>
          <w:ilvl w:val="1"/>
          <w:numId w:val="5"/>
        </w:numPr>
      </w:pPr>
      <w:r w:rsidRPr="00CB3AC7">
        <w:t>Best for today and for the long term.</w:t>
      </w:r>
    </w:p>
    <w:p w:rsidR="00F67265" w:rsidRPr="00F67265" w:rsidRDefault="00F67265" w:rsidP="00CB3AC7">
      <w:pPr>
        <w:pStyle w:val="ListParagraph"/>
        <w:numPr>
          <w:ilvl w:val="0"/>
          <w:numId w:val="5"/>
        </w:numPr>
      </w:pPr>
      <w:r w:rsidRPr="00CB3AC7">
        <w:t>Welcome</w:t>
      </w:r>
      <w:r w:rsidRPr="00F67265">
        <w:rPr>
          <w:bCs/>
        </w:rPr>
        <w:t xml:space="preserve"> everyone’s ideas.</w:t>
      </w:r>
    </w:p>
    <w:p w:rsidR="00F67265" w:rsidRPr="00F67265" w:rsidRDefault="00F67265" w:rsidP="00CB3AC7">
      <w:pPr>
        <w:pStyle w:val="ListParagraph"/>
        <w:numPr>
          <w:ilvl w:val="1"/>
          <w:numId w:val="5"/>
        </w:numPr>
      </w:pPr>
      <w:r w:rsidRPr="00CB3AC7">
        <w:t>Listen to find the value in what others are saying.</w:t>
      </w:r>
    </w:p>
    <w:p w:rsidR="00F67265" w:rsidRPr="00F67265" w:rsidRDefault="00F67265" w:rsidP="00CB3AC7">
      <w:pPr>
        <w:pStyle w:val="ListParagraph"/>
        <w:numPr>
          <w:ilvl w:val="0"/>
          <w:numId w:val="5"/>
        </w:numPr>
      </w:pPr>
      <w:r w:rsidRPr="00CB3AC7">
        <w:t>Participate actively, and honestly share your perspective.</w:t>
      </w:r>
    </w:p>
    <w:p w:rsidR="00F67265" w:rsidRPr="00F67265" w:rsidRDefault="00F67265" w:rsidP="00CB3AC7">
      <w:pPr>
        <w:pStyle w:val="ListParagraph"/>
        <w:numPr>
          <w:ilvl w:val="0"/>
          <w:numId w:val="5"/>
        </w:numPr>
      </w:pPr>
      <w:r w:rsidRPr="00CB3AC7">
        <w:t xml:space="preserve">Disagree without being disagreeable. </w:t>
      </w:r>
    </w:p>
    <w:p w:rsidR="00F67265" w:rsidRPr="00F67265" w:rsidRDefault="00F67265" w:rsidP="00CB3AC7">
      <w:pPr>
        <w:pStyle w:val="ListParagraph"/>
        <w:numPr>
          <w:ilvl w:val="0"/>
          <w:numId w:val="5"/>
        </w:numPr>
      </w:pPr>
      <w:r w:rsidRPr="00CB3AC7">
        <w:t>Use headlines.</w:t>
      </w:r>
    </w:p>
    <w:p w:rsidR="00F67265" w:rsidRPr="00F67265" w:rsidRDefault="00F67265" w:rsidP="00CB3AC7">
      <w:pPr>
        <w:pStyle w:val="ListParagraph"/>
        <w:numPr>
          <w:ilvl w:val="0"/>
          <w:numId w:val="5"/>
        </w:numPr>
      </w:pPr>
      <w:r w:rsidRPr="00CB3AC7">
        <w:t>Logistics: arrive</w:t>
      </w:r>
      <w:r w:rsidRPr="00F67265">
        <w:rPr>
          <w:bCs/>
        </w:rPr>
        <w:t xml:space="preserve"> on time, cell phones off, come prepared.</w:t>
      </w:r>
    </w:p>
    <w:p w:rsidR="00F67265" w:rsidRDefault="00F67265"/>
    <w:p w:rsidR="00F67265" w:rsidRPr="00F67265" w:rsidRDefault="00F67265">
      <w:pPr>
        <w:rPr>
          <w:b/>
        </w:rPr>
      </w:pPr>
      <w:r w:rsidRPr="00F67265">
        <w:rPr>
          <w:b/>
        </w:rPr>
        <w:t>Preparation</w:t>
      </w:r>
    </w:p>
    <w:p w:rsidR="00E413F5" w:rsidRDefault="00E413F5" w:rsidP="00E413F5">
      <w:pPr>
        <w:pStyle w:val="ListParagraph"/>
        <w:numPr>
          <w:ilvl w:val="0"/>
          <w:numId w:val="13"/>
        </w:numPr>
      </w:pPr>
      <w:r>
        <w:t>Review the school district tax information document sent with the May 22 meeting minutes.</w:t>
      </w:r>
    </w:p>
    <w:p w:rsidR="008C6C76" w:rsidRDefault="009B4656" w:rsidP="00E413F5">
      <w:pPr>
        <w:pStyle w:val="ListParagraph"/>
        <w:numPr>
          <w:ilvl w:val="0"/>
          <w:numId w:val="13"/>
        </w:numPr>
      </w:pPr>
      <w:r>
        <w:t xml:space="preserve">Review the </w:t>
      </w:r>
      <w:r w:rsidR="00E413F5">
        <w:t>summary of survey results (part 1 included with this email, part 2 to be sent Wednesday)</w:t>
      </w:r>
    </w:p>
    <w:p w:rsidR="008C6C76" w:rsidRDefault="008C6C76" w:rsidP="008C6C76"/>
    <w:p w:rsidR="00C269D0" w:rsidRPr="006410F7" w:rsidRDefault="00C269D0">
      <w:pPr>
        <w:rPr>
          <w:b/>
        </w:rPr>
      </w:pPr>
      <w:r w:rsidRPr="006410F7">
        <w:rPr>
          <w:b/>
        </w:rPr>
        <w:t>Agenda</w:t>
      </w:r>
    </w:p>
    <w:tbl>
      <w:tblPr>
        <w:tblStyle w:val="TableGrid"/>
        <w:tblW w:w="0" w:type="auto"/>
        <w:tblLook w:val="04A0" w:firstRow="1" w:lastRow="0" w:firstColumn="1" w:lastColumn="0" w:noHBand="0" w:noVBand="1"/>
      </w:tblPr>
      <w:tblGrid>
        <w:gridCol w:w="2358"/>
        <w:gridCol w:w="5220"/>
        <w:gridCol w:w="1998"/>
      </w:tblGrid>
      <w:tr w:rsidR="00C269D0" w:rsidTr="00124C86">
        <w:trPr>
          <w:tblHeader/>
        </w:trPr>
        <w:tc>
          <w:tcPr>
            <w:tcW w:w="2358" w:type="dxa"/>
            <w:shd w:val="clear" w:color="auto" w:fill="D9D9D9" w:themeFill="background1" w:themeFillShade="D9"/>
          </w:tcPr>
          <w:p w:rsidR="00C269D0" w:rsidRPr="00C269D0" w:rsidRDefault="00C269D0">
            <w:pPr>
              <w:rPr>
                <w:b/>
              </w:rPr>
            </w:pPr>
            <w:r w:rsidRPr="00C269D0">
              <w:rPr>
                <w:b/>
              </w:rPr>
              <w:t>Topic</w:t>
            </w:r>
            <w:bookmarkStart w:id="0" w:name="_GoBack"/>
            <w:bookmarkEnd w:id="0"/>
          </w:p>
        </w:tc>
        <w:tc>
          <w:tcPr>
            <w:tcW w:w="5220" w:type="dxa"/>
            <w:shd w:val="clear" w:color="auto" w:fill="D9D9D9" w:themeFill="background1" w:themeFillShade="D9"/>
          </w:tcPr>
          <w:p w:rsidR="00C269D0" w:rsidRPr="00C269D0" w:rsidRDefault="00C269D0">
            <w:pPr>
              <w:rPr>
                <w:b/>
              </w:rPr>
            </w:pPr>
            <w:r w:rsidRPr="00C269D0">
              <w:rPr>
                <w:b/>
              </w:rPr>
              <w:t>Outcome</w:t>
            </w:r>
          </w:p>
        </w:tc>
        <w:tc>
          <w:tcPr>
            <w:tcW w:w="1998" w:type="dxa"/>
            <w:shd w:val="clear" w:color="auto" w:fill="D9D9D9" w:themeFill="background1" w:themeFillShade="D9"/>
          </w:tcPr>
          <w:p w:rsidR="00C269D0" w:rsidRPr="00C269D0" w:rsidRDefault="00C269D0">
            <w:pPr>
              <w:rPr>
                <w:b/>
              </w:rPr>
            </w:pPr>
            <w:r w:rsidRPr="00C269D0">
              <w:rPr>
                <w:b/>
              </w:rPr>
              <w:t>Time</w:t>
            </w:r>
          </w:p>
        </w:tc>
      </w:tr>
      <w:tr w:rsidR="00C269D0" w:rsidTr="00C269D0">
        <w:tc>
          <w:tcPr>
            <w:tcW w:w="2358" w:type="dxa"/>
          </w:tcPr>
          <w:p w:rsidR="00C269D0" w:rsidRDefault="00C269D0" w:rsidP="00F67265">
            <w:r>
              <w:t>Welcome –Mel</w:t>
            </w:r>
          </w:p>
        </w:tc>
        <w:tc>
          <w:tcPr>
            <w:tcW w:w="5220" w:type="dxa"/>
          </w:tcPr>
          <w:p w:rsidR="00C269D0" w:rsidRDefault="00C269D0">
            <w:r>
              <w:t>Understand plan for the evening</w:t>
            </w:r>
          </w:p>
        </w:tc>
        <w:tc>
          <w:tcPr>
            <w:tcW w:w="1998" w:type="dxa"/>
          </w:tcPr>
          <w:p w:rsidR="00C269D0" w:rsidRDefault="00C269D0">
            <w:r>
              <w:t>6:00-6:05</w:t>
            </w:r>
          </w:p>
        </w:tc>
      </w:tr>
      <w:tr w:rsidR="00E413F5" w:rsidTr="00C269D0">
        <w:tc>
          <w:tcPr>
            <w:tcW w:w="2358" w:type="dxa"/>
          </w:tcPr>
          <w:p w:rsidR="00E413F5" w:rsidRDefault="00E413F5" w:rsidP="00020A37">
            <w:r>
              <w:t>Tax overview part 2 – Mel and Kat</w:t>
            </w:r>
          </w:p>
        </w:tc>
        <w:tc>
          <w:tcPr>
            <w:tcW w:w="5220" w:type="dxa"/>
          </w:tcPr>
          <w:p w:rsidR="00E413F5" w:rsidRDefault="00E413F5" w:rsidP="00E413F5">
            <w:pPr>
              <w:pStyle w:val="ListParagraph"/>
              <w:numPr>
                <w:ilvl w:val="0"/>
                <w:numId w:val="12"/>
              </w:numPr>
            </w:pPr>
            <w:r>
              <w:t>Ensure group understanding of school district taxes.</w:t>
            </w:r>
          </w:p>
          <w:p w:rsidR="00E413F5" w:rsidRDefault="00E413F5" w:rsidP="00E413F5">
            <w:pPr>
              <w:pStyle w:val="ListParagraph"/>
              <w:numPr>
                <w:ilvl w:val="0"/>
                <w:numId w:val="12"/>
              </w:numPr>
            </w:pPr>
            <w:r>
              <w:t>Identify any additional changes needed</w:t>
            </w:r>
          </w:p>
        </w:tc>
        <w:tc>
          <w:tcPr>
            <w:tcW w:w="1998" w:type="dxa"/>
          </w:tcPr>
          <w:p w:rsidR="00E413F5" w:rsidRDefault="00E413F5" w:rsidP="00020A37">
            <w:r>
              <w:t>6:05-6:15</w:t>
            </w:r>
          </w:p>
        </w:tc>
      </w:tr>
      <w:tr w:rsidR="00E413F5" w:rsidTr="00C269D0">
        <w:tc>
          <w:tcPr>
            <w:tcW w:w="2358" w:type="dxa"/>
          </w:tcPr>
          <w:p w:rsidR="00E413F5" w:rsidRDefault="00E413F5" w:rsidP="00DE2754">
            <w:r>
              <w:t>Survey results - all</w:t>
            </w:r>
          </w:p>
        </w:tc>
        <w:tc>
          <w:tcPr>
            <w:tcW w:w="5220" w:type="dxa"/>
          </w:tcPr>
          <w:p w:rsidR="00E413F5" w:rsidRDefault="00E413F5" w:rsidP="00E413F5">
            <w:pPr>
              <w:pStyle w:val="ListParagraph"/>
              <w:numPr>
                <w:ilvl w:val="0"/>
                <w:numId w:val="12"/>
              </w:numPr>
            </w:pPr>
            <w:r>
              <w:t>Ensure we all understand the major concerns and recommendations from the survey results</w:t>
            </w:r>
          </w:p>
          <w:p w:rsidR="00E413F5" w:rsidRDefault="00E413F5" w:rsidP="00E413F5">
            <w:pPr>
              <w:pStyle w:val="ListParagraph"/>
              <w:numPr>
                <w:ilvl w:val="0"/>
                <w:numId w:val="12"/>
              </w:numPr>
            </w:pPr>
            <w:r>
              <w:t>Identify any take-</w:t>
            </w:r>
            <w:proofErr w:type="spellStart"/>
            <w:r>
              <w:t>aways</w:t>
            </w:r>
            <w:proofErr w:type="spellEnd"/>
            <w:r>
              <w:t xml:space="preserve"> for us to use in our work</w:t>
            </w:r>
          </w:p>
        </w:tc>
        <w:tc>
          <w:tcPr>
            <w:tcW w:w="1998" w:type="dxa"/>
          </w:tcPr>
          <w:p w:rsidR="00E413F5" w:rsidRDefault="00E413F5" w:rsidP="00DE2754">
            <w:r>
              <w:t>6:15-7:00</w:t>
            </w:r>
          </w:p>
        </w:tc>
      </w:tr>
      <w:tr w:rsidR="00E413F5" w:rsidTr="00C269D0">
        <w:tc>
          <w:tcPr>
            <w:tcW w:w="2358" w:type="dxa"/>
          </w:tcPr>
          <w:p w:rsidR="00E413F5" w:rsidRDefault="00E413F5" w:rsidP="00DE2754">
            <w:r>
              <w:t>Guiding Principles - all</w:t>
            </w:r>
          </w:p>
        </w:tc>
        <w:tc>
          <w:tcPr>
            <w:tcW w:w="5220" w:type="dxa"/>
          </w:tcPr>
          <w:p w:rsidR="00E413F5" w:rsidRDefault="00E413F5" w:rsidP="00DE2754">
            <w:r>
              <w:t>Agree on principles we will use in making our decisions</w:t>
            </w:r>
          </w:p>
          <w:p w:rsidR="00E413F5" w:rsidRDefault="00E413F5" w:rsidP="00DE2754">
            <w:pPr>
              <w:pStyle w:val="ListParagraph"/>
              <w:numPr>
                <w:ilvl w:val="0"/>
                <w:numId w:val="10"/>
              </w:numPr>
            </w:pPr>
            <w:r>
              <w:t>Example: we have discussed the importance of energy efficiency – does this become a guiding principle for us?</w:t>
            </w:r>
          </w:p>
        </w:tc>
        <w:tc>
          <w:tcPr>
            <w:tcW w:w="1998" w:type="dxa"/>
          </w:tcPr>
          <w:p w:rsidR="00E413F5" w:rsidRDefault="00E413F5" w:rsidP="00DE2754">
            <w:r>
              <w:t>If time permits</w:t>
            </w:r>
          </w:p>
        </w:tc>
      </w:tr>
      <w:tr w:rsidR="00E413F5" w:rsidTr="00C269D0">
        <w:tc>
          <w:tcPr>
            <w:tcW w:w="2358" w:type="dxa"/>
          </w:tcPr>
          <w:p w:rsidR="00E413F5" w:rsidRDefault="00E413F5" w:rsidP="00FF0812">
            <w:r>
              <w:t>Group discussion – what did we learn and what does it mean for the district? - all</w:t>
            </w:r>
          </w:p>
        </w:tc>
        <w:tc>
          <w:tcPr>
            <w:tcW w:w="5220" w:type="dxa"/>
          </w:tcPr>
          <w:p w:rsidR="00E413F5" w:rsidRDefault="00E413F5" w:rsidP="00E413F5">
            <w:pPr>
              <w:pStyle w:val="ListParagraph"/>
              <w:numPr>
                <w:ilvl w:val="0"/>
                <w:numId w:val="10"/>
              </w:numPr>
            </w:pPr>
            <w:r>
              <w:t>Ensure we all understand what the problems are as presented by Fanning Howey, Mike, faculty, staff, and students</w:t>
            </w:r>
          </w:p>
          <w:p w:rsidR="00E413F5" w:rsidRDefault="00E413F5" w:rsidP="00E413F5">
            <w:pPr>
              <w:pStyle w:val="ListParagraph"/>
              <w:numPr>
                <w:ilvl w:val="0"/>
                <w:numId w:val="10"/>
              </w:numPr>
            </w:pPr>
            <w:r>
              <w:t>Agree whether we need any additional expertise to help us</w:t>
            </w:r>
          </w:p>
        </w:tc>
        <w:tc>
          <w:tcPr>
            <w:tcW w:w="1998" w:type="dxa"/>
          </w:tcPr>
          <w:p w:rsidR="00E413F5" w:rsidRDefault="00E413F5" w:rsidP="00FF0812">
            <w:r>
              <w:t>7:00-7:50</w:t>
            </w:r>
          </w:p>
        </w:tc>
      </w:tr>
      <w:tr w:rsidR="00E413F5" w:rsidTr="00C269D0">
        <w:tc>
          <w:tcPr>
            <w:tcW w:w="2358" w:type="dxa"/>
          </w:tcPr>
          <w:p w:rsidR="00E413F5" w:rsidRDefault="00E413F5">
            <w:r>
              <w:t>Commentary from ex officio members</w:t>
            </w:r>
          </w:p>
        </w:tc>
        <w:tc>
          <w:tcPr>
            <w:tcW w:w="5220" w:type="dxa"/>
          </w:tcPr>
          <w:p w:rsidR="00E413F5" w:rsidRDefault="00E413F5" w:rsidP="00C269D0">
            <w:r>
              <w:t>Opportunity for ex officio members to provide guidance</w:t>
            </w:r>
          </w:p>
        </w:tc>
        <w:tc>
          <w:tcPr>
            <w:tcW w:w="1998" w:type="dxa"/>
          </w:tcPr>
          <w:p w:rsidR="00E413F5" w:rsidRDefault="00E413F5">
            <w:r>
              <w:t>7:50-7:55</w:t>
            </w:r>
          </w:p>
        </w:tc>
      </w:tr>
      <w:tr w:rsidR="00E413F5" w:rsidTr="00C269D0">
        <w:tc>
          <w:tcPr>
            <w:tcW w:w="2358" w:type="dxa"/>
          </w:tcPr>
          <w:p w:rsidR="00E413F5" w:rsidRDefault="00E413F5">
            <w:r>
              <w:t>Next Steps - Mel</w:t>
            </w:r>
          </w:p>
        </w:tc>
        <w:tc>
          <w:tcPr>
            <w:tcW w:w="5220" w:type="dxa"/>
          </w:tcPr>
          <w:p w:rsidR="00E413F5" w:rsidRDefault="00E413F5">
            <w:r>
              <w:t>Identify what must happen before the next meeting</w:t>
            </w:r>
          </w:p>
        </w:tc>
        <w:tc>
          <w:tcPr>
            <w:tcW w:w="1998" w:type="dxa"/>
          </w:tcPr>
          <w:p w:rsidR="00E413F5" w:rsidRDefault="00E413F5">
            <w:r>
              <w:t>7:55-8:00</w:t>
            </w:r>
          </w:p>
        </w:tc>
      </w:tr>
    </w:tbl>
    <w:p w:rsidR="00C269D0" w:rsidRDefault="00C269D0"/>
    <w:p w:rsidR="00C269D0" w:rsidRDefault="00124C86" w:rsidP="00C269D0">
      <w:r w:rsidRPr="00124C86">
        <w:rPr>
          <w:b/>
        </w:rPr>
        <w:t xml:space="preserve">Updated Meeting </w:t>
      </w:r>
      <w:r w:rsidR="00163DBC">
        <w:rPr>
          <w:b/>
        </w:rPr>
        <w:t xml:space="preserve">dates and possible </w:t>
      </w:r>
      <w:r w:rsidRPr="00124C86">
        <w:rPr>
          <w:b/>
        </w:rPr>
        <w:t>topics:</w:t>
      </w:r>
    </w:p>
    <w:p w:rsidR="009B4656" w:rsidRDefault="009B4656" w:rsidP="009B4656">
      <w:r>
        <w:t>The schedule below is a starting point.  We discussed that we might need more time to prepare our description of the challenges and aspirations before going to the public; we might not get much traction during summer, and we might need more time to develop our recommendations. We agreed that getting this right is much more important than adhering to an arbitrary schedule.</w:t>
      </w:r>
    </w:p>
    <w:p w:rsidR="009B4656" w:rsidRPr="000A5210" w:rsidRDefault="009B4656" w:rsidP="009B4656">
      <w:pPr>
        <w:pStyle w:val="ListParagraph"/>
      </w:pPr>
    </w:p>
    <w:p w:rsidR="009B4656" w:rsidRDefault="009B4656" w:rsidP="00E413F5">
      <w:pPr>
        <w:pStyle w:val="ListParagraph"/>
        <w:numPr>
          <w:ilvl w:val="0"/>
          <w:numId w:val="9"/>
        </w:numPr>
      </w:pPr>
      <w:r w:rsidRPr="003F0CED">
        <w:rPr>
          <w:b/>
        </w:rPr>
        <w:t>June 5</w:t>
      </w:r>
      <w:r>
        <w:t xml:space="preserve"> </w:t>
      </w:r>
    </w:p>
    <w:p w:rsidR="009B4656" w:rsidRDefault="009B4656" w:rsidP="009B4656">
      <w:pPr>
        <w:pStyle w:val="ListParagraph"/>
        <w:numPr>
          <w:ilvl w:val="0"/>
          <w:numId w:val="9"/>
        </w:numPr>
      </w:pPr>
      <w:r w:rsidRPr="00E413F5">
        <w:rPr>
          <w:b/>
        </w:rPr>
        <w:t>June 19</w:t>
      </w:r>
      <w:r>
        <w:t xml:space="preserve"> </w:t>
      </w:r>
    </w:p>
    <w:p w:rsidR="009B4656" w:rsidRDefault="009B4656" w:rsidP="00E413F5">
      <w:pPr>
        <w:pStyle w:val="ListParagraph"/>
        <w:numPr>
          <w:ilvl w:val="0"/>
          <w:numId w:val="9"/>
        </w:numPr>
      </w:pPr>
      <w:r w:rsidRPr="003F0CED">
        <w:rPr>
          <w:b/>
        </w:rPr>
        <w:t>July 3</w:t>
      </w:r>
      <w:r w:rsidRPr="00DF2B34">
        <w:t xml:space="preserve"> </w:t>
      </w:r>
    </w:p>
    <w:p w:rsidR="009B4656" w:rsidRDefault="009B4656" w:rsidP="00E413F5">
      <w:pPr>
        <w:pStyle w:val="ListParagraph"/>
        <w:numPr>
          <w:ilvl w:val="0"/>
          <w:numId w:val="9"/>
        </w:numPr>
      </w:pPr>
      <w:r w:rsidRPr="003F0CED">
        <w:rPr>
          <w:b/>
        </w:rPr>
        <w:t>July 17</w:t>
      </w:r>
      <w:r w:rsidRPr="00DF2B34">
        <w:t xml:space="preserve"> </w:t>
      </w:r>
    </w:p>
    <w:p w:rsidR="009B4656" w:rsidRDefault="009B4656" w:rsidP="009B4656">
      <w:pPr>
        <w:pStyle w:val="ListParagraph"/>
        <w:numPr>
          <w:ilvl w:val="0"/>
          <w:numId w:val="9"/>
        </w:numPr>
      </w:pPr>
      <w:r w:rsidRPr="003F0CED">
        <w:rPr>
          <w:b/>
        </w:rPr>
        <w:t>July 31</w:t>
      </w:r>
      <w:r>
        <w:t xml:space="preserve"> </w:t>
      </w:r>
    </w:p>
    <w:p w:rsidR="009B4656" w:rsidRDefault="009B4656" w:rsidP="009B4656">
      <w:pPr>
        <w:pStyle w:val="ListParagraph"/>
        <w:ind w:left="0"/>
      </w:pPr>
    </w:p>
    <w:p w:rsidR="009B4656" w:rsidRDefault="009B4656" w:rsidP="009B4656">
      <w:pPr>
        <w:pStyle w:val="ListParagraph"/>
        <w:numPr>
          <w:ilvl w:val="0"/>
          <w:numId w:val="9"/>
        </w:numPr>
      </w:pPr>
      <w:r w:rsidRPr="003F0CED">
        <w:rPr>
          <w:b/>
        </w:rPr>
        <w:lastRenderedPageBreak/>
        <w:t>August 21</w:t>
      </w:r>
      <w:r>
        <w:t xml:space="preserve"> – Recommend canceling this meeting because of beginning of school</w:t>
      </w:r>
    </w:p>
    <w:p w:rsidR="009B4656" w:rsidRDefault="009B4656" w:rsidP="009B4656">
      <w:pPr>
        <w:pStyle w:val="ListParagraph"/>
        <w:numPr>
          <w:ilvl w:val="0"/>
          <w:numId w:val="9"/>
        </w:numPr>
      </w:pPr>
      <w:r w:rsidRPr="003F0CED">
        <w:rPr>
          <w:b/>
        </w:rPr>
        <w:t>August 28</w:t>
      </w:r>
      <w:r w:rsidR="00E413F5">
        <w:t xml:space="preserve"> </w:t>
      </w:r>
    </w:p>
    <w:p w:rsidR="00E413F5" w:rsidRDefault="009B4656" w:rsidP="009B4656">
      <w:pPr>
        <w:pStyle w:val="ListParagraph"/>
        <w:numPr>
          <w:ilvl w:val="0"/>
          <w:numId w:val="9"/>
        </w:numPr>
      </w:pPr>
      <w:r w:rsidRPr="00E413F5">
        <w:rPr>
          <w:b/>
        </w:rPr>
        <w:t>September 4</w:t>
      </w:r>
      <w:r>
        <w:t xml:space="preserve"> </w:t>
      </w:r>
    </w:p>
    <w:p w:rsidR="009B4656" w:rsidRDefault="009B4656" w:rsidP="009B4656">
      <w:pPr>
        <w:pStyle w:val="ListParagraph"/>
        <w:numPr>
          <w:ilvl w:val="0"/>
          <w:numId w:val="9"/>
        </w:numPr>
      </w:pPr>
      <w:r w:rsidRPr="00E413F5">
        <w:rPr>
          <w:b/>
        </w:rPr>
        <w:t>September 18</w:t>
      </w:r>
      <w:r>
        <w:t xml:space="preserve"> </w:t>
      </w:r>
    </w:p>
    <w:p w:rsidR="009B4656" w:rsidRDefault="009B4656" w:rsidP="009B4656">
      <w:pPr>
        <w:pStyle w:val="ListParagraph"/>
        <w:numPr>
          <w:ilvl w:val="0"/>
          <w:numId w:val="9"/>
        </w:numPr>
      </w:pPr>
      <w:r w:rsidRPr="003F0CED">
        <w:rPr>
          <w:b/>
        </w:rPr>
        <w:t>September 19</w:t>
      </w:r>
      <w:r>
        <w:t xml:space="preserve"> </w:t>
      </w:r>
    </w:p>
    <w:p w:rsidR="009B4656" w:rsidRDefault="009B4656" w:rsidP="009B4656"/>
    <w:p w:rsidR="009B4656" w:rsidRDefault="009B4656" w:rsidP="009B4656"/>
    <w:p w:rsidR="00C269D0" w:rsidRDefault="00C269D0" w:rsidP="009B4656"/>
    <w:sectPr w:rsidR="00C269D0" w:rsidSect="004B2128">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7110F"/>
    <w:multiLevelType w:val="hybridMultilevel"/>
    <w:tmpl w:val="4566B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841441"/>
    <w:multiLevelType w:val="hybridMultilevel"/>
    <w:tmpl w:val="48F692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9B132A"/>
    <w:multiLevelType w:val="hybridMultilevel"/>
    <w:tmpl w:val="49F0D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9A04D2"/>
    <w:multiLevelType w:val="hybridMultilevel"/>
    <w:tmpl w:val="1E46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245062"/>
    <w:multiLevelType w:val="hybridMultilevel"/>
    <w:tmpl w:val="23D06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60040D"/>
    <w:multiLevelType w:val="hybridMultilevel"/>
    <w:tmpl w:val="4B1CC03A"/>
    <w:lvl w:ilvl="0" w:tplc="EED89462">
      <w:start w:val="1"/>
      <w:numFmt w:val="bullet"/>
      <w:lvlText w:val="•"/>
      <w:lvlJc w:val="left"/>
      <w:pPr>
        <w:tabs>
          <w:tab w:val="num" w:pos="720"/>
        </w:tabs>
        <w:ind w:left="720" w:hanging="360"/>
      </w:pPr>
      <w:rPr>
        <w:rFonts w:ascii="Times New Roman" w:hAnsi="Times New Roman" w:hint="default"/>
      </w:rPr>
    </w:lvl>
    <w:lvl w:ilvl="1" w:tplc="F500BC52">
      <w:start w:val="2019"/>
      <w:numFmt w:val="bullet"/>
      <w:lvlText w:val="•"/>
      <w:lvlJc w:val="left"/>
      <w:pPr>
        <w:tabs>
          <w:tab w:val="num" w:pos="1440"/>
        </w:tabs>
        <w:ind w:left="1440" w:hanging="360"/>
      </w:pPr>
      <w:rPr>
        <w:rFonts w:ascii="Times New Roman" w:hAnsi="Times New Roman" w:hint="default"/>
      </w:rPr>
    </w:lvl>
    <w:lvl w:ilvl="2" w:tplc="168C4C98" w:tentative="1">
      <w:start w:val="1"/>
      <w:numFmt w:val="bullet"/>
      <w:lvlText w:val="•"/>
      <w:lvlJc w:val="left"/>
      <w:pPr>
        <w:tabs>
          <w:tab w:val="num" w:pos="2160"/>
        </w:tabs>
        <w:ind w:left="2160" w:hanging="360"/>
      </w:pPr>
      <w:rPr>
        <w:rFonts w:ascii="Times New Roman" w:hAnsi="Times New Roman" w:hint="default"/>
      </w:rPr>
    </w:lvl>
    <w:lvl w:ilvl="3" w:tplc="C632DDF4" w:tentative="1">
      <w:start w:val="1"/>
      <w:numFmt w:val="bullet"/>
      <w:lvlText w:val="•"/>
      <w:lvlJc w:val="left"/>
      <w:pPr>
        <w:tabs>
          <w:tab w:val="num" w:pos="2880"/>
        </w:tabs>
        <w:ind w:left="2880" w:hanging="360"/>
      </w:pPr>
      <w:rPr>
        <w:rFonts w:ascii="Times New Roman" w:hAnsi="Times New Roman" w:hint="default"/>
      </w:rPr>
    </w:lvl>
    <w:lvl w:ilvl="4" w:tplc="6832ADA6" w:tentative="1">
      <w:start w:val="1"/>
      <w:numFmt w:val="bullet"/>
      <w:lvlText w:val="•"/>
      <w:lvlJc w:val="left"/>
      <w:pPr>
        <w:tabs>
          <w:tab w:val="num" w:pos="3600"/>
        </w:tabs>
        <w:ind w:left="3600" w:hanging="360"/>
      </w:pPr>
      <w:rPr>
        <w:rFonts w:ascii="Times New Roman" w:hAnsi="Times New Roman" w:hint="default"/>
      </w:rPr>
    </w:lvl>
    <w:lvl w:ilvl="5" w:tplc="65062962" w:tentative="1">
      <w:start w:val="1"/>
      <w:numFmt w:val="bullet"/>
      <w:lvlText w:val="•"/>
      <w:lvlJc w:val="left"/>
      <w:pPr>
        <w:tabs>
          <w:tab w:val="num" w:pos="4320"/>
        </w:tabs>
        <w:ind w:left="4320" w:hanging="360"/>
      </w:pPr>
      <w:rPr>
        <w:rFonts w:ascii="Times New Roman" w:hAnsi="Times New Roman" w:hint="default"/>
      </w:rPr>
    </w:lvl>
    <w:lvl w:ilvl="6" w:tplc="F56277FE" w:tentative="1">
      <w:start w:val="1"/>
      <w:numFmt w:val="bullet"/>
      <w:lvlText w:val="•"/>
      <w:lvlJc w:val="left"/>
      <w:pPr>
        <w:tabs>
          <w:tab w:val="num" w:pos="5040"/>
        </w:tabs>
        <w:ind w:left="5040" w:hanging="360"/>
      </w:pPr>
      <w:rPr>
        <w:rFonts w:ascii="Times New Roman" w:hAnsi="Times New Roman" w:hint="default"/>
      </w:rPr>
    </w:lvl>
    <w:lvl w:ilvl="7" w:tplc="C31E02DA" w:tentative="1">
      <w:start w:val="1"/>
      <w:numFmt w:val="bullet"/>
      <w:lvlText w:val="•"/>
      <w:lvlJc w:val="left"/>
      <w:pPr>
        <w:tabs>
          <w:tab w:val="num" w:pos="5760"/>
        </w:tabs>
        <w:ind w:left="5760" w:hanging="360"/>
      </w:pPr>
      <w:rPr>
        <w:rFonts w:ascii="Times New Roman" w:hAnsi="Times New Roman" w:hint="default"/>
      </w:rPr>
    </w:lvl>
    <w:lvl w:ilvl="8" w:tplc="E34C748C" w:tentative="1">
      <w:start w:val="1"/>
      <w:numFmt w:val="bullet"/>
      <w:lvlText w:val="•"/>
      <w:lvlJc w:val="left"/>
      <w:pPr>
        <w:tabs>
          <w:tab w:val="num" w:pos="6480"/>
        </w:tabs>
        <w:ind w:left="6480" w:hanging="360"/>
      </w:pPr>
      <w:rPr>
        <w:rFonts w:ascii="Times New Roman" w:hAnsi="Times New Roman" w:hint="default"/>
      </w:rPr>
    </w:lvl>
  </w:abstractNum>
  <w:abstractNum w:abstractNumId="6">
    <w:nsid w:val="3F6416CE"/>
    <w:multiLevelType w:val="hybridMultilevel"/>
    <w:tmpl w:val="1CBA6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2B6DF4"/>
    <w:multiLevelType w:val="hybridMultilevel"/>
    <w:tmpl w:val="BFE431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D83B05"/>
    <w:multiLevelType w:val="hybridMultilevel"/>
    <w:tmpl w:val="BF14D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CB81465"/>
    <w:multiLevelType w:val="hybridMultilevel"/>
    <w:tmpl w:val="4758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486173"/>
    <w:multiLevelType w:val="hybridMultilevel"/>
    <w:tmpl w:val="90023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0DD17AC"/>
    <w:multiLevelType w:val="hybridMultilevel"/>
    <w:tmpl w:val="C01A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C25F6E"/>
    <w:multiLevelType w:val="hybridMultilevel"/>
    <w:tmpl w:val="A184B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12"/>
  </w:num>
  <w:num w:numId="5">
    <w:abstractNumId w:val="6"/>
  </w:num>
  <w:num w:numId="6">
    <w:abstractNumId w:val="5"/>
  </w:num>
  <w:num w:numId="7">
    <w:abstractNumId w:val="9"/>
  </w:num>
  <w:num w:numId="8">
    <w:abstractNumId w:val="8"/>
  </w:num>
  <w:num w:numId="9">
    <w:abstractNumId w:val="7"/>
  </w:num>
  <w:num w:numId="10">
    <w:abstractNumId w:val="2"/>
  </w:num>
  <w:num w:numId="11">
    <w:abstractNumId w:val="3"/>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9D0"/>
    <w:rsid w:val="0001516C"/>
    <w:rsid w:val="000A5210"/>
    <w:rsid w:val="000E27AC"/>
    <w:rsid w:val="000E7BDE"/>
    <w:rsid w:val="001131D7"/>
    <w:rsid w:val="00124C86"/>
    <w:rsid w:val="00135DF9"/>
    <w:rsid w:val="001542B1"/>
    <w:rsid w:val="00163DBC"/>
    <w:rsid w:val="001F25CA"/>
    <w:rsid w:val="00271AAD"/>
    <w:rsid w:val="002D3984"/>
    <w:rsid w:val="00392025"/>
    <w:rsid w:val="003C4B76"/>
    <w:rsid w:val="004802EC"/>
    <w:rsid w:val="004B2128"/>
    <w:rsid w:val="004B742D"/>
    <w:rsid w:val="005451F0"/>
    <w:rsid w:val="005D2F43"/>
    <w:rsid w:val="006150A7"/>
    <w:rsid w:val="0062260C"/>
    <w:rsid w:val="006410F7"/>
    <w:rsid w:val="008424F7"/>
    <w:rsid w:val="008C6C76"/>
    <w:rsid w:val="0098674C"/>
    <w:rsid w:val="009B4656"/>
    <w:rsid w:val="00A52A6A"/>
    <w:rsid w:val="00AE377D"/>
    <w:rsid w:val="00B1757F"/>
    <w:rsid w:val="00B83FA0"/>
    <w:rsid w:val="00BA1BAD"/>
    <w:rsid w:val="00C269D0"/>
    <w:rsid w:val="00CA351D"/>
    <w:rsid w:val="00CB3AC7"/>
    <w:rsid w:val="00D30FF9"/>
    <w:rsid w:val="00E15186"/>
    <w:rsid w:val="00E413F5"/>
    <w:rsid w:val="00E54DC5"/>
    <w:rsid w:val="00E55B6D"/>
    <w:rsid w:val="00F63E1E"/>
    <w:rsid w:val="00F67265"/>
    <w:rsid w:val="00FF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7AC"/>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6150A7"/>
    <w:pPr>
      <w:spacing w:before="60" w:after="120"/>
      <w:ind w:left="720"/>
    </w:pPr>
    <w:rPr>
      <w:rFonts w:ascii="Arial" w:hAnsi="Arial"/>
      <w:iCs/>
      <w:color w:val="000000" w:themeColor="text1"/>
      <w:sz w:val="20"/>
    </w:rPr>
  </w:style>
  <w:style w:type="character" w:customStyle="1" w:styleId="QuoteChar">
    <w:name w:val="Quote Char"/>
    <w:basedOn w:val="DefaultParagraphFont"/>
    <w:link w:val="Quote"/>
    <w:uiPriority w:val="29"/>
    <w:rsid w:val="006150A7"/>
    <w:rPr>
      <w:rFonts w:ascii="Arial" w:hAnsi="Arial"/>
      <w:iCs/>
      <w:color w:val="000000" w:themeColor="text1"/>
      <w:sz w:val="20"/>
    </w:rPr>
  </w:style>
  <w:style w:type="table" w:styleId="TableGrid">
    <w:name w:val="Table Grid"/>
    <w:basedOn w:val="TableNormal"/>
    <w:uiPriority w:val="59"/>
    <w:rsid w:val="00C26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9D0"/>
    <w:pPr>
      <w:ind w:left="720"/>
      <w:contextualSpacing/>
    </w:pPr>
  </w:style>
  <w:style w:type="character" w:styleId="Hyperlink">
    <w:name w:val="Hyperlink"/>
    <w:basedOn w:val="DefaultParagraphFont"/>
    <w:uiPriority w:val="99"/>
    <w:unhideWhenUsed/>
    <w:rsid w:val="00F672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7AC"/>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6150A7"/>
    <w:pPr>
      <w:spacing w:before="60" w:after="120"/>
      <w:ind w:left="720"/>
    </w:pPr>
    <w:rPr>
      <w:rFonts w:ascii="Arial" w:hAnsi="Arial"/>
      <w:iCs/>
      <w:color w:val="000000" w:themeColor="text1"/>
      <w:sz w:val="20"/>
    </w:rPr>
  </w:style>
  <w:style w:type="character" w:customStyle="1" w:styleId="QuoteChar">
    <w:name w:val="Quote Char"/>
    <w:basedOn w:val="DefaultParagraphFont"/>
    <w:link w:val="Quote"/>
    <w:uiPriority w:val="29"/>
    <w:rsid w:val="006150A7"/>
    <w:rPr>
      <w:rFonts w:ascii="Arial" w:hAnsi="Arial"/>
      <w:iCs/>
      <w:color w:val="000000" w:themeColor="text1"/>
      <w:sz w:val="20"/>
    </w:rPr>
  </w:style>
  <w:style w:type="table" w:styleId="TableGrid">
    <w:name w:val="Table Grid"/>
    <w:basedOn w:val="TableNormal"/>
    <w:uiPriority w:val="59"/>
    <w:rsid w:val="00C26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9D0"/>
    <w:pPr>
      <w:ind w:left="720"/>
      <w:contextualSpacing/>
    </w:pPr>
  </w:style>
  <w:style w:type="character" w:styleId="Hyperlink">
    <w:name w:val="Hyperlink"/>
    <w:basedOn w:val="DefaultParagraphFont"/>
    <w:uiPriority w:val="99"/>
    <w:unhideWhenUsed/>
    <w:rsid w:val="00F672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Mel</cp:lastModifiedBy>
  <cp:revision>4</cp:revision>
  <dcterms:created xsi:type="dcterms:W3CDTF">2019-06-04T00:25:00Z</dcterms:created>
  <dcterms:modified xsi:type="dcterms:W3CDTF">2019-06-04T00:33:00Z</dcterms:modified>
</cp:coreProperties>
</file>