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Ada-Borup Booster Club</w:t>
      </w:r>
    </w:p>
    <w:p w14:paraId="00000002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Board of Directors Meeting</w:t>
      </w:r>
    </w:p>
    <w:p w14:paraId="00000003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March 27, 2019</w:t>
      </w:r>
    </w:p>
    <w:p w14:paraId="00000004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Directors of the Ada-Borup Booster Club met on </w:t>
      </w:r>
      <w:r>
        <w:rPr>
          <w:rFonts w:ascii="Times New Roman" w:eastAsia="Times New Roman" w:hAnsi="Times New Roman" w:cs="Times New Roman"/>
          <w:sz w:val="27"/>
          <w:szCs w:val="27"/>
        </w:rPr>
        <w:t>March 27, 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the Ada-Borup High School. Jeremy Peterson served as the chairperson of the meeting and called the meeting to order at </w:t>
      </w:r>
      <w:r>
        <w:rPr>
          <w:rFonts w:ascii="Times New Roman" w:eastAsia="Times New Roman" w:hAnsi="Times New Roman" w:cs="Times New Roman"/>
          <w:sz w:val="27"/>
          <w:szCs w:val="27"/>
        </w:rPr>
        <w:t>5:08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PM noting that a quorum of the directors was present: Dawn Miller, Stacy Arends, Kim Johnson, Sarah Tommerdahl, Teri Taylor, Aimee Eggen,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Eric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Smart</w:t>
      </w:r>
    </w:p>
    <w:p w14:paraId="00000005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Directors absent: </w:t>
      </w:r>
      <w:r>
        <w:rPr>
          <w:rFonts w:ascii="Times New Roman" w:eastAsia="Times New Roman" w:hAnsi="Times New Roman" w:cs="Times New Roman"/>
          <w:sz w:val="27"/>
          <w:szCs w:val="27"/>
        </w:rPr>
        <w:t>Barb Kesselberg</w:t>
      </w:r>
    </w:p>
    <w:p w14:paraId="00000006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Visitors present: </w:t>
      </w:r>
      <w:r>
        <w:rPr>
          <w:rFonts w:ascii="Times New Roman" w:eastAsia="Times New Roman" w:hAnsi="Times New Roman" w:cs="Times New Roman"/>
          <w:sz w:val="27"/>
          <w:szCs w:val="27"/>
        </w:rPr>
        <w:t>Kelly Anderson (school), Thea Devos and Eveony Manriquez (Close-Up), Sue Nelson (Prom committee)</w:t>
      </w:r>
    </w:p>
    <w:p w14:paraId="00000007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MEETING MINUTES:</w:t>
      </w:r>
    </w:p>
    <w:p w14:paraId="00000008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February 22nd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board of directors’ minutes approved by Kim Johnson, seconded by Aimee Eggen.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The minutes are hereby approved.  Motion carried.</w:t>
      </w:r>
    </w:p>
    <w:p w14:paraId="00000009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TREASURER REPORT:  The </w:t>
      </w:r>
      <w:r>
        <w:rPr>
          <w:rFonts w:ascii="Times New Roman" w:eastAsia="Times New Roman" w:hAnsi="Times New Roman" w:cs="Times New Roman"/>
          <w:sz w:val="27"/>
          <w:szCs w:val="27"/>
        </w:rPr>
        <w:t>net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income from the first weekend of the </w:t>
      </w:r>
      <w:r>
        <w:rPr>
          <w:rFonts w:ascii="Times New Roman" w:eastAsia="Times New Roman" w:hAnsi="Times New Roman" w:cs="Times New Roman"/>
          <w:sz w:val="27"/>
          <w:szCs w:val="27"/>
        </w:rPr>
        <w:t>Cougar Classic was $10,282.44.  The net income from the second weekend of the Cougar Classic was $7,969.07.  Total net income from the tournaments was $18,251.51.</w:t>
      </w:r>
    </w:p>
    <w:p w14:paraId="0000000A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Income of $</w:t>
      </w:r>
      <w:r>
        <w:rPr>
          <w:rFonts w:ascii="Times New Roman" w:eastAsia="Times New Roman" w:hAnsi="Times New Roman" w:cs="Times New Roman"/>
          <w:sz w:val="27"/>
          <w:szCs w:val="27"/>
        </w:rPr>
        <w:t>2,499.57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expenses of $</w:t>
      </w:r>
      <w:r>
        <w:rPr>
          <w:rFonts w:ascii="Times New Roman" w:eastAsia="Times New Roman" w:hAnsi="Times New Roman" w:cs="Times New Roman"/>
          <w:sz w:val="27"/>
          <w:szCs w:val="27"/>
        </w:rPr>
        <w:t>3,408.74.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There is $</w:t>
      </w:r>
      <w:r>
        <w:rPr>
          <w:rFonts w:ascii="Times New Roman" w:eastAsia="Times New Roman" w:hAnsi="Times New Roman" w:cs="Times New Roman"/>
          <w:sz w:val="27"/>
          <w:szCs w:val="27"/>
        </w:rPr>
        <w:t>29,378.06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checking at month end.  See attached reports for details.  </w:t>
      </w:r>
    </w:p>
    <w:p w14:paraId="0000000B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Question made on the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boys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basketball plaques, the number didn’t look quite right so Kim and Kelly will double check that invoice.</w:t>
      </w:r>
    </w:p>
    <w:p w14:paraId="0000000C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motion duly made by </w:t>
      </w:r>
      <w:r>
        <w:rPr>
          <w:rFonts w:ascii="Times New Roman" w:eastAsia="Times New Roman" w:hAnsi="Times New Roman" w:cs="Times New Roman"/>
          <w:sz w:val="27"/>
          <w:szCs w:val="27"/>
        </w:rPr>
        <w:t>Teri Taylor,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seconded by </w:t>
      </w:r>
      <w:r>
        <w:rPr>
          <w:rFonts w:ascii="Times New Roman" w:eastAsia="Times New Roman" w:hAnsi="Times New Roman" w:cs="Times New Roman"/>
          <w:sz w:val="27"/>
          <w:szCs w:val="27"/>
        </w:rPr>
        <w:t>Sarah Tommerdahl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Treasurer's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’ report hereby approved.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Motion carried.</w:t>
      </w:r>
    </w:p>
    <w:p w14:paraId="0000000D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COMMITTEE REPORTS</w:t>
      </w:r>
    </w:p>
    <w:p w14:paraId="0000000E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Promotions:  </w:t>
      </w:r>
      <w:r>
        <w:rPr>
          <w:rFonts w:ascii="Times New Roman" w:eastAsia="Times New Roman" w:hAnsi="Times New Roman" w:cs="Times New Roman"/>
          <w:sz w:val="27"/>
          <w:szCs w:val="27"/>
        </w:rPr>
        <w:t>Nothing to report.  Good job on the Facebook posts.</w:t>
      </w:r>
    </w:p>
    <w:p w14:paraId="0000000F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Food/Concessions:  Nothing to report.</w:t>
      </w:r>
    </w:p>
    <w:p w14:paraId="00000010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Cougar Contributors:  Nothing to report.  </w:t>
      </w:r>
    </w:p>
    <w:p w14:paraId="00000011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Clothing:  Tourname</w:t>
      </w:r>
      <w:r>
        <w:rPr>
          <w:rFonts w:ascii="Times New Roman" w:eastAsia="Times New Roman" w:hAnsi="Times New Roman" w:cs="Times New Roman"/>
          <w:sz w:val="27"/>
          <w:szCs w:val="27"/>
        </w:rPr>
        <w:t>nt tshirt sales went well.</w:t>
      </w:r>
    </w:p>
    <w:p w14:paraId="00000012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Tournaments:   </w:t>
      </w:r>
      <w:r>
        <w:rPr>
          <w:rFonts w:ascii="Times New Roman" w:eastAsia="Times New Roman" w:hAnsi="Times New Roman" w:cs="Times New Roman"/>
          <w:sz w:val="27"/>
          <w:szCs w:val="27"/>
        </w:rPr>
        <w:t>Golf tournament is set, June 28th at noon.</w:t>
      </w:r>
    </w:p>
    <w:p w14:paraId="00000013" w14:textId="77777777" w:rsidR="0081299C" w:rsidRDefault="00014592">
      <w:p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Discussion was had on sending Golf tournament letters out by the end of April</w:t>
      </w:r>
    </w:p>
    <w:p w14:paraId="00000014" w14:textId="77777777" w:rsidR="0081299C" w:rsidRDefault="00014592">
      <w:p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Straws from 13 Straws would we want to use these as a fundraiser or a giveaway?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May use these as our giveaway for the golf tournament and then as a fundraiser next fall.  Stacy will get a price quote from 13 Straws.</w:t>
      </w:r>
    </w:p>
    <w:p w14:paraId="00000015" w14:textId="77777777" w:rsidR="0081299C" w:rsidRDefault="00014592">
      <w:p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Discussion was had to not use the cooler from McCollums for the Golf Tournament, decision was made to use for during tailgating and Drive for Success.</w:t>
      </w:r>
    </w:p>
    <w:p w14:paraId="00000016" w14:textId="77777777" w:rsidR="0081299C" w:rsidRDefault="00014592">
      <w:p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Will ask some teachers to run the Vegas Hole.</w:t>
      </w:r>
      <w:proofErr w:type="gramEnd"/>
    </w:p>
    <w:p w14:paraId="00000017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Alumni Basketball – </w:t>
      </w:r>
      <w:r>
        <w:rPr>
          <w:rFonts w:ascii="Times New Roman" w:eastAsia="Times New Roman" w:hAnsi="Times New Roman" w:cs="Times New Roman"/>
          <w:sz w:val="27"/>
          <w:szCs w:val="27"/>
        </w:rPr>
        <w:t>table to another date</w:t>
      </w:r>
    </w:p>
    <w:p w14:paraId="00000018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Memberships:  Families = </w:t>
      </w:r>
      <w:r>
        <w:rPr>
          <w:rFonts w:ascii="Times New Roman" w:eastAsia="Times New Roman" w:hAnsi="Times New Roman" w:cs="Times New Roman"/>
          <w:sz w:val="27"/>
          <w:szCs w:val="27"/>
        </w:rPr>
        <w:t>87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Businesses = </w:t>
      </w:r>
      <w:r>
        <w:rPr>
          <w:rFonts w:ascii="Times New Roman" w:eastAsia="Times New Roman" w:hAnsi="Times New Roman" w:cs="Times New Roman"/>
          <w:sz w:val="27"/>
          <w:szCs w:val="27"/>
        </w:rPr>
        <w:t>73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</w:p>
    <w:p w14:paraId="00000019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COMMUNICATIONS/ANNOUNCEMENTS</w:t>
      </w:r>
    </w:p>
    <w:p w14:paraId="0000001A" w14:textId="77777777" w:rsidR="0081299C" w:rsidRDefault="0081299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000001B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REQUESTS</w:t>
      </w:r>
    </w:p>
    <w:p w14:paraId="0000001C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Thea and Eveony requested a donation to cover the Close-Up costs.  28 students are going.  In the past, we donate $25/student total of $700.  Upon motion duly made by Aimee Eggen and seconded by Dawn Miller, request hereby approved.  Motion carried.</w:t>
      </w:r>
    </w:p>
    <w:p w14:paraId="0000001D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Sue talked about the post prom committee requesting increased donation due to increased attendees.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Will do a matching fundraiser with the parents with a minimum donation $500 and maximum donation $2,200.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Will donate $10/student in attendance.</w:t>
      </w:r>
      <w:proofErr w:type="gramEnd"/>
    </w:p>
    <w:p w14:paraId="0000001E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Pizza for band during state tournament $186.61</w:t>
      </w:r>
    </w:p>
    <w:p w14:paraId="0000001F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Elementary library, stools and desks- Kenley Wahlin - $2,978.42</w:t>
      </w:r>
    </w:p>
    <w:p w14:paraId="00000020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Summer speed and strength equipment -Spencer Ruebke - $2,500</w:t>
      </w:r>
    </w:p>
    <w:p w14:paraId="00000021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End zone camera - Kenley Wahlin - $2,900 (fundraise in fall and all funds go back to booster club)</w:t>
      </w:r>
    </w:p>
    <w:p w14:paraId="00000022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Baseball pitching machine - Mike Erickson - $2,500 (table until find out how old the old one is)</w:t>
      </w:r>
    </w:p>
    <w:p w14:paraId="00000023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Dumbbells - Kenley Wahlin - $2,219.96 (fundraise in fall and all funds go back to the booster club)</w:t>
      </w:r>
    </w:p>
    <w:p w14:paraId="00000024" w14:textId="77777777" w:rsidR="0081299C" w:rsidRDefault="00014592">
      <w:p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Upon motion duly made by Dawn Miller, seconded by Sarah Tommerdahl,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requests  hereby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approved with stipulations as noted.  Motion carried.</w:t>
      </w:r>
    </w:p>
    <w:p w14:paraId="00000025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OLD &amp; UNFINISHED BUSINESS</w:t>
      </w:r>
    </w:p>
    <w:p w14:paraId="00000026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State appearance sign update – Tyler Visser has the materials.  He will donate his time.  Materials came in around $700 - will wait for next spring to install.</w:t>
      </w:r>
    </w:p>
    <w:p w14:paraId="00000027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 offered to put extra signs in Borup - will wait for next spring to install.</w:t>
      </w:r>
    </w:p>
    <w:p w14:paraId="00000028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NEW BUSINESS:</w:t>
      </w:r>
    </w:p>
    <w:p w14:paraId="00000029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Next Meeting: </w:t>
      </w:r>
      <w:r>
        <w:rPr>
          <w:rFonts w:ascii="Times New Roman" w:eastAsia="Times New Roman" w:hAnsi="Times New Roman" w:cs="Times New Roman"/>
          <w:sz w:val="27"/>
          <w:szCs w:val="27"/>
        </w:rPr>
        <w:t>April 24th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5: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PM at the Ada-Borup school.  </w:t>
      </w:r>
    </w:p>
    <w:p w14:paraId="0000002A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Adjournment: Upon motion duly made by </w:t>
      </w:r>
      <w:r>
        <w:rPr>
          <w:rFonts w:ascii="Times New Roman" w:eastAsia="Times New Roman" w:hAnsi="Times New Roman" w:cs="Times New Roman"/>
          <w:sz w:val="27"/>
          <w:szCs w:val="27"/>
        </w:rPr>
        <w:t>Teri Taylor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seconded by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Stacy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Arends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meeting was adjourned at </w:t>
      </w:r>
      <w:r>
        <w:rPr>
          <w:rFonts w:ascii="Times New Roman" w:eastAsia="Times New Roman" w:hAnsi="Times New Roman" w:cs="Times New Roman"/>
          <w:sz w:val="27"/>
          <w:szCs w:val="27"/>
        </w:rPr>
        <w:t>6:07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PM. Motion carried.</w:t>
      </w:r>
    </w:p>
    <w:p w14:paraId="0000002B" w14:textId="77777777" w:rsidR="0081299C" w:rsidRDefault="0081299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2" w:name="_jyi1ruhzhpv7" w:colFirst="0" w:colLast="0"/>
      <w:bookmarkEnd w:id="2"/>
    </w:p>
    <w:p w14:paraId="0000002C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Respectfully submitted,</w:t>
      </w:r>
    </w:p>
    <w:p w14:paraId="0000002D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14:paraId="0000002E" w14:textId="77777777" w:rsidR="0081299C" w:rsidRDefault="0001459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Dawn Miller, Secretary</w:t>
      </w:r>
    </w:p>
    <w:p w14:paraId="0000002F" w14:textId="77777777" w:rsidR="0081299C" w:rsidRDefault="0081299C"/>
    <w:sectPr w:rsidR="00812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9C"/>
    <w:rsid w:val="00014592"/>
    <w:rsid w:val="001A21F1"/>
    <w:rsid w:val="008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Kelly Anderson</cp:lastModifiedBy>
  <cp:revision>2</cp:revision>
  <dcterms:created xsi:type="dcterms:W3CDTF">2019-05-31T12:53:00Z</dcterms:created>
  <dcterms:modified xsi:type="dcterms:W3CDTF">2019-05-31T12:53:00Z</dcterms:modified>
</cp:coreProperties>
</file>