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441A6B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Fri</w:t>
      </w:r>
      <w:r w:rsidR="0015200D">
        <w:rPr>
          <w:rFonts w:cs="Tahoma"/>
          <w:sz w:val="28"/>
        </w:rPr>
        <w:t>day</w:t>
      </w:r>
      <w:r w:rsidR="00600E77">
        <w:rPr>
          <w:rFonts w:cs="Tahoma"/>
          <w:sz w:val="28"/>
        </w:rPr>
        <w:t xml:space="preserve">, </w:t>
      </w:r>
      <w:r w:rsidR="00625248">
        <w:rPr>
          <w:rFonts w:cs="Tahoma"/>
          <w:sz w:val="28"/>
        </w:rPr>
        <w:t xml:space="preserve">May </w:t>
      </w:r>
      <w:r>
        <w:rPr>
          <w:rFonts w:cs="Tahoma"/>
          <w:sz w:val="28"/>
        </w:rPr>
        <w:t>31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A62657" w:rsidRDefault="00441A6B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Finance Committee Report</w:t>
      </w:r>
    </w:p>
    <w:p w:rsidR="00441A6B" w:rsidRDefault="00C82932" w:rsidP="00441A6B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>Policies &amp; Procedures –</w:t>
      </w: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  <w:r w:rsidRPr="00441A6B">
        <w:rPr>
          <w:rFonts w:cs="Tahoma"/>
          <w:b/>
          <w:sz w:val="24"/>
          <w:szCs w:val="24"/>
        </w:rPr>
        <w:t>Approve to close meeting for Personnel Report</w:t>
      </w:r>
      <w:r>
        <w:rPr>
          <w:rFonts w:cs="Tahoma"/>
          <w:sz w:val="24"/>
          <w:szCs w:val="24"/>
        </w:rPr>
        <w:t xml:space="preserve"> at ____ pm.</w:t>
      </w: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by:_____________ Second by: ________________</w:t>
      </w: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  <w:bookmarkStart w:id="0" w:name="_GoBack"/>
      <w:r w:rsidRPr="00441A6B">
        <w:rPr>
          <w:rFonts w:cs="Tahoma"/>
          <w:b/>
          <w:sz w:val="24"/>
          <w:szCs w:val="24"/>
        </w:rPr>
        <w:t>Approve to open meeting</w:t>
      </w:r>
      <w:r>
        <w:rPr>
          <w:rFonts w:cs="Tahoma"/>
          <w:sz w:val="24"/>
          <w:szCs w:val="24"/>
        </w:rPr>
        <w:t xml:space="preserve"> </w:t>
      </w:r>
      <w:bookmarkEnd w:id="0"/>
      <w:r>
        <w:rPr>
          <w:rFonts w:cs="Tahoma"/>
          <w:sz w:val="24"/>
          <w:szCs w:val="24"/>
        </w:rPr>
        <w:t>at _____pm</w:t>
      </w:r>
    </w:p>
    <w:p w:rsidR="00441A6B" w:rsidRDefault="00441A6B" w:rsidP="00441A6B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 by: ________________ Second by: ______________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AB6181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>Appro</w:t>
      </w:r>
      <w:r w:rsidR="00625248">
        <w:rPr>
          <w:rFonts w:cs="Tahoma"/>
          <w:sz w:val="24"/>
          <w:u w:val="single"/>
        </w:rPr>
        <w:t xml:space="preserve">ve </w:t>
      </w:r>
      <w:r w:rsidR="00441A6B">
        <w:rPr>
          <w:rFonts w:cs="Tahoma"/>
          <w:sz w:val="24"/>
          <w:u w:val="single"/>
        </w:rPr>
        <w:t>________________________________________________</w:t>
      </w:r>
    </w:p>
    <w:p w:rsidR="00C82932" w:rsidRPr="00A62657" w:rsidRDefault="00C82932" w:rsidP="00625248">
      <w:pPr>
        <w:pStyle w:val="ListParagraph"/>
        <w:ind w:firstLine="720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____________________________________________     </w:t>
      </w:r>
    </w:p>
    <w:p w:rsidR="00C82932" w:rsidRPr="00A62657" w:rsidRDefault="00C82932" w:rsidP="00625248">
      <w:pPr>
        <w:pStyle w:val="ListParagraph"/>
        <w:ind w:firstLine="720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441A6B">
      <w:pPr>
        <w:pStyle w:val="ListParagraph"/>
        <w:ind w:firstLine="720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441A6B" w:rsidRPr="00441A6B" w:rsidRDefault="00441A6B" w:rsidP="00441A6B">
      <w:pPr>
        <w:pStyle w:val="ListParagraph"/>
        <w:ind w:firstLine="720"/>
        <w:rPr>
          <w:rFonts w:cs="Tahoma"/>
          <w:sz w:val="24"/>
          <w:u w:val="single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lastRenderedPageBreak/>
        <w:t xml:space="preserve">Discussion/Informational Items: </w:t>
      </w:r>
    </w:p>
    <w:p w:rsidR="00441A6B" w:rsidRDefault="00C82932" w:rsidP="00441A6B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AB6181">
        <w:rPr>
          <w:rFonts w:ascii="Calibri" w:eastAsia="Calibri" w:hAnsi="Calibri" w:cs="Tahoma"/>
          <w:sz w:val="24"/>
        </w:rPr>
        <w:t xml:space="preserve"> </w:t>
      </w:r>
      <w:r w:rsidR="005759BB">
        <w:rPr>
          <w:rFonts w:ascii="Calibri" w:eastAsia="Calibri" w:hAnsi="Calibri" w:cs="Tahoma"/>
          <w:sz w:val="24"/>
        </w:rPr>
        <w:t xml:space="preserve"> </w:t>
      </w:r>
      <w:r w:rsidR="00441A6B" w:rsidRPr="00441A6B">
        <w:rPr>
          <w:rFonts w:ascii="Calibri" w:eastAsia="Calibri" w:hAnsi="Calibri" w:cs="Tahoma"/>
          <w:sz w:val="24"/>
        </w:rPr>
        <w:t>Director’s Evaluation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19376F" w:rsidRPr="00441A6B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625248">
        <w:rPr>
          <w:rFonts w:ascii="Calibri" w:eastAsia="Calibri" w:hAnsi="Calibri" w:cs="Tahoma"/>
          <w:b/>
          <w:sz w:val="24"/>
        </w:rPr>
        <w:t>June 13</w:t>
      </w:r>
      <w:r w:rsidR="00BB7D51">
        <w:rPr>
          <w:rFonts w:ascii="Calibri" w:eastAsia="Calibri" w:hAnsi="Calibri" w:cs="Tahoma"/>
          <w:b/>
          <w:sz w:val="24"/>
        </w:rPr>
        <w:t>,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441A6B" w:rsidRDefault="00441A6B" w:rsidP="00441A6B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Board retreat, training &amp; </w:t>
      </w:r>
      <w:r>
        <w:rPr>
          <w:rFonts w:cs="Tahoma"/>
          <w:b/>
          <w:sz w:val="24"/>
        </w:rPr>
        <w:t>Strategic Planning: Visions for 2019-2020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r w:rsidR="00F256B9">
        <w:rPr>
          <w:sz w:val="16"/>
          <w:szCs w:val="16"/>
        </w:rPr>
        <w:t xml:space="preserve">: </w:t>
      </w:r>
      <w:proofErr w:type="spellStart"/>
      <w:r w:rsidR="00BB7D51">
        <w:rPr>
          <w:sz w:val="16"/>
          <w:szCs w:val="16"/>
        </w:rPr>
        <w:t>dae</w:t>
      </w:r>
      <w:proofErr w:type="spellEnd"/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71526"/>
    <w:rsid w:val="00077BFF"/>
    <w:rsid w:val="00083DD3"/>
    <w:rsid w:val="000F410A"/>
    <w:rsid w:val="001511ED"/>
    <w:rsid w:val="0015200D"/>
    <w:rsid w:val="00170699"/>
    <w:rsid w:val="0019376F"/>
    <w:rsid w:val="001E0644"/>
    <w:rsid w:val="002204F7"/>
    <w:rsid w:val="00294AA0"/>
    <w:rsid w:val="002D09E7"/>
    <w:rsid w:val="00364B44"/>
    <w:rsid w:val="00410255"/>
    <w:rsid w:val="00441A6B"/>
    <w:rsid w:val="00497B00"/>
    <w:rsid w:val="005759BB"/>
    <w:rsid w:val="005C728E"/>
    <w:rsid w:val="005E409A"/>
    <w:rsid w:val="00600E77"/>
    <w:rsid w:val="00625248"/>
    <w:rsid w:val="00661F6F"/>
    <w:rsid w:val="0066238D"/>
    <w:rsid w:val="006C0F29"/>
    <w:rsid w:val="006F0592"/>
    <w:rsid w:val="00725D65"/>
    <w:rsid w:val="007272D7"/>
    <w:rsid w:val="007439FF"/>
    <w:rsid w:val="007903E4"/>
    <w:rsid w:val="00792E64"/>
    <w:rsid w:val="007B7DB4"/>
    <w:rsid w:val="007C3089"/>
    <w:rsid w:val="008E2489"/>
    <w:rsid w:val="00901750"/>
    <w:rsid w:val="009420E4"/>
    <w:rsid w:val="00943DA6"/>
    <w:rsid w:val="00A30A92"/>
    <w:rsid w:val="00A4440F"/>
    <w:rsid w:val="00AA4AE8"/>
    <w:rsid w:val="00AB1A37"/>
    <w:rsid w:val="00AB6181"/>
    <w:rsid w:val="00AD7C3A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95CA"/>
  <w15:docId w15:val="{26A12A4E-A291-0241-B9A3-5935E5A7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Microsoft Office User</cp:lastModifiedBy>
  <cp:revision>3</cp:revision>
  <cp:lastPrinted>2019-05-06T20:25:00Z</cp:lastPrinted>
  <dcterms:created xsi:type="dcterms:W3CDTF">2019-05-25T13:24:00Z</dcterms:created>
  <dcterms:modified xsi:type="dcterms:W3CDTF">2019-05-25T13:32:00Z</dcterms:modified>
</cp:coreProperties>
</file>