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D090B">
      <w:pPr>
        <w:pStyle w:val="Heading1"/>
      </w:pPr>
      <w:bookmarkStart w:id="0" w:name="_GoBack"/>
      <w:bookmarkEnd w:id="0"/>
      <w:r>
        <w:t>PERSONNEL</w:t>
      </w:r>
      <w:r>
        <w:tab/>
        <w:t>03.2332</w:t>
      </w:r>
    </w:p>
    <w:p w:rsidR="00000000" w:rsidRDefault="00CD090B">
      <w:pPr>
        <w:pStyle w:val="certstyle"/>
      </w:pPr>
      <w:r>
        <w:noBreakHyphen/>
        <w:t xml:space="preserve"> Classified Personnel </w:t>
      </w:r>
      <w:r>
        <w:noBreakHyphen/>
      </w:r>
    </w:p>
    <w:p w:rsidR="00000000" w:rsidRDefault="00CD090B">
      <w:pPr>
        <w:pStyle w:val="policytitle"/>
      </w:pPr>
      <w:r>
        <w:t>Hours of Duty</w:t>
      </w:r>
    </w:p>
    <w:p w:rsidR="00000000" w:rsidRDefault="00CD090B">
      <w:pPr>
        <w:pStyle w:val="sideheading"/>
      </w:pPr>
      <w:r>
        <w:t>Regular Hours</w:t>
      </w:r>
    </w:p>
    <w:p w:rsidR="00000000" w:rsidRDefault="00CD090B">
      <w:pPr>
        <w:pStyle w:val="policytext"/>
      </w:pPr>
      <w:r>
        <w:t>Classified employees shall be prompt in attendance and shall remain on duty as specified by school policy or their immediate supervisor.</w:t>
      </w:r>
    </w:p>
    <w:p w:rsidR="00000000" w:rsidRDefault="00CD090B">
      <w:pPr>
        <w:pStyle w:val="policytext"/>
      </w:pPr>
      <w:r>
        <w:t>No classified employee shall leave his/her job a</w:t>
      </w:r>
      <w:r>
        <w:t>ssignment during duty hours without the expressed approval of his/her immediate supervisor.</w:t>
      </w:r>
    </w:p>
    <w:p w:rsidR="00000000" w:rsidRDefault="00CD090B">
      <w:pPr>
        <w:pStyle w:val="sideheading"/>
      </w:pPr>
      <w:r>
        <w:t>Additional Hours</w:t>
      </w:r>
    </w:p>
    <w:p w:rsidR="00000000" w:rsidRDefault="00CD090B">
      <w:pPr>
        <w:pStyle w:val="policytext"/>
      </w:pPr>
      <w:r>
        <w:t>Classified employees may be required to perform additional duties as directed by school policy or assigned by their immediate supervisor.</w:t>
      </w:r>
    </w:p>
    <w:p w:rsidR="00000000" w:rsidRDefault="00CD090B">
      <w:pPr>
        <w:pStyle w:val="sideheading"/>
      </w:pPr>
      <w:r>
        <w:t>Reference</w:t>
      </w:r>
      <w:r>
        <w:t>:</w:t>
      </w:r>
    </w:p>
    <w:p w:rsidR="00000000" w:rsidRDefault="00CD090B">
      <w:pPr>
        <w:pStyle w:val="Reference"/>
      </w:pPr>
      <w:hyperlink r:id="rId6" w:history="1">
        <w:r>
          <w:rPr>
            <w:rStyle w:val="Hyperlink"/>
          </w:rPr>
          <w:t>KRS 160.290</w:t>
        </w:r>
      </w:hyperlink>
      <w:r>
        <w:t xml:space="preserve"> (2)</w:t>
      </w:r>
    </w:p>
    <w:p w:rsidR="00000000" w:rsidRDefault="00CD090B">
      <w:pPr>
        <w:pStyle w:val="policytext"/>
        <w:jc w:val="right"/>
      </w:pPr>
      <w:r>
        <w:t>Adopted/Amended: 04/21/1994</w:t>
      </w:r>
    </w:p>
    <w:p w:rsidR="00000000" w:rsidRDefault="00CD090B">
      <w:pPr>
        <w:pStyle w:val="policytext"/>
        <w:jc w:val="right"/>
      </w:pPr>
      <w:r>
        <w:t>Order #:         3867</w:t>
      </w:r>
    </w:p>
    <w:sectPr w:rsidR="00000000">
      <w:footerReference w:type="default" r:id="rId7"/>
      <w:type w:val="continuous"/>
      <w:pgSz w:w="12240" w:h="15840" w:code="1"/>
      <w:pgMar w:top="1080" w:right="1080" w:bottom="720" w:left="180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D090B">
      <w:r>
        <w:separator/>
      </w:r>
    </w:p>
  </w:endnote>
  <w:endnote w:type="continuationSeparator" w:id="0">
    <w:p w:rsidR="00000000" w:rsidRDefault="00CD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D090B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D090B">
      <w:r>
        <w:separator/>
      </w:r>
    </w:p>
  </w:footnote>
  <w:footnote w:type="continuationSeparator" w:id="0">
    <w:p w:rsidR="00000000" w:rsidRDefault="00CD0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0B"/>
    <w:rsid w:val="00C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7FE48-ECCE-4998-98DE-4438F579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pPr>
      <w:widowControl w:val="0"/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pPr>
      <w:tabs>
        <w:tab w:val="right" w:pos="9216"/>
      </w:tabs>
      <w:jc w:val="both"/>
    </w:pPr>
    <w:rPr>
      <w:smallCaps/>
    </w:rPr>
  </w:style>
  <w:style w:type="paragraph" w:customStyle="1" w:styleId="policytext">
    <w:name w:val="policytext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policytitle">
    <w:name w:val="policytitle"/>
    <w:basedOn w:val="top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sideheading">
    <w:name w:val="sideheading"/>
    <w:basedOn w:val="policytext"/>
    <w:next w:val="policytext"/>
    <w:rPr>
      <w:b/>
      <w:smallCaps/>
    </w:rPr>
  </w:style>
  <w:style w:type="paragraph" w:customStyle="1" w:styleId="indent1">
    <w:name w:val="indent1"/>
    <w:basedOn w:val="policytext"/>
    <w:pPr>
      <w:ind w:left="432"/>
    </w:pPr>
  </w:style>
  <w:style w:type="character" w:customStyle="1" w:styleId="ksbabold">
    <w:name w:val="ksba bold"/>
    <w:basedOn w:val="DefaultParagraphFont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Pr>
      <w:rFonts w:ascii="Times New Roman" w:hAnsi="Times New Roman"/>
      <w:sz w:val="24"/>
    </w:rPr>
  </w:style>
  <w:style w:type="paragraph" w:customStyle="1" w:styleId="List123">
    <w:name w:val="List123"/>
    <w:basedOn w:val="policytext"/>
    <w:pPr>
      <w:ind w:left="936" w:hanging="360"/>
    </w:pPr>
  </w:style>
  <w:style w:type="paragraph" w:customStyle="1" w:styleId="Listabc">
    <w:name w:val="Listabc"/>
    <w:basedOn w:val="policytext"/>
    <w:pPr>
      <w:ind w:left="1224" w:hanging="360"/>
    </w:pPr>
  </w:style>
  <w:style w:type="paragraph" w:customStyle="1" w:styleId="Reference">
    <w:name w:val="Reference"/>
    <w:basedOn w:val="policytext"/>
    <w:next w:val="policytext"/>
    <w:pPr>
      <w:spacing w:after="0"/>
      <w:ind w:left="432"/>
    </w:pPr>
  </w:style>
  <w:style w:type="paragraph" w:customStyle="1" w:styleId="EndHeading">
    <w:name w:val="EndHeading"/>
    <w:basedOn w:val="sideheading"/>
    <w:pPr>
      <w:spacing w:before="120"/>
    </w:pPr>
  </w:style>
  <w:style w:type="paragraph" w:customStyle="1" w:styleId="relatedsideheading">
    <w:name w:val="related sideheading"/>
    <w:basedOn w:val="sideheading"/>
    <w:pPr>
      <w:spacing w:before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pPr>
      <w:ind w:left="360" w:hanging="360"/>
    </w:pPr>
  </w:style>
  <w:style w:type="paragraph" w:customStyle="1" w:styleId="certstyle">
    <w:name w:val="certstyle"/>
    <w:basedOn w:val="policytitle"/>
    <w:next w:val="policytitle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cy.ksba.org/documentmanager.asp?requestarticle=/krs/160-00/290.pdf&amp;requesttype=k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KSBA</Company>
  <LinksUpToDate>false</LinksUpToDate>
  <CharactersWithSpaces>688</CharactersWithSpaces>
  <SharedDoc>false</SharedDoc>
  <HLinks>
    <vt:vector size="6" baseType="variant"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http://policy.ksba.org/documentmanager.asp?requestarticle=/krs/160-00/290.pdf&amp;requesttype=krs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subject/>
  <dc:creator>Albert Wall</dc:creator>
  <cp:keywords/>
  <cp:lastModifiedBy>Integrity IT</cp:lastModifiedBy>
  <cp:revision>2</cp:revision>
  <cp:lastPrinted>1601-01-01T00:00:00Z</cp:lastPrinted>
  <dcterms:created xsi:type="dcterms:W3CDTF">2017-11-24T23:43:00Z</dcterms:created>
  <dcterms:modified xsi:type="dcterms:W3CDTF">2017-11-24T23:43:00Z</dcterms:modified>
</cp:coreProperties>
</file>