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6653" w:rsidRPr="00D96653" w:rsidRDefault="00D96653" w:rsidP="00D96653">
      <w:pPr>
        <w:shd w:val="clear" w:color="auto" w:fill="FFFFFF"/>
        <w:spacing w:before="450" w:after="0" w:line="240" w:lineRule="auto"/>
        <w:outlineLvl w:val="1"/>
        <w:rPr>
          <w:rFonts w:ascii="Arial" w:eastAsia="Times New Roman" w:hAnsi="Arial" w:cs="Arial"/>
          <w:color w:val="000000"/>
          <w:sz w:val="30"/>
          <w:szCs w:val="30"/>
        </w:rPr>
      </w:pPr>
      <w:r>
        <w:rPr>
          <w:rFonts w:ascii="Arial" w:eastAsia="Times New Roman" w:hAnsi="Arial" w:cs="Arial"/>
          <w:color w:val="000000"/>
          <w:sz w:val="30"/>
          <w:szCs w:val="30"/>
        </w:rPr>
        <w:t>Attendance Notification on the Genesis Parent Portal</w:t>
      </w:r>
    </w:p>
    <w:p w:rsidR="00D96653" w:rsidRDefault="00D96653" w:rsidP="00D96653">
      <w:pPr>
        <w:shd w:val="clear" w:color="auto" w:fill="FFFFFF"/>
        <w:spacing w:before="150" w:after="0" w:line="300" w:lineRule="atLeast"/>
        <w:rPr>
          <w:rFonts w:ascii="Arial" w:eastAsia="Times New Roman" w:hAnsi="Arial" w:cs="Arial"/>
          <w:color w:val="333333"/>
          <w:sz w:val="21"/>
          <w:szCs w:val="21"/>
        </w:rPr>
      </w:pPr>
      <w:r w:rsidRPr="00D96653">
        <w:rPr>
          <w:rFonts w:ascii="Arial" w:eastAsia="Times New Roman" w:hAnsi="Arial" w:cs="Arial"/>
          <w:color w:val="333333"/>
          <w:sz w:val="21"/>
          <w:szCs w:val="21"/>
        </w:rPr>
        <w:t xml:space="preserve">When a parent logs into the Parent Portal there are two paths to creating Attendance Notes for the attendance office.  </w:t>
      </w:r>
    </w:p>
    <w:p w:rsidR="00D96653" w:rsidRPr="00D96653" w:rsidRDefault="00D96653" w:rsidP="00D96653">
      <w:pPr>
        <w:pStyle w:val="ListParagraph"/>
        <w:numPr>
          <w:ilvl w:val="0"/>
          <w:numId w:val="4"/>
        </w:numPr>
        <w:shd w:val="clear" w:color="auto" w:fill="FFFFFF"/>
        <w:spacing w:before="150" w:after="0" w:line="300" w:lineRule="atLeast"/>
        <w:rPr>
          <w:rFonts w:ascii="Arial" w:eastAsia="Times New Roman" w:hAnsi="Arial" w:cs="Arial"/>
          <w:color w:val="333333"/>
          <w:sz w:val="21"/>
          <w:szCs w:val="21"/>
        </w:rPr>
      </w:pPr>
      <w:r w:rsidRPr="00D96653">
        <w:rPr>
          <w:rFonts w:ascii="Arial" w:eastAsia="Times New Roman" w:hAnsi="Arial" w:cs="Arial"/>
          <w:color w:val="333333"/>
          <w:sz w:val="21"/>
          <w:szCs w:val="21"/>
        </w:rPr>
        <w:t xml:space="preserve"> Each student who qualifies (based on setup) for Attendance Notes will have a link on their summary page labeled "Notify Attendance Office" found directly under the "THIS WEEK" attendance and assignments summary.</w:t>
      </w:r>
      <w:r w:rsidRPr="00D96653">
        <w:rPr>
          <w:rFonts w:ascii="Arial" w:hAnsi="Arial" w:cs="Arial"/>
          <w:color w:val="333333"/>
          <w:sz w:val="21"/>
          <w:szCs w:val="21"/>
        </w:rPr>
        <w:t xml:space="preserve"> </w:t>
      </w:r>
      <w:r>
        <w:rPr>
          <w:rFonts w:ascii="Arial" w:hAnsi="Arial" w:cs="Arial"/>
          <w:color w:val="333333"/>
          <w:sz w:val="21"/>
          <w:szCs w:val="21"/>
        </w:rPr>
        <w:t xml:space="preserve">   </w:t>
      </w:r>
      <w:r w:rsidRPr="00D96653">
        <w:rPr>
          <w:rFonts w:ascii="Arial" w:hAnsi="Arial" w:cs="Arial"/>
          <w:color w:val="333333"/>
          <w:sz w:val="21"/>
          <w:szCs w:val="21"/>
        </w:rPr>
        <w:t>Clicking the link will bring you directly to the </w:t>
      </w:r>
      <w:r w:rsidRPr="00D96653">
        <w:rPr>
          <w:rFonts w:ascii="Arial" w:hAnsi="Arial" w:cs="Arial"/>
          <w:b/>
          <w:bCs/>
          <w:color w:val="333333"/>
          <w:sz w:val="21"/>
          <w:szCs w:val="21"/>
        </w:rPr>
        <w:t>NOTIFY ATTENDANCE OFFICE</w:t>
      </w:r>
      <w:r w:rsidRPr="00D96653">
        <w:rPr>
          <w:rFonts w:ascii="Arial" w:hAnsi="Arial" w:cs="Arial"/>
          <w:color w:val="333333"/>
          <w:sz w:val="21"/>
          <w:szCs w:val="21"/>
        </w:rPr>
        <w:t xml:space="preserve"> tab.  </w:t>
      </w:r>
    </w:p>
    <w:p w:rsidR="00D96653" w:rsidRPr="00D96653" w:rsidRDefault="00D96653" w:rsidP="00D96653">
      <w:pPr>
        <w:pStyle w:val="ListParagraph"/>
        <w:numPr>
          <w:ilvl w:val="0"/>
          <w:numId w:val="4"/>
        </w:numPr>
        <w:shd w:val="clear" w:color="auto" w:fill="FFFFFF"/>
        <w:spacing w:before="150" w:after="0" w:line="300" w:lineRule="atLeast"/>
        <w:rPr>
          <w:rFonts w:ascii="Arial" w:eastAsia="Times New Roman" w:hAnsi="Arial" w:cs="Arial"/>
          <w:color w:val="333333"/>
          <w:sz w:val="21"/>
          <w:szCs w:val="21"/>
        </w:rPr>
      </w:pPr>
      <w:r w:rsidRPr="00D96653">
        <w:rPr>
          <w:rFonts w:ascii="Arial" w:hAnsi="Arial" w:cs="Arial"/>
          <w:color w:val="333333"/>
          <w:sz w:val="21"/>
          <w:szCs w:val="21"/>
        </w:rPr>
        <w:t>Parents may also choose to navigate directly</w:t>
      </w:r>
      <w:r>
        <w:rPr>
          <w:rFonts w:ascii="Arial" w:hAnsi="Arial" w:cs="Arial"/>
          <w:color w:val="333333"/>
          <w:sz w:val="21"/>
          <w:szCs w:val="21"/>
        </w:rPr>
        <w:t xml:space="preserve"> to the page</w:t>
      </w:r>
      <w:r w:rsidRPr="00D96653">
        <w:rPr>
          <w:rFonts w:ascii="Arial" w:hAnsi="Arial" w:cs="Arial"/>
          <w:color w:val="333333"/>
          <w:sz w:val="21"/>
          <w:szCs w:val="21"/>
        </w:rPr>
        <w:t xml:space="preserve"> by clicking the </w:t>
      </w:r>
      <w:r>
        <w:rPr>
          <w:rFonts w:ascii="Arial" w:hAnsi="Arial" w:cs="Arial"/>
          <w:b/>
          <w:bCs/>
          <w:color w:val="333333"/>
          <w:sz w:val="21"/>
          <w:szCs w:val="21"/>
        </w:rPr>
        <w:t>ATTENDANCE</w:t>
      </w:r>
      <w:r w:rsidRPr="00D96653">
        <w:rPr>
          <w:rFonts w:ascii="Arial" w:hAnsi="Arial" w:cs="Arial"/>
          <w:color w:val="333333"/>
          <w:sz w:val="21"/>
          <w:szCs w:val="21"/>
        </w:rPr>
        <w:t> tab, followed by the </w:t>
      </w:r>
      <w:r w:rsidRPr="00D96653">
        <w:rPr>
          <w:rFonts w:ascii="Arial" w:hAnsi="Arial" w:cs="Arial"/>
          <w:b/>
          <w:bCs/>
          <w:color w:val="333333"/>
          <w:sz w:val="21"/>
          <w:szCs w:val="21"/>
        </w:rPr>
        <w:t>NOTIFY ATTENDANCE OFFICE </w:t>
      </w:r>
      <w:r w:rsidRPr="00D96653">
        <w:rPr>
          <w:rFonts w:ascii="Arial" w:hAnsi="Arial" w:cs="Arial"/>
          <w:color w:val="333333"/>
          <w:sz w:val="21"/>
          <w:szCs w:val="21"/>
        </w:rPr>
        <w:t>tab.</w:t>
      </w:r>
    </w:p>
    <w:p w:rsidR="00D96653" w:rsidRPr="00D96653" w:rsidRDefault="00D96653" w:rsidP="00D96653">
      <w:pPr>
        <w:shd w:val="clear" w:color="auto" w:fill="FFFFFF"/>
        <w:spacing w:before="150" w:after="0" w:line="300" w:lineRule="atLeast"/>
        <w:rPr>
          <w:rFonts w:ascii="Arial" w:eastAsia="Times New Roman" w:hAnsi="Arial" w:cs="Arial"/>
          <w:color w:val="333333"/>
          <w:sz w:val="21"/>
          <w:szCs w:val="21"/>
        </w:rPr>
      </w:pPr>
      <w:r w:rsidRPr="00D96653">
        <w:rPr>
          <w:rFonts w:ascii="Arial" w:eastAsia="Times New Roman" w:hAnsi="Arial" w:cs="Arial"/>
          <w:color w:val="333333"/>
          <w:sz w:val="21"/>
          <w:szCs w:val="21"/>
        </w:rPr>
        <w:t> </w:t>
      </w:r>
    </w:p>
    <w:tbl>
      <w:tblPr>
        <w:tblStyle w:val="TableGrid"/>
        <w:tblW w:w="9918" w:type="dxa"/>
        <w:tblLook w:val="04A0" w:firstRow="1" w:lastRow="0" w:firstColumn="1" w:lastColumn="0" w:noHBand="0" w:noVBand="1"/>
      </w:tblPr>
      <w:tblGrid>
        <w:gridCol w:w="5286"/>
        <w:gridCol w:w="4958"/>
      </w:tblGrid>
      <w:tr w:rsidR="00D96653" w:rsidTr="00D96653">
        <w:tc>
          <w:tcPr>
            <w:tcW w:w="4928" w:type="dxa"/>
          </w:tcPr>
          <w:p w:rsidR="00D96653" w:rsidRDefault="000D169B" w:rsidP="00D96653">
            <w:pPr>
              <w:spacing w:before="150" w:line="300" w:lineRule="atLeast"/>
              <w:rPr>
                <w:rFonts w:ascii="Arial" w:eastAsia="Times New Roman" w:hAnsi="Arial" w:cs="Arial"/>
                <w:color w:val="333333"/>
                <w:sz w:val="21"/>
                <w:szCs w:val="21"/>
              </w:rPr>
            </w:pPr>
            <w:r>
              <w:rPr>
                <w:noProof/>
              </w:rPr>
              <mc:AlternateContent>
                <mc:Choice Requires="wps">
                  <w:drawing>
                    <wp:anchor distT="0" distB="0" distL="114300" distR="114300" simplePos="0" relativeHeight="251670528" behindDoc="0" locked="0" layoutInCell="1" allowOverlap="1" wp14:anchorId="107B7A37" wp14:editId="6C0C3BD0">
                      <wp:simplePos x="0" y="0"/>
                      <wp:positionH relativeFrom="column">
                        <wp:posOffset>893445</wp:posOffset>
                      </wp:positionH>
                      <wp:positionV relativeFrom="paragraph">
                        <wp:posOffset>-468630</wp:posOffset>
                      </wp:positionV>
                      <wp:extent cx="1097280" cy="285750"/>
                      <wp:effectExtent l="19050" t="19050" r="26670" b="19050"/>
                      <wp:wrapNone/>
                      <wp:docPr id="11" name="Oval 11"/>
                      <wp:cNvGraphicFramePr/>
                      <a:graphic xmlns:a="http://schemas.openxmlformats.org/drawingml/2006/main">
                        <a:graphicData uri="http://schemas.microsoft.com/office/word/2010/wordprocessingShape">
                          <wps:wsp>
                            <wps:cNvSpPr/>
                            <wps:spPr>
                              <a:xfrm>
                                <a:off x="0" y="0"/>
                                <a:ext cx="1097280" cy="2857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 o:spid="_x0000_s1026" style="position:absolute;margin-left:70.35pt;margin-top:-36.9pt;width:86.4pt;height:2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" filled="f" strokecolor="red" strokeweight="3pt"/>
                  </w:pict>
                </mc:Fallback>
              </mc:AlternateContent>
            </w:r>
            <w:r w:rsidR="00D96653">
              <w:rPr>
                <w:noProof/>
              </w:rPr>
              <w:drawing>
                <wp:anchor distT="0" distB="0" distL="114300" distR="114300" simplePos="0" relativeHeight="251659264" behindDoc="1" locked="0" layoutInCell="1" allowOverlap="1" wp14:anchorId="7BEAF52B" wp14:editId="7FCC5E24">
                  <wp:simplePos x="0" y="0"/>
                  <wp:positionH relativeFrom="column">
                    <wp:posOffset>-64135</wp:posOffset>
                  </wp:positionH>
                  <wp:positionV relativeFrom="paragraph">
                    <wp:posOffset>24765</wp:posOffset>
                  </wp:positionV>
                  <wp:extent cx="3211830" cy="2822575"/>
                  <wp:effectExtent l="0" t="0" r="7620" b="0"/>
                  <wp:wrapTight wrapText="bothSides">
                    <wp:wrapPolygon edited="0">
                      <wp:start x="0" y="0"/>
                      <wp:lineTo x="0" y="21430"/>
                      <wp:lineTo x="21523" y="21430"/>
                      <wp:lineTo x="2152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56153" t="24835" r="22646" b="24645"/>
                          <a:stretch/>
                        </pic:blipFill>
                        <pic:spPr bwMode="auto">
                          <a:xfrm>
                            <a:off x="0" y="0"/>
                            <a:ext cx="3211830" cy="2822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990" w:type="dxa"/>
          </w:tcPr>
          <w:p w:rsidR="00D96653" w:rsidRDefault="000D169B" w:rsidP="00D96653">
            <w:pPr>
              <w:spacing w:before="150" w:line="300" w:lineRule="atLeast"/>
              <w:rPr>
                <w:rFonts w:ascii="Arial" w:eastAsia="Times New Roman" w:hAnsi="Arial" w:cs="Arial"/>
                <w:color w:val="333333"/>
                <w:sz w:val="21"/>
                <w:szCs w:val="21"/>
              </w:rPr>
            </w:pPr>
            <w:r>
              <w:rPr>
                <w:noProof/>
              </w:rPr>
              <mc:AlternateContent>
                <mc:Choice Requires="wps">
                  <w:drawing>
                    <wp:anchor distT="0" distB="0" distL="114300" distR="114300" simplePos="0" relativeHeight="251672576" behindDoc="0" locked="0" layoutInCell="1" allowOverlap="1" wp14:anchorId="5C18FE57" wp14:editId="45E22E9D">
                      <wp:simplePos x="0" y="0"/>
                      <wp:positionH relativeFrom="column">
                        <wp:posOffset>1282700</wp:posOffset>
                      </wp:positionH>
                      <wp:positionV relativeFrom="paragraph">
                        <wp:posOffset>385445</wp:posOffset>
                      </wp:positionV>
                      <wp:extent cx="1097280" cy="285750"/>
                      <wp:effectExtent l="19050" t="19050" r="26670" b="19050"/>
                      <wp:wrapNone/>
                      <wp:docPr id="12" name="Oval 12"/>
                      <wp:cNvGraphicFramePr/>
                      <a:graphic xmlns:a="http://schemas.openxmlformats.org/drawingml/2006/main">
                        <a:graphicData uri="http://schemas.microsoft.com/office/word/2010/wordprocessingShape">
                          <wps:wsp>
                            <wps:cNvSpPr/>
                            <wps:spPr>
                              <a:xfrm>
                                <a:off x="0" y="0"/>
                                <a:ext cx="1097280" cy="2857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 o:spid="_x0000_s1026" style="position:absolute;margin-left:101pt;margin-top:30.35pt;width:86.4pt;height:2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" filled="f" strokecolor="red" strokeweight="3pt"/>
                  </w:pict>
                </mc:Fallback>
              </mc:AlternateContent>
            </w:r>
            <w:r>
              <w:rPr>
                <w:noProof/>
              </w:rPr>
              <mc:AlternateContent>
                <mc:Choice Requires="wps">
                  <w:drawing>
                    <wp:anchor distT="0" distB="0" distL="114300" distR="114300" simplePos="0" relativeHeight="251674624" behindDoc="0" locked="0" layoutInCell="1" allowOverlap="1" wp14:anchorId="262FBCCF" wp14:editId="106B25CC">
                      <wp:simplePos x="0" y="0"/>
                      <wp:positionH relativeFrom="column">
                        <wp:posOffset>186690</wp:posOffset>
                      </wp:positionH>
                      <wp:positionV relativeFrom="paragraph">
                        <wp:posOffset>101600</wp:posOffset>
                      </wp:positionV>
                      <wp:extent cx="1097280" cy="285750"/>
                      <wp:effectExtent l="19050" t="19050" r="26670" b="19050"/>
                      <wp:wrapNone/>
                      <wp:docPr id="13" name="Oval 13"/>
                      <wp:cNvGraphicFramePr/>
                      <a:graphic xmlns:a="http://schemas.openxmlformats.org/drawingml/2006/main">
                        <a:graphicData uri="http://schemas.microsoft.com/office/word/2010/wordprocessingShape">
                          <wps:wsp>
                            <wps:cNvSpPr/>
                            <wps:spPr>
                              <a:xfrm>
                                <a:off x="0" y="0"/>
                                <a:ext cx="1097280" cy="2857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 o:spid="_x0000_s1026" style="position:absolute;margin-left:14.7pt;margin-top:8pt;width:86.4pt;height:2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" filled="f" strokecolor="red" strokeweight="3pt"/>
                  </w:pict>
                </mc:Fallback>
              </mc:AlternateContent>
            </w:r>
            <w:r w:rsidR="00D96653">
              <w:rPr>
                <w:noProof/>
              </w:rPr>
              <w:drawing>
                <wp:inline distT="0" distB="0" distL="0" distR="0" wp14:anchorId="0FD0ECBA" wp14:editId="5D1642FB">
                  <wp:extent cx="3011205" cy="27511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58957" t="22031" r="17781" b="10556"/>
                          <a:stretch/>
                        </pic:blipFill>
                        <pic:spPr bwMode="auto">
                          <a:xfrm>
                            <a:off x="0" y="0"/>
                            <a:ext cx="3012110" cy="2751978"/>
                          </a:xfrm>
                          <a:prstGeom prst="rect">
                            <a:avLst/>
                          </a:prstGeom>
                          <a:ln>
                            <a:noFill/>
                          </a:ln>
                          <a:extLst>
                            <a:ext uri="{53640926-AAD7-44D8-BBD7-CCE9431645EC}">
                              <a14:shadowObscured xmlns:a14="http://schemas.microsoft.com/office/drawing/2010/main"/>
                            </a:ext>
                          </a:extLst>
                        </pic:spPr>
                      </pic:pic>
                    </a:graphicData>
                  </a:graphic>
                </wp:inline>
              </w:drawing>
            </w:r>
          </w:p>
        </w:tc>
      </w:tr>
    </w:tbl>
    <w:p w:rsidR="00D96653" w:rsidRPr="00D96653" w:rsidRDefault="00D96653" w:rsidP="00D96653">
      <w:pPr>
        <w:shd w:val="clear" w:color="auto" w:fill="FFFFFF"/>
        <w:spacing w:before="150" w:after="0" w:line="300" w:lineRule="atLeast"/>
        <w:rPr>
          <w:rFonts w:ascii="Arial" w:eastAsia="Times New Roman" w:hAnsi="Arial" w:cs="Arial"/>
          <w:color w:val="333333"/>
          <w:sz w:val="21"/>
          <w:szCs w:val="21"/>
        </w:rPr>
      </w:pPr>
    </w:p>
    <w:p w:rsidR="000D169B" w:rsidRPr="000D169B" w:rsidRDefault="00D96653" w:rsidP="000D169B">
      <w:pPr>
        <w:pStyle w:val="NormalWeb"/>
        <w:shd w:val="clear" w:color="auto" w:fill="FFFFFF"/>
        <w:spacing w:before="150" w:beforeAutospacing="0" w:after="0" w:afterAutospacing="0" w:line="300" w:lineRule="atLeast"/>
        <w:rPr>
          <w:rFonts w:ascii="Arial" w:hAnsi="Arial" w:cs="Arial"/>
          <w:color w:val="333333"/>
          <w:sz w:val="21"/>
          <w:szCs w:val="21"/>
        </w:rPr>
      </w:pPr>
      <w:r w:rsidRPr="00D96653">
        <w:rPr>
          <w:rFonts w:ascii="Arial" w:hAnsi="Arial" w:cs="Arial"/>
          <w:color w:val="333333"/>
          <w:sz w:val="21"/>
          <w:szCs w:val="21"/>
        </w:rPr>
        <w:t> </w:t>
      </w:r>
      <w:r w:rsidR="000D169B" w:rsidRPr="000D169B">
        <w:rPr>
          <w:rFonts w:ascii="Arial" w:hAnsi="Arial" w:cs="Arial"/>
          <w:color w:val="333333"/>
          <w:sz w:val="21"/>
          <w:szCs w:val="21"/>
        </w:rPr>
        <w:t xml:space="preserve">The </w:t>
      </w:r>
      <w:r w:rsidR="000D169B" w:rsidRPr="000D169B">
        <w:rPr>
          <w:rFonts w:ascii="Arial" w:hAnsi="Arial" w:cs="Arial"/>
          <w:b/>
          <w:bCs/>
          <w:color w:val="333333"/>
          <w:sz w:val="21"/>
          <w:szCs w:val="21"/>
        </w:rPr>
        <w:t>NOTIFY ATTENDANCE OFFICE </w:t>
      </w:r>
      <w:r w:rsidR="000D169B" w:rsidRPr="000D169B">
        <w:rPr>
          <w:rFonts w:ascii="Arial" w:hAnsi="Arial" w:cs="Arial"/>
          <w:color w:val="333333"/>
          <w:sz w:val="21"/>
          <w:szCs w:val="21"/>
        </w:rPr>
        <w:t>screen allows parents to submit notes to the office.  Once on the screen, parents will be able to:</w:t>
      </w:r>
    </w:p>
    <w:p w:rsidR="000D169B" w:rsidRDefault="000D169B" w:rsidP="000D169B">
      <w:pPr>
        <w:pStyle w:val="ListParagraph"/>
        <w:numPr>
          <w:ilvl w:val="0"/>
          <w:numId w:val="7"/>
        </w:numPr>
        <w:shd w:val="clear" w:color="auto" w:fill="FFFFFF"/>
        <w:tabs>
          <w:tab w:val="clear" w:pos="1440"/>
          <w:tab w:val="num" w:pos="270"/>
        </w:tabs>
        <w:spacing w:before="100" w:beforeAutospacing="1" w:after="240" w:line="240" w:lineRule="auto"/>
        <w:ind w:left="274" w:hanging="274"/>
        <w:rPr>
          <w:rFonts w:ascii="Arial" w:eastAsia="Times New Roman" w:hAnsi="Arial" w:cs="Arial"/>
          <w:color w:val="333333"/>
          <w:sz w:val="21"/>
          <w:szCs w:val="21"/>
        </w:rPr>
      </w:pPr>
      <w:r w:rsidRPr="000D169B">
        <w:rPr>
          <w:rFonts w:ascii="Arial" w:eastAsia="Times New Roman" w:hAnsi="Arial" w:cs="Arial"/>
          <w:color w:val="333333"/>
          <w:sz w:val="21"/>
          <w:szCs w:val="21"/>
        </w:rPr>
        <w:t>Select whether the student(s) will be ABSENT or TARDY.</w:t>
      </w:r>
    </w:p>
    <w:p w:rsidR="000D169B" w:rsidRPr="000D169B" w:rsidRDefault="000D169B" w:rsidP="000D169B">
      <w:pPr>
        <w:pStyle w:val="ListParagraph"/>
        <w:shd w:val="clear" w:color="auto" w:fill="FFFFFF"/>
        <w:spacing w:before="100" w:beforeAutospacing="1" w:after="240" w:line="240" w:lineRule="auto"/>
        <w:ind w:left="274"/>
        <w:rPr>
          <w:rFonts w:ascii="Arial" w:eastAsia="Times New Roman" w:hAnsi="Arial" w:cs="Arial"/>
          <w:color w:val="333333"/>
          <w:sz w:val="21"/>
          <w:szCs w:val="21"/>
        </w:rPr>
      </w:pPr>
    </w:p>
    <w:p w:rsidR="000D169B" w:rsidRPr="000D169B" w:rsidRDefault="000D169B" w:rsidP="000D169B">
      <w:pPr>
        <w:pStyle w:val="ListParagraph"/>
        <w:numPr>
          <w:ilvl w:val="0"/>
          <w:numId w:val="7"/>
        </w:numPr>
        <w:shd w:val="clear" w:color="auto" w:fill="FFFFFF"/>
        <w:tabs>
          <w:tab w:val="clear" w:pos="1440"/>
          <w:tab w:val="num" w:pos="270"/>
        </w:tabs>
        <w:spacing w:before="100" w:beforeAutospacing="1" w:after="240" w:line="240" w:lineRule="auto"/>
        <w:ind w:left="274" w:hanging="274"/>
        <w:rPr>
          <w:rFonts w:ascii="Arial" w:eastAsia="Times New Roman" w:hAnsi="Arial" w:cs="Arial"/>
          <w:i/>
          <w:color w:val="333333"/>
          <w:sz w:val="21"/>
          <w:szCs w:val="21"/>
        </w:rPr>
      </w:pPr>
      <w:r w:rsidRPr="000D169B">
        <w:rPr>
          <w:rFonts w:ascii="Arial" w:eastAsia="Times New Roman" w:hAnsi="Arial" w:cs="Arial"/>
          <w:color w:val="333333"/>
          <w:sz w:val="21"/>
          <w:szCs w:val="21"/>
        </w:rPr>
        <w:t xml:space="preserve">Select for which date the notification is for.  Parents may select either today or a future date.  </w:t>
      </w:r>
      <w:r w:rsidRPr="000D169B">
        <w:rPr>
          <w:rFonts w:ascii="Arial" w:eastAsia="Times New Roman" w:hAnsi="Arial" w:cs="Arial"/>
          <w:i/>
          <w:color w:val="333333"/>
          <w:sz w:val="21"/>
          <w:szCs w:val="21"/>
        </w:rPr>
        <w:t>Dates in the past will not be allowed.</w:t>
      </w:r>
    </w:p>
    <w:p w:rsidR="000D169B" w:rsidRDefault="000D169B" w:rsidP="000D169B">
      <w:pPr>
        <w:pStyle w:val="ListParagraph"/>
        <w:shd w:val="clear" w:color="auto" w:fill="FFFFFF"/>
        <w:spacing w:before="100" w:beforeAutospacing="1" w:after="240" w:line="240" w:lineRule="auto"/>
        <w:ind w:left="274"/>
        <w:rPr>
          <w:rFonts w:ascii="Arial" w:eastAsia="Times New Roman" w:hAnsi="Arial" w:cs="Arial"/>
          <w:color w:val="333333"/>
          <w:sz w:val="21"/>
          <w:szCs w:val="21"/>
        </w:rPr>
      </w:pPr>
    </w:p>
    <w:p w:rsidR="000D169B" w:rsidRPr="000D169B" w:rsidRDefault="000D169B" w:rsidP="000D169B">
      <w:pPr>
        <w:pStyle w:val="ListParagraph"/>
        <w:numPr>
          <w:ilvl w:val="0"/>
          <w:numId w:val="7"/>
        </w:numPr>
        <w:shd w:val="clear" w:color="auto" w:fill="FFFFFF"/>
        <w:tabs>
          <w:tab w:val="clear" w:pos="1440"/>
          <w:tab w:val="num" w:pos="270"/>
        </w:tabs>
        <w:spacing w:before="100" w:beforeAutospacing="1" w:after="240" w:line="240" w:lineRule="auto"/>
        <w:ind w:left="274" w:hanging="274"/>
        <w:rPr>
          <w:rFonts w:ascii="Arial" w:eastAsia="Times New Roman" w:hAnsi="Arial" w:cs="Arial"/>
          <w:color w:val="333333"/>
          <w:sz w:val="21"/>
          <w:szCs w:val="21"/>
        </w:rPr>
      </w:pPr>
      <w:r w:rsidRPr="000D169B">
        <w:rPr>
          <w:rFonts w:ascii="Arial" w:eastAsia="Times New Roman" w:hAnsi="Arial" w:cs="Arial"/>
          <w:color w:val="333333"/>
          <w:sz w:val="21"/>
          <w:szCs w:val="21"/>
        </w:rPr>
        <w:t>Optionally select the day through which this attendance transaction takes place.  If a student is going to be absent more than one day, this allows them report that.</w:t>
      </w:r>
    </w:p>
    <w:p w:rsidR="000D169B" w:rsidRDefault="000D169B" w:rsidP="000D169B">
      <w:pPr>
        <w:pStyle w:val="ListParagraph"/>
        <w:shd w:val="clear" w:color="auto" w:fill="FFFFFF"/>
        <w:spacing w:before="100" w:beforeAutospacing="1" w:after="240" w:line="240" w:lineRule="auto"/>
        <w:ind w:left="274"/>
        <w:rPr>
          <w:rFonts w:ascii="Arial" w:eastAsia="Times New Roman" w:hAnsi="Arial" w:cs="Arial"/>
          <w:color w:val="333333"/>
          <w:sz w:val="21"/>
          <w:szCs w:val="21"/>
        </w:rPr>
      </w:pPr>
    </w:p>
    <w:p w:rsidR="000D169B" w:rsidRPr="000D169B" w:rsidRDefault="000D169B" w:rsidP="000D169B">
      <w:pPr>
        <w:pStyle w:val="ListParagraph"/>
        <w:numPr>
          <w:ilvl w:val="0"/>
          <w:numId w:val="7"/>
        </w:numPr>
        <w:shd w:val="clear" w:color="auto" w:fill="FFFFFF"/>
        <w:tabs>
          <w:tab w:val="clear" w:pos="1440"/>
          <w:tab w:val="num" w:pos="270"/>
        </w:tabs>
        <w:spacing w:before="100" w:beforeAutospacing="1" w:after="240" w:line="240" w:lineRule="auto"/>
        <w:ind w:left="274" w:hanging="274"/>
        <w:rPr>
          <w:rFonts w:ascii="Arial" w:eastAsia="Times New Roman" w:hAnsi="Arial" w:cs="Arial"/>
          <w:color w:val="333333"/>
          <w:sz w:val="21"/>
          <w:szCs w:val="21"/>
        </w:rPr>
      </w:pPr>
      <w:r w:rsidRPr="000D169B">
        <w:rPr>
          <w:rFonts w:ascii="Arial" w:eastAsia="Times New Roman" w:hAnsi="Arial" w:cs="Arial"/>
          <w:color w:val="333333"/>
          <w:sz w:val="21"/>
          <w:szCs w:val="21"/>
        </w:rPr>
        <w:t xml:space="preserve">Select each student for which this notification pertains.  </w:t>
      </w:r>
    </w:p>
    <w:p w:rsidR="000D169B" w:rsidRPr="000D169B" w:rsidRDefault="000D169B" w:rsidP="000D169B">
      <w:pPr>
        <w:pStyle w:val="ListParagraph"/>
        <w:shd w:val="clear" w:color="auto" w:fill="FFFFFF"/>
        <w:spacing w:before="150" w:after="240" w:line="240" w:lineRule="auto"/>
        <w:ind w:left="274"/>
        <w:rPr>
          <w:rFonts w:ascii="Arial" w:hAnsi="Arial" w:cs="Arial"/>
          <w:color w:val="333333"/>
          <w:sz w:val="21"/>
          <w:szCs w:val="21"/>
        </w:rPr>
      </w:pPr>
    </w:p>
    <w:p w:rsidR="00D96653" w:rsidRPr="000D169B" w:rsidRDefault="000D169B" w:rsidP="000D169B">
      <w:pPr>
        <w:pStyle w:val="ListParagraph"/>
        <w:numPr>
          <w:ilvl w:val="0"/>
          <w:numId w:val="7"/>
        </w:numPr>
        <w:shd w:val="clear" w:color="auto" w:fill="FFFFFF"/>
        <w:tabs>
          <w:tab w:val="clear" w:pos="1440"/>
          <w:tab w:val="num" w:pos="270"/>
        </w:tabs>
        <w:spacing w:before="150" w:after="240" w:line="240" w:lineRule="auto"/>
        <w:ind w:left="274" w:hanging="274"/>
        <w:rPr>
          <w:rFonts w:ascii="Arial" w:hAnsi="Arial" w:cs="Arial"/>
          <w:color w:val="333333"/>
          <w:sz w:val="21"/>
          <w:szCs w:val="21"/>
        </w:rPr>
      </w:pPr>
      <w:r w:rsidRPr="000D169B">
        <w:rPr>
          <w:rFonts w:ascii="Arial" w:eastAsia="Times New Roman" w:hAnsi="Arial" w:cs="Arial"/>
          <w:color w:val="333333"/>
          <w:sz w:val="21"/>
          <w:szCs w:val="21"/>
        </w:rPr>
        <w:t xml:space="preserve">Enter an attendance note describing the reason for Absence/Tardy.  </w:t>
      </w:r>
    </w:p>
    <w:p w:rsidR="000D169B" w:rsidRDefault="000D169B" w:rsidP="000D169B">
      <w:pPr>
        <w:pStyle w:val="NormalWeb"/>
        <w:shd w:val="clear" w:color="auto" w:fill="FFFFFF"/>
        <w:spacing w:before="150" w:beforeAutospacing="0" w:after="0" w:afterAutospacing="0" w:line="300" w:lineRule="atLeast"/>
        <w:ind w:left="1440"/>
        <w:rPr>
          <w:rFonts w:ascii="Arial" w:hAnsi="Arial" w:cs="Arial"/>
          <w:color w:val="333333"/>
          <w:sz w:val="21"/>
          <w:szCs w:val="21"/>
        </w:rPr>
      </w:pPr>
    </w:p>
    <w:p w:rsidR="000D169B" w:rsidRDefault="000D169B" w:rsidP="000D169B">
      <w:pPr>
        <w:pStyle w:val="NormalWeb"/>
        <w:numPr>
          <w:ilvl w:val="0"/>
          <w:numId w:val="5"/>
        </w:numPr>
        <w:shd w:val="clear" w:color="auto" w:fill="FFFFFF"/>
        <w:spacing w:before="150" w:beforeAutospacing="0" w:after="0" w:afterAutospacing="0" w:line="300" w:lineRule="atLeast"/>
        <w:rPr>
          <w:rFonts w:ascii="Arial" w:hAnsi="Arial" w:cs="Arial"/>
          <w:color w:val="333333"/>
          <w:sz w:val="21"/>
          <w:szCs w:val="21"/>
        </w:rPr>
      </w:pPr>
      <w:r>
        <w:rPr>
          <w:rFonts w:ascii="Arial" w:hAnsi="Arial" w:cs="Arial"/>
          <w:color w:val="333333"/>
          <w:sz w:val="21"/>
          <w:szCs w:val="21"/>
        </w:rPr>
        <w:lastRenderedPageBreak/>
        <w:t>Once the form is filled in, the Parent will need to hit the "Submit to Office" button to finish.  Submitted forms will appear on the bottom of the screen so parents can keep track of any and all attendance notes they have created.</w:t>
      </w:r>
    </w:p>
    <w:p w:rsidR="000D169B" w:rsidRDefault="000D169B" w:rsidP="000D169B">
      <w:pPr>
        <w:pStyle w:val="NormalWeb"/>
        <w:numPr>
          <w:ilvl w:val="0"/>
          <w:numId w:val="5"/>
        </w:numPr>
        <w:shd w:val="clear" w:color="auto" w:fill="FFFFFF"/>
        <w:spacing w:before="150" w:beforeAutospacing="0" w:after="0" w:afterAutospacing="0" w:line="300" w:lineRule="atLeast"/>
        <w:rPr>
          <w:rFonts w:ascii="Arial" w:hAnsi="Arial" w:cs="Arial"/>
          <w:color w:val="333333"/>
          <w:sz w:val="21"/>
          <w:szCs w:val="21"/>
        </w:rPr>
      </w:pPr>
      <w:r>
        <w:rPr>
          <w:rFonts w:ascii="Arial" w:hAnsi="Arial" w:cs="Arial"/>
          <w:color w:val="333333"/>
          <w:sz w:val="21"/>
          <w:szCs w:val="21"/>
        </w:rPr>
        <w:t>A note is created for each student for each day they will be absent/tardy.  If a parent reports their student will be absent on Monday and Tuesday, a separate note will appear for each day.</w:t>
      </w:r>
    </w:p>
    <w:p w:rsidR="000D169B" w:rsidRDefault="000D169B" w:rsidP="000D169B">
      <w:pPr>
        <w:pStyle w:val="NormalWeb"/>
        <w:numPr>
          <w:ilvl w:val="0"/>
          <w:numId w:val="5"/>
        </w:numPr>
        <w:shd w:val="clear" w:color="auto" w:fill="FFFFFF"/>
        <w:spacing w:before="150" w:beforeAutospacing="0" w:after="0" w:afterAutospacing="0" w:line="300" w:lineRule="atLeast"/>
        <w:rPr>
          <w:rFonts w:ascii="Arial" w:hAnsi="Arial" w:cs="Arial"/>
          <w:color w:val="333333"/>
          <w:sz w:val="21"/>
          <w:szCs w:val="21"/>
        </w:rPr>
      </w:pPr>
      <w:r>
        <w:rPr>
          <w:rFonts w:ascii="Arial" w:hAnsi="Arial" w:cs="Arial"/>
          <w:color w:val="333333"/>
          <w:sz w:val="21"/>
          <w:szCs w:val="21"/>
        </w:rPr>
        <w:t>If a parent wishes to remove a submitted note, they may do so as long as the note has not yet</w:t>
      </w:r>
      <w:bookmarkStart w:id="0" w:name="_GoBack"/>
      <w:bookmarkEnd w:id="0"/>
      <w:r>
        <w:rPr>
          <w:rFonts w:ascii="Arial" w:hAnsi="Arial" w:cs="Arial"/>
          <w:color w:val="333333"/>
          <w:sz w:val="21"/>
          <w:szCs w:val="21"/>
        </w:rPr>
        <w:t xml:space="preserve"> been processed in Genesis.  This is accomplished by hitting the red X button to the right of the note.</w:t>
      </w:r>
    </w:p>
    <w:p w:rsidR="000D169B" w:rsidRPr="00635FD7" w:rsidRDefault="000D169B" w:rsidP="000D169B">
      <w:pPr>
        <w:shd w:val="clear" w:color="auto" w:fill="FFFFFF"/>
        <w:spacing w:before="150" w:after="0" w:line="300" w:lineRule="atLeast"/>
        <w:rPr>
          <w:rFonts w:ascii="Arial" w:hAnsi="Arial" w:cs="Arial"/>
          <w:b/>
          <w:color w:val="333333"/>
          <w:sz w:val="21"/>
          <w:szCs w:val="21"/>
          <w:shd w:val="clear" w:color="auto" w:fill="FFFFFF"/>
        </w:rPr>
      </w:pPr>
      <w:r w:rsidRPr="00635FD7">
        <w:rPr>
          <w:rFonts w:ascii="Arial" w:hAnsi="Arial" w:cs="Arial"/>
          <w:b/>
          <w:color w:val="333333"/>
          <w:sz w:val="21"/>
          <w:szCs w:val="21"/>
          <w:shd w:val="clear" w:color="auto" w:fill="FFFFFF"/>
        </w:rPr>
        <w:t>Notes that have been processed by the attendance office will appear with a green check next to them.</w:t>
      </w:r>
    </w:p>
    <w:p w:rsidR="000D169B" w:rsidRDefault="000D169B" w:rsidP="000D169B">
      <w:pPr>
        <w:shd w:val="clear" w:color="auto" w:fill="FFFFFF"/>
        <w:spacing w:before="150" w:after="0" w:line="300" w:lineRule="atLeast"/>
        <w:rPr>
          <w:rFonts w:ascii="Arial" w:hAnsi="Arial" w:cs="Arial"/>
          <w:color w:val="333333"/>
          <w:sz w:val="21"/>
          <w:szCs w:val="21"/>
          <w:shd w:val="clear" w:color="auto" w:fill="FFFFFF"/>
        </w:rPr>
      </w:pPr>
    </w:p>
    <w:p w:rsidR="00D96653" w:rsidRDefault="000D169B" w:rsidP="000D169B">
      <w:pPr>
        <w:shd w:val="clear" w:color="auto" w:fill="FFFFFF"/>
        <w:spacing w:before="150" w:after="0" w:line="300" w:lineRule="atLeast"/>
        <w:rPr>
          <w:rFonts w:ascii="Arial" w:eastAsia="Times New Roman" w:hAnsi="Arial" w:cs="Arial"/>
          <w:color w:val="333333"/>
          <w:sz w:val="21"/>
          <w:szCs w:val="21"/>
        </w:rPr>
      </w:pPr>
      <w:r>
        <w:rPr>
          <w:noProof/>
        </w:rPr>
        <w:drawing>
          <wp:inline distT="0" distB="0" distL="0" distR="0" wp14:anchorId="4651579E" wp14:editId="453C6E67">
            <wp:extent cx="5879703" cy="1606163"/>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7086" t="44061" r="15508" b="31265"/>
                    <a:stretch/>
                  </pic:blipFill>
                  <pic:spPr bwMode="auto">
                    <a:xfrm>
                      <a:off x="0" y="0"/>
                      <a:ext cx="5875771" cy="1605089"/>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color w:val="333333"/>
          <w:sz w:val="21"/>
          <w:szCs w:val="21"/>
        </w:rPr>
        <w:t xml:space="preserve"> </w:t>
      </w:r>
    </w:p>
    <w:p w:rsidR="00D96653" w:rsidRDefault="00D96653" w:rsidP="00D96653">
      <w:pPr>
        <w:shd w:val="clear" w:color="auto" w:fill="FFFFFF"/>
        <w:spacing w:before="150" w:after="0" w:line="300" w:lineRule="atLeast"/>
        <w:rPr>
          <w:rFonts w:ascii="Arial" w:eastAsia="Times New Roman" w:hAnsi="Arial" w:cs="Arial"/>
          <w:color w:val="333333"/>
          <w:sz w:val="21"/>
          <w:szCs w:val="21"/>
        </w:rPr>
      </w:pPr>
    </w:p>
    <w:p w:rsidR="00D96653" w:rsidRDefault="00D96653" w:rsidP="00D96653">
      <w:pPr>
        <w:shd w:val="clear" w:color="auto" w:fill="FFFFFF"/>
        <w:spacing w:before="150" w:after="0" w:line="300" w:lineRule="atLeast"/>
        <w:rPr>
          <w:rFonts w:ascii="Arial" w:eastAsia="Times New Roman" w:hAnsi="Arial" w:cs="Arial"/>
          <w:color w:val="333333"/>
          <w:sz w:val="21"/>
          <w:szCs w:val="21"/>
        </w:rPr>
      </w:pPr>
    </w:p>
    <w:p w:rsidR="00D96653" w:rsidRDefault="00D96653" w:rsidP="00D96653">
      <w:pPr>
        <w:shd w:val="clear" w:color="auto" w:fill="FFFFFF"/>
        <w:spacing w:before="150" w:after="0" w:line="300" w:lineRule="atLeast"/>
        <w:rPr>
          <w:rFonts w:ascii="Arial" w:eastAsia="Times New Roman" w:hAnsi="Arial" w:cs="Arial"/>
          <w:color w:val="333333"/>
          <w:sz w:val="21"/>
          <w:szCs w:val="21"/>
        </w:rPr>
      </w:pPr>
    </w:p>
    <w:p w:rsidR="00D96653" w:rsidRDefault="00D96653" w:rsidP="00D96653">
      <w:pPr>
        <w:shd w:val="clear" w:color="auto" w:fill="FFFFFF"/>
        <w:spacing w:before="150" w:after="0" w:line="300" w:lineRule="atLeast"/>
        <w:rPr>
          <w:rFonts w:ascii="Arial" w:eastAsia="Times New Roman" w:hAnsi="Arial" w:cs="Arial"/>
          <w:color w:val="333333"/>
          <w:sz w:val="21"/>
          <w:szCs w:val="21"/>
        </w:rPr>
      </w:pPr>
    </w:p>
    <w:p w:rsidR="00D96653" w:rsidRPr="00D96653" w:rsidRDefault="00D96653" w:rsidP="000D169B">
      <w:pPr>
        <w:shd w:val="clear" w:color="auto" w:fill="FFFFFF"/>
        <w:spacing w:before="150" w:after="0" w:line="300" w:lineRule="atLeast"/>
        <w:rPr>
          <w:rFonts w:ascii="Arial" w:eastAsia="Times New Roman" w:hAnsi="Arial" w:cs="Arial"/>
          <w:color w:val="333333"/>
          <w:sz w:val="21"/>
          <w:szCs w:val="21"/>
        </w:rPr>
      </w:pPr>
      <w:r>
        <w:rPr>
          <w:noProof/>
        </w:rPr>
        <mc:AlternateContent>
          <mc:Choice Requires="wps">
            <w:drawing>
              <wp:inline distT="0" distB="0" distL="0" distR="0">
                <wp:extent cx="302260" cy="302260"/>
                <wp:effectExtent l="0" t="0" r="0" b="0"/>
                <wp:docPr id="3" name="Rectangle 3" descr="image2016-3-25 10:39:3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 o:spid="_x0000_s1026" alt="image2016-3-25 10:39:34.pn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" filled="f" stroked="f">
                <o:lock v:ext="edit" aspectratio="t"/>
                <w10:anchorlock/>
              </v:rect>
            </w:pict>
          </mc:Fallback>
        </mc:AlternateContent>
      </w:r>
    </w:p>
    <w:p w:rsidR="00587D3E" w:rsidRDefault="00587D3E"/>
    <w:sectPr w:rsidR="00587D3E" w:rsidSect="00635FD7">
      <w:pgSz w:w="12240" w:h="15840"/>
      <w:pgMar w:top="72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0837D0"/>
    <w:multiLevelType w:val="multilevel"/>
    <w:tmpl w:val="0D4A2EC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
    <w:nsid w:val="1E9908D6"/>
    <w:multiLevelType w:val="multilevel"/>
    <w:tmpl w:val="3384D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D753705"/>
    <w:multiLevelType w:val="multilevel"/>
    <w:tmpl w:val="0D4A2EC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3">
    <w:nsid w:val="4E1B2A62"/>
    <w:multiLevelType w:val="multilevel"/>
    <w:tmpl w:val="3D427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6CAF477C"/>
    <w:multiLevelType w:val="hybridMultilevel"/>
    <w:tmpl w:val="470AD68A"/>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D0531BE"/>
    <w:multiLevelType w:val="multilevel"/>
    <w:tmpl w:val="0D4A2EC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6">
    <w:nsid w:val="79FE4EC4"/>
    <w:multiLevelType w:val="multilevel"/>
    <w:tmpl w:val="D0782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
  </w:num>
  <w:num w:numId="3">
    <w:abstractNumId w:val="6"/>
  </w:num>
  <w:num w:numId="4">
    <w:abstractNumId w:val="4"/>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653"/>
    <w:rsid w:val="000D169B"/>
    <w:rsid w:val="00587D3E"/>
    <w:rsid w:val="00635FD7"/>
    <w:rsid w:val="00D966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66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6653"/>
    <w:rPr>
      <w:rFonts w:ascii="Tahoma" w:hAnsi="Tahoma" w:cs="Tahoma"/>
      <w:sz w:val="16"/>
      <w:szCs w:val="16"/>
    </w:rPr>
  </w:style>
  <w:style w:type="paragraph" w:styleId="NormalWeb">
    <w:name w:val="Normal (Web)"/>
    <w:basedOn w:val="Normal"/>
    <w:uiPriority w:val="99"/>
    <w:semiHidden/>
    <w:unhideWhenUsed/>
    <w:rsid w:val="00D966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96653"/>
  </w:style>
  <w:style w:type="character" w:styleId="Strong">
    <w:name w:val="Strong"/>
    <w:basedOn w:val="DefaultParagraphFont"/>
    <w:uiPriority w:val="22"/>
    <w:qFormat/>
    <w:rsid w:val="00D96653"/>
    <w:rPr>
      <w:b/>
      <w:bCs/>
    </w:rPr>
  </w:style>
  <w:style w:type="character" w:styleId="Hyperlink">
    <w:name w:val="Hyperlink"/>
    <w:basedOn w:val="DefaultParagraphFont"/>
    <w:uiPriority w:val="99"/>
    <w:semiHidden/>
    <w:unhideWhenUsed/>
    <w:rsid w:val="00D96653"/>
    <w:rPr>
      <w:color w:val="0000FF"/>
      <w:u w:val="single"/>
    </w:rPr>
  </w:style>
  <w:style w:type="table" w:styleId="TableGrid">
    <w:name w:val="Table Grid"/>
    <w:basedOn w:val="TableNormal"/>
    <w:uiPriority w:val="59"/>
    <w:rsid w:val="00D96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9665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66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6653"/>
    <w:rPr>
      <w:rFonts w:ascii="Tahoma" w:hAnsi="Tahoma" w:cs="Tahoma"/>
      <w:sz w:val="16"/>
      <w:szCs w:val="16"/>
    </w:rPr>
  </w:style>
  <w:style w:type="paragraph" w:styleId="NormalWeb">
    <w:name w:val="Normal (Web)"/>
    <w:basedOn w:val="Normal"/>
    <w:uiPriority w:val="99"/>
    <w:semiHidden/>
    <w:unhideWhenUsed/>
    <w:rsid w:val="00D966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96653"/>
  </w:style>
  <w:style w:type="character" w:styleId="Strong">
    <w:name w:val="Strong"/>
    <w:basedOn w:val="DefaultParagraphFont"/>
    <w:uiPriority w:val="22"/>
    <w:qFormat/>
    <w:rsid w:val="00D96653"/>
    <w:rPr>
      <w:b/>
      <w:bCs/>
    </w:rPr>
  </w:style>
  <w:style w:type="character" w:styleId="Hyperlink">
    <w:name w:val="Hyperlink"/>
    <w:basedOn w:val="DefaultParagraphFont"/>
    <w:uiPriority w:val="99"/>
    <w:semiHidden/>
    <w:unhideWhenUsed/>
    <w:rsid w:val="00D96653"/>
    <w:rPr>
      <w:color w:val="0000FF"/>
      <w:u w:val="single"/>
    </w:rPr>
  </w:style>
  <w:style w:type="table" w:styleId="TableGrid">
    <w:name w:val="Table Grid"/>
    <w:basedOn w:val="TableNormal"/>
    <w:uiPriority w:val="59"/>
    <w:rsid w:val="00D96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966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171533">
      <w:bodyDiv w:val="1"/>
      <w:marLeft w:val="0"/>
      <w:marRight w:val="0"/>
      <w:marTop w:val="0"/>
      <w:marBottom w:val="0"/>
      <w:divBdr>
        <w:top w:val="none" w:sz="0" w:space="0" w:color="auto"/>
        <w:left w:val="none" w:sz="0" w:space="0" w:color="auto"/>
        <w:bottom w:val="none" w:sz="0" w:space="0" w:color="auto"/>
        <w:right w:val="none" w:sz="0" w:space="0" w:color="auto"/>
      </w:divBdr>
    </w:div>
    <w:div w:id="1643581121">
      <w:bodyDiv w:val="1"/>
      <w:marLeft w:val="0"/>
      <w:marRight w:val="0"/>
      <w:marTop w:val="0"/>
      <w:marBottom w:val="0"/>
      <w:divBdr>
        <w:top w:val="none" w:sz="0" w:space="0" w:color="auto"/>
        <w:left w:val="none" w:sz="0" w:space="0" w:color="auto"/>
        <w:bottom w:val="none" w:sz="0" w:space="0" w:color="auto"/>
        <w:right w:val="none" w:sz="0" w:space="0" w:color="auto"/>
      </w:divBdr>
    </w:div>
    <w:div w:id="1836532793">
      <w:bodyDiv w:val="1"/>
      <w:marLeft w:val="0"/>
      <w:marRight w:val="0"/>
      <w:marTop w:val="0"/>
      <w:marBottom w:val="0"/>
      <w:divBdr>
        <w:top w:val="none" w:sz="0" w:space="0" w:color="auto"/>
        <w:left w:val="none" w:sz="0" w:space="0" w:color="auto"/>
        <w:bottom w:val="none" w:sz="0" w:space="0" w:color="auto"/>
        <w:right w:val="none" w:sz="0" w:space="0" w:color="auto"/>
      </w:divBdr>
    </w:div>
    <w:div w:id="1839227477">
      <w:bodyDiv w:val="1"/>
      <w:marLeft w:val="0"/>
      <w:marRight w:val="0"/>
      <w:marTop w:val="0"/>
      <w:marBottom w:val="0"/>
      <w:divBdr>
        <w:top w:val="none" w:sz="0" w:space="0" w:color="auto"/>
        <w:left w:val="none" w:sz="0" w:space="0" w:color="auto"/>
        <w:bottom w:val="none" w:sz="0" w:space="0" w:color="auto"/>
        <w:right w:val="none" w:sz="0" w:space="0" w:color="auto"/>
      </w:divBdr>
    </w:div>
    <w:div w:id="1893077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2</Pages>
  <Words>293</Words>
  <Characters>1674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Fair Lawn Board of Education</Company>
  <LinksUpToDate>false</LinksUpToDate>
  <CharactersWithSpaces>1964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sobeck, kathy</dc:creator>
  <cp:lastModifiedBy>sobeck, kathy</cp:lastModifiedBy>
  <cp:revision>2</cp:revision>
  <dcterms:created xsi:type="dcterms:W3CDTF">2016-07-13T18:28:00Z</dcterms:created>
  <dcterms:modified xsi:type="dcterms:W3CDTF">2016-08-04T18:35:00Z</dcterms:modified>
</cp:coreProperties>
</file>