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02226C" w:rsidP="004E3C78">
      <w:pPr>
        <w:spacing w:after="0" w:line="360" w:lineRule="auto"/>
        <w:jc w:val="center"/>
        <w:rPr>
          <w:rFonts w:ascii="Arial" w:hAnsi="Arial" w:cs="Arial"/>
          <w:b/>
          <w:sz w:val="24"/>
          <w:szCs w:val="24"/>
        </w:rPr>
      </w:pPr>
      <w:r>
        <w:rPr>
          <w:rFonts w:ascii="Arial" w:hAnsi="Arial" w:cs="Arial"/>
          <w:b/>
          <w:sz w:val="24"/>
          <w:szCs w:val="24"/>
        </w:rPr>
        <w:t>Wed. April 3</w:t>
      </w:r>
      <w:r w:rsidRPr="0002226C">
        <w:rPr>
          <w:rFonts w:ascii="Arial" w:hAnsi="Arial" w:cs="Arial"/>
          <w:b/>
          <w:sz w:val="24"/>
          <w:szCs w:val="24"/>
          <w:vertAlign w:val="superscript"/>
        </w:rPr>
        <w:t>rd</w:t>
      </w:r>
      <w:r w:rsidR="00973886">
        <w:rPr>
          <w:rFonts w:ascii="Arial" w:hAnsi="Arial" w:cs="Arial"/>
          <w:b/>
          <w:sz w:val="24"/>
          <w:szCs w:val="24"/>
        </w:rPr>
        <w:t>, 2019</w:t>
      </w:r>
    </w:p>
    <w:p w:rsidR="00253445" w:rsidRDefault="0002226C" w:rsidP="004E3C78">
      <w:pPr>
        <w:spacing w:after="0" w:line="360" w:lineRule="auto"/>
        <w:jc w:val="center"/>
        <w:rPr>
          <w:rFonts w:ascii="Arial" w:hAnsi="Arial" w:cs="Arial"/>
          <w:b/>
          <w:sz w:val="24"/>
          <w:szCs w:val="24"/>
        </w:rPr>
      </w:pPr>
      <w:r>
        <w:rPr>
          <w:rFonts w:ascii="Arial" w:hAnsi="Arial" w:cs="Arial"/>
          <w:b/>
          <w:sz w:val="24"/>
          <w:szCs w:val="24"/>
        </w:rPr>
        <w:t>A</w:t>
      </w:r>
      <w:r w:rsidR="00311872">
        <w:rPr>
          <w:rFonts w:ascii="Arial" w:hAnsi="Arial" w:cs="Arial"/>
          <w:b/>
          <w:sz w:val="24"/>
          <w:szCs w:val="24"/>
        </w:rPr>
        <w:t xml:space="preserve"> </w:t>
      </w:r>
      <w:r w:rsidR="009934A4">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02226C" w:rsidRDefault="0002226C" w:rsidP="0002226C">
      <w:pPr>
        <w:spacing w:after="0" w:line="360" w:lineRule="auto"/>
        <w:rPr>
          <w:rFonts w:ascii="Arial" w:hAnsi="Arial" w:cs="Arial"/>
        </w:rPr>
      </w:pPr>
      <w:r>
        <w:rPr>
          <w:rFonts w:ascii="Arial" w:hAnsi="Arial" w:cs="Arial"/>
        </w:rPr>
        <w:t>Wednesday</w:t>
      </w:r>
      <w:r>
        <w:rPr>
          <w:rFonts w:ascii="Arial" w:hAnsi="Arial" w:cs="Arial"/>
        </w:rPr>
        <w:tab/>
        <w:t>- Art Club mtg, HR, Art Room</w:t>
      </w:r>
    </w:p>
    <w:p w:rsidR="0002226C" w:rsidRDefault="0002226C" w:rsidP="0002226C">
      <w:pPr>
        <w:spacing w:after="0" w:line="360" w:lineRule="auto"/>
        <w:rPr>
          <w:rFonts w:ascii="Arial" w:hAnsi="Arial" w:cs="Arial"/>
        </w:rPr>
      </w:pPr>
      <w:r>
        <w:rPr>
          <w:rFonts w:ascii="Arial" w:hAnsi="Arial" w:cs="Arial"/>
        </w:rPr>
        <w:tab/>
      </w:r>
      <w:r>
        <w:rPr>
          <w:rFonts w:ascii="Arial" w:hAnsi="Arial" w:cs="Arial"/>
        </w:rPr>
        <w:tab/>
        <w:t>- PHS Book Club mtg, HR, MC</w:t>
      </w:r>
    </w:p>
    <w:p w:rsidR="0068044B" w:rsidRDefault="0068044B" w:rsidP="0002226C">
      <w:pPr>
        <w:spacing w:after="0" w:line="360" w:lineRule="auto"/>
        <w:rPr>
          <w:rFonts w:ascii="Arial" w:hAnsi="Arial" w:cs="Arial"/>
        </w:rPr>
      </w:pPr>
      <w:r>
        <w:rPr>
          <w:rFonts w:ascii="Arial" w:hAnsi="Arial" w:cs="Arial"/>
        </w:rPr>
        <w:tab/>
      </w:r>
      <w:r>
        <w:rPr>
          <w:rFonts w:ascii="Arial" w:hAnsi="Arial" w:cs="Arial"/>
        </w:rPr>
        <w:tab/>
        <w:t>- PHS Animal Welfare Club mtg, HR, Mrs. Daniel's room</w:t>
      </w:r>
    </w:p>
    <w:p w:rsidR="0002226C" w:rsidRDefault="0002226C" w:rsidP="0002226C">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02226C" w:rsidRDefault="0002226C" w:rsidP="0002226C">
      <w:pPr>
        <w:spacing w:after="0" w:line="360" w:lineRule="auto"/>
        <w:rPr>
          <w:rFonts w:ascii="Arial" w:hAnsi="Arial" w:cs="Arial"/>
        </w:rPr>
      </w:pPr>
      <w:r>
        <w:rPr>
          <w:rFonts w:ascii="Arial" w:hAnsi="Arial" w:cs="Arial"/>
        </w:rPr>
        <w:tab/>
      </w:r>
      <w:r>
        <w:rPr>
          <w:rFonts w:ascii="Arial" w:hAnsi="Arial" w:cs="Arial"/>
        </w:rPr>
        <w:tab/>
        <w:t xml:space="preserve">- PHS B &amp; G Track "Tom Johnson Invitational" @ </w:t>
      </w:r>
      <w:r w:rsidRPr="00775716">
        <w:rPr>
          <w:rFonts w:ascii="Arial" w:hAnsi="Arial" w:cs="Arial"/>
          <w:b/>
        </w:rPr>
        <w:t>HOME</w:t>
      </w:r>
      <w:r>
        <w:rPr>
          <w:rFonts w:ascii="Arial" w:hAnsi="Arial" w:cs="Arial"/>
        </w:rPr>
        <w:t>, 4pm</w:t>
      </w:r>
    </w:p>
    <w:p w:rsidR="0002226C" w:rsidRDefault="0002226C" w:rsidP="0002226C">
      <w:pPr>
        <w:spacing w:after="0" w:line="360" w:lineRule="auto"/>
        <w:rPr>
          <w:rFonts w:ascii="Arial" w:hAnsi="Arial" w:cs="Arial"/>
        </w:rPr>
      </w:pPr>
      <w:r>
        <w:rPr>
          <w:rFonts w:ascii="Arial" w:hAnsi="Arial" w:cs="Arial"/>
        </w:rPr>
        <w:tab/>
      </w:r>
      <w:r>
        <w:rPr>
          <w:rFonts w:ascii="Arial" w:hAnsi="Arial" w:cs="Arial"/>
        </w:rPr>
        <w:tab/>
        <w:t xml:space="preserve">- PHS V/JV Boys Baseball vs. Beardstown @ Beardstown, 4:30pm, Bus 2:45pm, </w:t>
      </w:r>
      <w:r>
        <w:rPr>
          <w:rFonts w:ascii="Arial" w:hAnsi="Arial" w:cs="Arial"/>
        </w:rPr>
        <w:tab/>
      </w:r>
      <w:r>
        <w:rPr>
          <w:rFonts w:ascii="Arial" w:hAnsi="Arial" w:cs="Arial"/>
        </w:rPr>
        <w:tab/>
      </w:r>
      <w:r>
        <w:rPr>
          <w:rFonts w:ascii="Arial" w:hAnsi="Arial" w:cs="Arial"/>
        </w:rPr>
        <w:tab/>
        <w:t>Dismiss 2:30pm</w:t>
      </w:r>
    </w:p>
    <w:p w:rsidR="0002226C" w:rsidRDefault="0002226C" w:rsidP="0002226C">
      <w:pPr>
        <w:spacing w:after="0" w:line="360" w:lineRule="auto"/>
        <w:rPr>
          <w:rFonts w:ascii="Arial" w:hAnsi="Arial" w:cs="Arial"/>
        </w:rPr>
      </w:pPr>
      <w:r>
        <w:rPr>
          <w:rFonts w:ascii="Arial" w:hAnsi="Arial" w:cs="Arial"/>
        </w:rPr>
        <w:tab/>
      </w:r>
      <w:r>
        <w:rPr>
          <w:rFonts w:ascii="Arial" w:hAnsi="Arial" w:cs="Arial"/>
        </w:rPr>
        <w:tab/>
        <w:t xml:space="preserve">- PHS V Girls Softball vs. Quincy HS @ Quincy, 4:30pm, Bus 2:30pm, Dismiss </w:t>
      </w:r>
      <w:r>
        <w:rPr>
          <w:rFonts w:ascii="Arial" w:hAnsi="Arial" w:cs="Arial"/>
        </w:rPr>
        <w:tab/>
      </w:r>
      <w:r>
        <w:rPr>
          <w:rFonts w:ascii="Arial" w:hAnsi="Arial" w:cs="Arial"/>
        </w:rPr>
        <w:tab/>
      </w:r>
      <w:r>
        <w:rPr>
          <w:rFonts w:ascii="Arial" w:hAnsi="Arial" w:cs="Arial"/>
        </w:rPr>
        <w:tab/>
        <w:t>2:15pm</w:t>
      </w:r>
    </w:p>
    <w:p w:rsidR="00602BB4" w:rsidRDefault="00602BB4" w:rsidP="003A4B78">
      <w:pPr>
        <w:spacing w:after="0" w:line="360" w:lineRule="auto"/>
        <w:rPr>
          <w:rFonts w:ascii="Arial" w:hAnsi="Arial" w:cs="Arial"/>
        </w:rPr>
      </w:pPr>
    </w:p>
    <w:p w:rsidR="009934A4" w:rsidRDefault="00311872" w:rsidP="003A4B78">
      <w:pPr>
        <w:spacing w:after="0" w:line="360" w:lineRule="auto"/>
        <w:rPr>
          <w:rFonts w:ascii="Arial" w:hAnsi="Arial" w:cs="Arial"/>
        </w:rPr>
      </w:pPr>
      <w:r>
        <w:rPr>
          <w:rFonts w:ascii="Arial" w:hAnsi="Arial" w:cs="Arial"/>
        </w:rPr>
        <w:t xml:space="preserve">HAPPY BIRTHDAY today to </w:t>
      </w:r>
      <w:r w:rsidR="0002226C">
        <w:rPr>
          <w:rFonts w:ascii="Arial" w:hAnsi="Arial" w:cs="Arial"/>
        </w:rPr>
        <w:t>Mrs. Musgrave and McKayla Jennings!</w:t>
      </w:r>
    </w:p>
    <w:p w:rsidR="0002226C" w:rsidRDefault="0002226C" w:rsidP="003A4B78">
      <w:pPr>
        <w:spacing w:after="0" w:line="360" w:lineRule="auto"/>
        <w:rPr>
          <w:rFonts w:ascii="Arial" w:hAnsi="Arial" w:cs="Arial"/>
        </w:rPr>
      </w:pPr>
    </w:p>
    <w:p w:rsidR="006F6714"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02226C">
        <w:rPr>
          <w:rFonts w:ascii="Arial" w:hAnsi="Arial" w:cs="Arial"/>
        </w:rPr>
        <w:t>, Turkey Pot Pie or Pork Fritter on Bun, Mashed Potatoes and Strawberries!</w:t>
      </w:r>
    </w:p>
    <w:p w:rsidR="00A05735" w:rsidRDefault="00A05735" w:rsidP="00A05735">
      <w:pPr>
        <w:spacing w:after="0" w:line="360" w:lineRule="auto"/>
        <w:rPr>
          <w:rFonts w:ascii="Arial" w:hAnsi="Arial" w:cs="Arial"/>
        </w:rPr>
      </w:pPr>
    </w:p>
    <w:p w:rsidR="00081501" w:rsidRDefault="00081501" w:rsidP="00A05735">
      <w:pPr>
        <w:spacing w:after="0" w:line="360" w:lineRule="auto"/>
        <w:rPr>
          <w:rFonts w:ascii="Arial" w:hAnsi="Arial" w:cs="Arial"/>
        </w:rPr>
      </w:pPr>
      <w:r w:rsidRPr="00081501">
        <w:rPr>
          <w:rFonts w:ascii="Arial" w:hAnsi="Arial" w:cs="Arial"/>
          <w:b/>
        </w:rPr>
        <w:t>Patrick Munson</w:t>
      </w:r>
      <w:r>
        <w:rPr>
          <w:rFonts w:ascii="Arial" w:hAnsi="Arial" w:cs="Arial"/>
        </w:rPr>
        <w:t xml:space="preserve"> please </w:t>
      </w:r>
      <w:proofErr w:type="gramStart"/>
      <w:r>
        <w:rPr>
          <w:rFonts w:ascii="Arial" w:hAnsi="Arial" w:cs="Arial"/>
        </w:rPr>
        <w:t>see</w:t>
      </w:r>
      <w:proofErr w:type="gramEnd"/>
      <w:r>
        <w:rPr>
          <w:rFonts w:ascii="Arial" w:hAnsi="Arial" w:cs="Arial"/>
        </w:rPr>
        <w:t xml:space="preserve"> Mrs. Greger today.</w:t>
      </w:r>
    </w:p>
    <w:p w:rsidR="007B5EED" w:rsidRDefault="007B5EED" w:rsidP="00A05735">
      <w:pPr>
        <w:spacing w:after="0" w:line="360" w:lineRule="auto"/>
        <w:rPr>
          <w:rFonts w:ascii="Arial" w:hAnsi="Arial" w:cs="Arial"/>
        </w:rPr>
      </w:pPr>
    </w:p>
    <w:p w:rsidR="00F77A28" w:rsidRPr="00F77A28" w:rsidRDefault="00F77A28" w:rsidP="00F77A28">
      <w:pPr>
        <w:spacing w:after="0" w:line="360" w:lineRule="auto"/>
        <w:rPr>
          <w:rFonts w:ascii="Arial" w:hAnsi="Arial" w:cs="Arial"/>
        </w:rPr>
      </w:pPr>
      <w:r w:rsidRPr="00F77A28">
        <w:rPr>
          <w:rFonts w:ascii="Arial" w:hAnsi="Arial" w:cs="Arial"/>
          <w:b/>
        </w:rPr>
        <w:t>Math Team practices this week will be as follows at 7am:</w:t>
      </w:r>
      <w:r w:rsidR="0002226C">
        <w:rPr>
          <w:rFonts w:ascii="Arial" w:hAnsi="Arial" w:cs="Arial"/>
          <w:b/>
        </w:rPr>
        <w:t xml:space="preserve">  </w:t>
      </w:r>
      <w:r w:rsidRPr="00F77A28">
        <w:rPr>
          <w:rFonts w:ascii="Arial" w:hAnsi="Arial" w:cs="Arial"/>
        </w:rPr>
        <w:t>Thursday - Alayna &amp; Cherise</w:t>
      </w:r>
    </w:p>
    <w:p w:rsidR="00F77A28" w:rsidRPr="00F77A28" w:rsidRDefault="00F77A28" w:rsidP="00F77A28">
      <w:pPr>
        <w:spacing w:after="0" w:line="360" w:lineRule="auto"/>
        <w:rPr>
          <w:rFonts w:ascii="Arial" w:hAnsi="Arial" w:cs="Arial"/>
        </w:rPr>
      </w:pPr>
    </w:p>
    <w:p w:rsidR="00DF6C7C" w:rsidRDefault="00DF6C7C" w:rsidP="00DF6C7C">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05735">
        <w:rPr>
          <w:rFonts w:ascii="Arial" w:hAnsi="Arial" w:cs="Arial"/>
          <w:b/>
          <w:color w:val="222222"/>
          <w:shd w:val="clear" w:color="auto" w:fill="FFFFFF"/>
        </w:rPr>
        <w:t>last day to order a 2019 </w:t>
      </w:r>
      <w:r w:rsidRPr="00A05735">
        <w:rPr>
          <w:rStyle w:val="il"/>
          <w:rFonts w:ascii="Arial" w:hAnsi="Arial" w:cs="Arial"/>
          <w:b/>
          <w:color w:val="222222"/>
          <w:shd w:val="clear" w:color="auto" w:fill="FFFFFF"/>
        </w:rPr>
        <w:t>yearbook</w:t>
      </w:r>
      <w:r>
        <w:rPr>
          <w:rFonts w:ascii="Arial" w:hAnsi="Arial" w:cs="Arial"/>
          <w:color w:val="222222"/>
          <w:shd w:val="clear" w:color="auto" w:fill="FFFFFF"/>
        </w:rPr>
        <w:t> is Friday, April 5th. We do not order extra copies!</w:t>
      </w:r>
    </w:p>
    <w:p w:rsidR="00DF6C7C" w:rsidRDefault="00DF6C7C" w:rsidP="00A05735">
      <w:pPr>
        <w:spacing w:after="0" w:line="360" w:lineRule="auto"/>
        <w:rPr>
          <w:rFonts w:ascii="Arial" w:hAnsi="Arial" w:cs="Arial"/>
        </w:rPr>
      </w:pPr>
    </w:p>
    <w:p w:rsidR="00962AA4" w:rsidRDefault="00962AA4" w:rsidP="00A05735">
      <w:pPr>
        <w:spacing w:after="0" w:line="360" w:lineRule="auto"/>
        <w:rPr>
          <w:rFonts w:ascii="Arial" w:hAnsi="Arial" w:cs="Arial"/>
          <w:color w:val="222222"/>
          <w:shd w:val="clear" w:color="auto" w:fill="FFFFFF"/>
        </w:rPr>
      </w:pPr>
      <w:r w:rsidRPr="00962AA4">
        <w:rPr>
          <w:rFonts w:ascii="Arial" w:hAnsi="Arial" w:cs="Arial"/>
          <w:b/>
        </w:rPr>
        <w:t xml:space="preserve">Ms. Bowen's </w:t>
      </w:r>
      <w:r w:rsidRPr="00962AA4">
        <w:rPr>
          <w:rFonts w:ascii="Arial" w:hAnsi="Arial" w:cs="Arial"/>
          <w:b/>
          <w:color w:val="222222"/>
          <w:shd w:val="clear" w:color="auto" w:fill="FFFFFF"/>
        </w:rPr>
        <w:t>3B English I students</w:t>
      </w:r>
      <w:r>
        <w:rPr>
          <w:rFonts w:ascii="Arial" w:hAnsi="Arial" w:cs="Arial"/>
          <w:color w:val="222222"/>
          <w:shd w:val="clear" w:color="auto" w:fill="FFFFFF"/>
        </w:rPr>
        <w:t xml:space="preserve"> will take first lunch on Thursday, April 4th.</w:t>
      </w:r>
    </w:p>
    <w:p w:rsidR="00962AA4" w:rsidRDefault="00962AA4" w:rsidP="00A05735">
      <w:pPr>
        <w:spacing w:after="0" w:line="360" w:lineRule="auto"/>
        <w:rPr>
          <w:rFonts w:ascii="Arial" w:hAnsi="Arial" w:cs="Arial"/>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B53294" w:rsidRPr="00B53294" w:rsidRDefault="00B53294" w:rsidP="00B53294">
      <w:pPr>
        <w:spacing w:after="0" w:line="360" w:lineRule="auto"/>
        <w:rPr>
          <w:rFonts w:ascii="Arial" w:hAnsi="Arial" w:cs="Arial"/>
          <w:color w:val="222222"/>
          <w:shd w:val="clear" w:color="auto" w:fill="FFFFFF"/>
        </w:rPr>
      </w:pPr>
      <w:r w:rsidRPr="00B53294">
        <w:rPr>
          <w:rFonts w:ascii="Arial" w:hAnsi="Arial" w:cs="Arial"/>
          <w:color w:val="222222"/>
          <w:shd w:val="clear" w:color="auto" w:fill="FFFFFF"/>
        </w:rPr>
        <w:t>The USDA-Natural Resources Conservation Service is looking for motivated students, ages 14 and up, to volunteer in county field offices over the summer.  Duties vary, depending on interests and availability, but may include clerical work or field study with local conservationists.  If you are interested in gaining valuable work experience while helping protect Illinois' natural resources, please come to the guidance office for additional information.</w:t>
      </w:r>
    </w:p>
    <w:p w:rsidR="00B53294" w:rsidRPr="00B53294" w:rsidRDefault="00B53294" w:rsidP="00B53294">
      <w:pPr>
        <w:spacing w:after="0" w:line="360" w:lineRule="auto"/>
        <w:rPr>
          <w:rFonts w:ascii="Arial" w:hAnsi="Arial" w:cs="Arial"/>
          <w:b/>
          <w:color w:val="222222"/>
          <w:shd w:val="clear" w:color="auto" w:fill="FFFFFF"/>
        </w:rPr>
      </w:pPr>
    </w:p>
    <w:p w:rsidR="00B53294" w:rsidRPr="00B53294" w:rsidRDefault="00B53294" w:rsidP="00B53294">
      <w:pPr>
        <w:spacing w:after="0" w:line="360" w:lineRule="auto"/>
        <w:rPr>
          <w:rFonts w:ascii="Arial" w:hAnsi="Arial" w:cs="Arial"/>
          <w:b/>
          <w:color w:val="222222"/>
          <w:shd w:val="clear" w:color="auto" w:fill="FFFFFF"/>
        </w:rPr>
      </w:pPr>
    </w:p>
    <w:p w:rsidR="00B53294" w:rsidRPr="00B53294" w:rsidRDefault="00B53294" w:rsidP="00B53294">
      <w:pPr>
        <w:spacing w:after="0" w:line="360" w:lineRule="auto"/>
        <w:rPr>
          <w:rFonts w:ascii="Arial" w:hAnsi="Arial" w:cs="Arial"/>
          <w:b/>
          <w:color w:val="222222"/>
          <w:shd w:val="clear" w:color="auto" w:fill="FFFFFF"/>
        </w:rPr>
      </w:pPr>
    </w:p>
    <w:p w:rsidR="00B53294" w:rsidRPr="00B53294" w:rsidRDefault="00B53294" w:rsidP="00B53294">
      <w:pPr>
        <w:spacing w:after="0" w:line="360" w:lineRule="auto"/>
        <w:rPr>
          <w:rFonts w:ascii="Arial" w:hAnsi="Arial" w:cs="Arial"/>
          <w:b/>
          <w:color w:val="222222"/>
          <w:shd w:val="clear" w:color="auto" w:fill="FFFFFF"/>
        </w:rPr>
      </w:pPr>
    </w:p>
    <w:p w:rsidR="00B53294" w:rsidRDefault="00B53294" w:rsidP="00B53294">
      <w:pPr>
        <w:spacing w:after="0" w:line="360" w:lineRule="auto"/>
        <w:rPr>
          <w:rFonts w:ascii="Arial" w:hAnsi="Arial" w:cs="Arial"/>
          <w:color w:val="222222"/>
          <w:shd w:val="clear" w:color="auto" w:fill="FFFFFF"/>
        </w:rPr>
      </w:pPr>
      <w:r w:rsidRPr="00B53294">
        <w:rPr>
          <w:rFonts w:ascii="Arial" w:hAnsi="Arial" w:cs="Arial"/>
          <w:color w:val="222222"/>
          <w:shd w:val="clear" w:color="auto" w:fill="FFFFFF"/>
        </w:rPr>
        <w:t>Class of 2020 will meet with Mrs. Westbrook Friday, April 5th during homeroom in the auditorium to discuss scheduling for next year.</w:t>
      </w:r>
    </w:p>
    <w:p w:rsidR="00B53294" w:rsidRPr="00B53294" w:rsidRDefault="00B53294" w:rsidP="00B53294">
      <w:pPr>
        <w:spacing w:after="0" w:line="360" w:lineRule="auto"/>
        <w:rPr>
          <w:rFonts w:ascii="Arial" w:hAnsi="Arial" w:cs="Arial"/>
          <w:color w:val="222222"/>
          <w:shd w:val="clear" w:color="auto" w:fill="FFFFFF"/>
        </w:rPr>
      </w:pPr>
    </w:p>
    <w:p w:rsidR="00B53294" w:rsidRPr="00B53294" w:rsidRDefault="00B53294" w:rsidP="00B53294">
      <w:pPr>
        <w:spacing w:after="0" w:line="360" w:lineRule="auto"/>
        <w:rPr>
          <w:rFonts w:ascii="Arial" w:hAnsi="Arial" w:cs="Arial"/>
          <w:b/>
          <w:bCs/>
          <w:color w:val="222222"/>
          <w:shd w:val="clear" w:color="auto" w:fill="FFFFFF"/>
        </w:rPr>
      </w:pPr>
      <w:r w:rsidRPr="00B53294">
        <w:rPr>
          <w:rFonts w:ascii="Arial" w:hAnsi="Arial" w:cs="Arial"/>
          <w:b/>
          <w:bCs/>
          <w:color w:val="222222"/>
          <w:shd w:val="clear" w:color="auto" w:fill="FFFFFF"/>
        </w:rPr>
        <w:t>Non-School Announcement:</w:t>
      </w:r>
    </w:p>
    <w:p w:rsidR="00B53294" w:rsidRPr="00B53294" w:rsidRDefault="00B53294" w:rsidP="00B53294">
      <w:pPr>
        <w:spacing w:after="0" w:line="360" w:lineRule="auto"/>
        <w:rPr>
          <w:rFonts w:ascii="Arial" w:hAnsi="Arial" w:cs="Arial"/>
          <w:bCs/>
          <w:color w:val="222222"/>
          <w:shd w:val="clear" w:color="auto" w:fill="FFFFFF"/>
        </w:rPr>
      </w:pPr>
      <w:r w:rsidRPr="00B53294">
        <w:rPr>
          <w:rFonts w:ascii="Arial" w:hAnsi="Arial" w:cs="Arial"/>
          <w:bCs/>
          <w:color w:val="222222"/>
          <w:shd w:val="clear" w:color="auto" w:fill="FFFFFF"/>
        </w:rPr>
        <w:t>Non-school activities are neither sponsored nor endorsed by the Pikeland Board of Education, its employees, or its agents.</w:t>
      </w:r>
    </w:p>
    <w:p w:rsidR="0028713E" w:rsidRDefault="0028713E" w:rsidP="003C454D">
      <w:pPr>
        <w:spacing w:after="0" w:line="360" w:lineRule="auto"/>
        <w:rPr>
          <w:rFonts w:ascii="Arial" w:hAnsi="Arial" w:cs="Arial"/>
          <w:b/>
          <w:color w:val="222222"/>
          <w:shd w:val="clear" w:color="auto" w:fill="FFFFFF"/>
        </w:rPr>
      </w:pPr>
    </w:p>
    <w:p w:rsidR="00B53294" w:rsidRPr="00B53294" w:rsidRDefault="00B53294" w:rsidP="003C454D">
      <w:pPr>
        <w:spacing w:after="0" w:line="360" w:lineRule="auto"/>
        <w:rPr>
          <w:rFonts w:ascii="Arial" w:hAnsi="Arial" w:cs="Arial"/>
          <w:color w:val="222222"/>
          <w:shd w:val="clear" w:color="auto" w:fill="FFFFFF"/>
        </w:rPr>
      </w:pPr>
      <w:r w:rsidRPr="00B53294">
        <w:rPr>
          <w:rFonts w:ascii="Arial" w:hAnsi="Arial" w:cs="Arial"/>
          <w:b/>
          <w:bCs/>
          <w:color w:val="222222"/>
          <w:shd w:val="clear" w:color="auto" w:fill="FFFFFF"/>
        </w:rPr>
        <w:t xml:space="preserve">Pizza </w:t>
      </w:r>
      <w:proofErr w:type="gramStart"/>
      <w:r w:rsidRPr="00B53294">
        <w:rPr>
          <w:rFonts w:ascii="Arial" w:hAnsi="Arial" w:cs="Arial"/>
          <w:b/>
          <w:bCs/>
          <w:color w:val="222222"/>
          <w:shd w:val="clear" w:color="auto" w:fill="FFFFFF"/>
        </w:rPr>
        <w:t>For</w:t>
      </w:r>
      <w:proofErr w:type="gramEnd"/>
      <w:r w:rsidRPr="00B53294">
        <w:rPr>
          <w:rFonts w:ascii="Arial" w:hAnsi="Arial" w:cs="Arial"/>
          <w:b/>
          <w:bCs/>
          <w:color w:val="222222"/>
          <w:shd w:val="clear" w:color="auto" w:fill="FFFFFF"/>
        </w:rPr>
        <w:t xml:space="preserve"> Paws:</w:t>
      </w:r>
      <w:r w:rsidRPr="00B53294">
        <w:rPr>
          <w:rFonts w:ascii="Arial" w:hAnsi="Arial" w:cs="Arial"/>
          <w:b/>
          <w:color w:val="222222"/>
          <w:shd w:val="clear" w:color="auto" w:fill="FFFFFF"/>
        </w:rPr>
        <w:t xml:space="preserve">  </w:t>
      </w:r>
      <w:r w:rsidRPr="00B53294">
        <w:rPr>
          <w:rFonts w:ascii="Arial" w:hAnsi="Arial" w:cs="Arial"/>
          <w:color w:val="222222"/>
          <w:shd w:val="clear" w:color="auto" w:fill="FFFFFF"/>
        </w:rPr>
        <w:t xml:space="preserve">Tails, Scales and Feathers Animal Rescue is selling Antonio's Frozen Pizzas!   This fundraiser will help raise money for the purchase of 8.25 acres of land outside of Pittsfield at Industrial Park.  The pizzas are 14" and have a variety to </w:t>
      </w:r>
      <w:proofErr w:type="gramStart"/>
      <w:r w:rsidRPr="00B53294">
        <w:rPr>
          <w:rFonts w:ascii="Arial" w:hAnsi="Arial" w:cs="Arial"/>
          <w:color w:val="222222"/>
          <w:shd w:val="clear" w:color="auto" w:fill="FFFFFF"/>
        </w:rPr>
        <w:t>chose</w:t>
      </w:r>
      <w:proofErr w:type="gramEnd"/>
      <w:r w:rsidRPr="00B53294">
        <w:rPr>
          <w:rFonts w:ascii="Arial" w:hAnsi="Arial" w:cs="Arial"/>
          <w:color w:val="222222"/>
          <w:shd w:val="clear" w:color="auto" w:fill="FFFFFF"/>
        </w:rPr>
        <w:t xml:space="preserve"> from.  Contact Becky Daniel, Lisa Leahy, Lila </w:t>
      </w:r>
      <w:proofErr w:type="spellStart"/>
      <w:r w:rsidRPr="00B53294">
        <w:rPr>
          <w:rFonts w:ascii="Arial" w:hAnsi="Arial" w:cs="Arial"/>
          <w:color w:val="222222"/>
          <w:shd w:val="clear" w:color="auto" w:fill="FFFFFF"/>
        </w:rPr>
        <w:t>Kattleman</w:t>
      </w:r>
      <w:proofErr w:type="spellEnd"/>
      <w:r w:rsidRPr="00B53294">
        <w:rPr>
          <w:rFonts w:ascii="Arial" w:hAnsi="Arial" w:cs="Arial"/>
          <w:color w:val="222222"/>
          <w:shd w:val="clear" w:color="auto" w:fill="FFFFFF"/>
        </w:rPr>
        <w:t xml:space="preserve"> or Traci </w:t>
      </w:r>
      <w:proofErr w:type="spellStart"/>
      <w:r w:rsidRPr="00B53294">
        <w:rPr>
          <w:rFonts w:ascii="Arial" w:hAnsi="Arial" w:cs="Arial"/>
          <w:color w:val="222222"/>
          <w:shd w:val="clear" w:color="auto" w:fill="FFFFFF"/>
        </w:rPr>
        <w:t>Yelliott</w:t>
      </w:r>
      <w:proofErr w:type="spellEnd"/>
      <w:r w:rsidRPr="00B53294">
        <w:rPr>
          <w:rFonts w:ascii="Arial" w:hAnsi="Arial" w:cs="Arial"/>
          <w:color w:val="222222"/>
          <w:shd w:val="clear" w:color="auto" w:fill="FFFFFF"/>
        </w:rPr>
        <w:t xml:space="preserve"> for</w:t>
      </w:r>
      <w:r w:rsidRPr="00B53294">
        <w:rPr>
          <w:rFonts w:ascii="Arial" w:hAnsi="Arial" w:cs="Arial"/>
          <w:b/>
          <w:color w:val="222222"/>
          <w:shd w:val="clear" w:color="auto" w:fill="FFFFFF"/>
        </w:rPr>
        <w:t xml:space="preserve"> </w:t>
      </w:r>
      <w:r w:rsidRPr="00B53294">
        <w:rPr>
          <w:rFonts w:ascii="Arial" w:hAnsi="Arial" w:cs="Arial"/>
          <w:color w:val="222222"/>
          <w:shd w:val="clear" w:color="auto" w:fill="FFFFFF"/>
        </w:rPr>
        <w:t xml:space="preserve">more information or to place an order.  </w:t>
      </w:r>
      <w:r w:rsidRPr="00B53294">
        <w:rPr>
          <w:rFonts w:ascii="Arial" w:hAnsi="Arial" w:cs="Arial"/>
          <w:b/>
          <w:color w:val="222222"/>
          <w:shd w:val="clear" w:color="auto" w:fill="FFFFFF"/>
        </w:rPr>
        <w:t>Sales end April 7th so order yours today!! </w:t>
      </w:r>
      <w:r w:rsidRPr="00B53294">
        <w:rPr>
          <w:rFonts w:ascii="Arial" w:hAnsi="Arial" w:cs="Arial"/>
          <w:color w:val="222222"/>
          <w:shd w:val="clear" w:color="auto" w:fill="FFFFFF"/>
        </w:rPr>
        <w:t> </w:t>
      </w:r>
    </w:p>
    <w:p w:rsidR="00C770C2" w:rsidRPr="00C770C2" w:rsidRDefault="00B53294" w:rsidP="00C770C2">
      <w:pPr>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High School Bowling League- </w:t>
      </w:r>
      <w:r>
        <w:rPr>
          <w:rFonts w:ascii="Arial" w:hAnsi="Arial" w:cs="Arial"/>
          <w:color w:val="222222"/>
          <w:shd w:val="clear" w:color="auto" w:fill="FFFFFF"/>
        </w:rPr>
        <w:t>S</w:t>
      </w:r>
      <w:r w:rsidR="00C770C2" w:rsidRPr="00C770C2">
        <w:rPr>
          <w:rFonts w:ascii="Arial" w:hAnsi="Arial" w:cs="Arial"/>
          <w:color w:val="222222"/>
          <w:shd w:val="clear" w:color="auto" w:fill="FFFFFF"/>
        </w:rPr>
        <w:t>tart</w:t>
      </w:r>
      <w:r>
        <w:rPr>
          <w:rFonts w:ascii="Arial" w:hAnsi="Arial" w:cs="Arial"/>
          <w:color w:val="222222"/>
          <w:shd w:val="clear" w:color="auto" w:fill="FFFFFF"/>
        </w:rPr>
        <w:t>s</w:t>
      </w:r>
      <w:r w:rsidR="00C770C2" w:rsidRPr="00C770C2">
        <w:rPr>
          <w:rFonts w:ascii="Arial" w:hAnsi="Arial" w:cs="Arial"/>
          <w:color w:val="222222"/>
          <w:shd w:val="clear" w:color="auto" w:fill="FFFFFF"/>
        </w:rPr>
        <w:t xml:space="preserve"> this Friday April 5th. It is $10 a person for 2 games of bowling, shoe rental, a t</w:t>
      </w:r>
      <w:r>
        <w:rPr>
          <w:rFonts w:ascii="Arial" w:hAnsi="Arial" w:cs="Arial"/>
          <w:color w:val="222222"/>
          <w:shd w:val="clear" w:color="auto" w:fill="FFFFFF"/>
        </w:rPr>
        <w:t>-</w:t>
      </w:r>
      <w:r w:rsidR="00C770C2" w:rsidRPr="00C770C2">
        <w:rPr>
          <w:rFonts w:ascii="Arial" w:hAnsi="Arial" w:cs="Arial"/>
          <w:color w:val="222222"/>
          <w:shd w:val="clear" w:color="auto" w:fill="FFFFFF"/>
        </w:rPr>
        <w:t>shirt, and a soda. Teams should have at least 5 people. The first shift is from 6pm-8pm, second shift is 8:30pm-10:30pm. For more information and sign up, come out to the bowling alley or talk to Jayce Stendback or Max Couch.</w:t>
      </w:r>
    </w:p>
    <w:p w:rsidR="00C770C2" w:rsidRDefault="00C770C2" w:rsidP="003C454D">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311872">
        <w:rPr>
          <w:rFonts w:ascii="Arial" w:hAnsi="Arial" w:cs="Arial"/>
          <w:b/>
        </w:rPr>
        <w:t>DAY</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AB5"/>
    <w:rsid w:val="00001BAA"/>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613C6"/>
    <w:rsid w:val="00263F91"/>
    <w:rsid w:val="00265816"/>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565B"/>
    <w:rsid w:val="002C611C"/>
    <w:rsid w:val="002C6591"/>
    <w:rsid w:val="002D00EB"/>
    <w:rsid w:val="002D09F4"/>
    <w:rsid w:val="002D1B0C"/>
    <w:rsid w:val="002D37A7"/>
    <w:rsid w:val="002E34B0"/>
    <w:rsid w:val="002E4F6B"/>
    <w:rsid w:val="002E6B4F"/>
    <w:rsid w:val="002F00A8"/>
    <w:rsid w:val="002F06EC"/>
    <w:rsid w:val="002F2581"/>
    <w:rsid w:val="002F29F5"/>
    <w:rsid w:val="002F38A0"/>
    <w:rsid w:val="002F4A75"/>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661E1"/>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C018A"/>
    <w:rsid w:val="003C2326"/>
    <w:rsid w:val="003C268A"/>
    <w:rsid w:val="003C2746"/>
    <w:rsid w:val="003C454D"/>
    <w:rsid w:val="003C6A99"/>
    <w:rsid w:val="003D1570"/>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26A5"/>
    <w:rsid w:val="00444515"/>
    <w:rsid w:val="00445898"/>
    <w:rsid w:val="00450DC8"/>
    <w:rsid w:val="00451A6A"/>
    <w:rsid w:val="00451F33"/>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5716"/>
    <w:rsid w:val="00776380"/>
    <w:rsid w:val="0078239F"/>
    <w:rsid w:val="00782EC0"/>
    <w:rsid w:val="0078571D"/>
    <w:rsid w:val="007861F1"/>
    <w:rsid w:val="00794BF2"/>
    <w:rsid w:val="00796D34"/>
    <w:rsid w:val="007A15AF"/>
    <w:rsid w:val="007A33DD"/>
    <w:rsid w:val="007A3EAC"/>
    <w:rsid w:val="007B114E"/>
    <w:rsid w:val="007B381A"/>
    <w:rsid w:val="007B45F4"/>
    <w:rsid w:val="007B5EED"/>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1393"/>
    <w:rsid w:val="008164CE"/>
    <w:rsid w:val="00820A87"/>
    <w:rsid w:val="008229D4"/>
    <w:rsid w:val="008230BE"/>
    <w:rsid w:val="008233CA"/>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A0140"/>
    <w:rsid w:val="009A3E4F"/>
    <w:rsid w:val="009B141D"/>
    <w:rsid w:val="009B244C"/>
    <w:rsid w:val="009B4479"/>
    <w:rsid w:val="009C33D1"/>
    <w:rsid w:val="009C381E"/>
    <w:rsid w:val="009C3877"/>
    <w:rsid w:val="009C7CD8"/>
    <w:rsid w:val="009D61BB"/>
    <w:rsid w:val="009E1ED3"/>
    <w:rsid w:val="009E20BC"/>
    <w:rsid w:val="009E2640"/>
    <w:rsid w:val="009E346C"/>
    <w:rsid w:val="009E49D4"/>
    <w:rsid w:val="009E5490"/>
    <w:rsid w:val="009F055F"/>
    <w:rsid w:val="009F198A"/>
    <w:rsid w:val="009F3C18"/>
    <w:rsid w:val="009F41D3"/>
    <w:rsid w:val="009F6D2B"/>
    <w:rsid w:val="009F742E"/>
    <w:rsid w:val="009F7D4E"/>
    <w:rsid w:val="00A02388"/>
    <w:rsid w:val="00A03BC7"/>
    <w:rsid w:val="00A044F4"/>
    <w:rsid w:val="00A05735"/>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3EBC"/>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A5F81"/>
    <w:rsid w:val="00AB03B7"/>
    <w:rsid w:val="00AB0DCC"/>
    <w:rsid w:val="00AB2243"/>
    <w:rsid w:val="00AB4FF4"/>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7711"/>
    <w:rsid w:val="00B80C3C"/>
    <w:rsid w:val="00B817C3"/>
    <w:rsid w:val="00B9021E"/>
    <w:rsid w:val="00B905A4"/>
    <w:rsid w:val="00B90F87"/>
    <w:rsid w:val="00B9280A"/>
    <w:rsid w:val="00B92D6E"/>
    <w:rsid w:val="00B932CE"/>
    <w:rsid w:val="00BA4C97"/>
    <w:rsid w:val="00BA5A1F"/>
    <w:rsid w:val="00BA5AC9"/>
    <w:rsid w:val="00BB0621"/>
    <w:rsid w:val="00BB162E"/>
    <w:rsid w:val="00BB548B"/>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037F9"/>
    <w:rsid w:val="00C17B2B"/>
    <w:rsid w:val="00C201B3"/>
    <w:rsid w:val="00C20F64"/>
    <w:rsid w:val="00C20F6F"/>
    <w:rsid w:val="00C24418"/>
    <w:rsid w:val="00C27361"/>
    <w:rsid w:val="00C2791C"/>
    <w:rsid w:val="00C3077F"/>
    <w:rsid w:val="00C32789"/>
    <w:rsid w:val="00C3311F"/>
    <w:rsid w:val="00C33404"/>
    <w:rsid w:val="00C33AAB"/>
    <w:rsid w:val="00C365B2"/>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51A6"/>
    <w:rsid w:val="00CE6F64"/>
    <w:rsid w:val="00CE7401"/>
    <w:rsid w:val="00CF1985"/>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6C7C"/>
    <w:rsid w:val="00DF78F1"/>
    <w:rsid w:val="00E00261"/>
    <w:rsid w:val="00E0161F"/>
    <w:rsid w:val="00E01A11"/>
    <w:rsid w:val="00E03BD6"/>
    <w:rsid w:val="00E04C7E"/>
    <w:rsid w:val="00E064F9"/>
    <w:rsid w:val="00E11BB6"/>
    <w:rsid w:val="00E12048"/>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18DE"/>
    <w:rsid w:val="00EC236F"/>
    <w:rsid w:val="00EC7195"/>
    <w:rsid w:val="00ED26BC"/>
    <w:rsid w:val="00ED3D7E"/>
    <w:rsid w:val="00ED74AB"/>
    <w:rsid w:val="00EE033F"/>
    <w:rsid w:val="00EE10E3"/>
    <w:rsid w:val="00EE2941"/>
    <w:rsid w:val="00EE6689"/>
    <w:rsid w:val="00EE68DE"/>
    <w:rsid w:val="00EE6E3B"/>
    <w:rsid w:val="00EE70AF"/>
    <w:rsid w:val="00EF396B"/>
    <w:rsid w:val="00EF4AC9"/>
    <w:rsid w:val="00EF65D8"/>
    <w:rsid w:val="00F0067D"/>
    <w:rsid w:val="00F01ADC"/>
    <w:rsid w:val="00F01E9E"/>
    <w:rsid w:val="00F05DBF"/>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2019-04-02T14:20:00Z</cp:lastPrinted>
  <dcterms:created xsi:type="dcterms:W3CDTF">2019-04-02T20:54:00Z</dcterms:created>
  <dcterms:modified xsi:type="dcterms:W3CDTF">2019-04-02T20:54:00Z</dcterms:modified>
</cp:coreProperties>
</file>