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BFF" w:rsidRPr="003C6BFF" w:rsidRDefault="003C6BFF" w:rsidP="003C6BFF">
      <w:pPr>
        <w:keepNext/>
        <w:tabs>
          <w:tab w:val="right" w:pos="9720"/>
        </w:tabs>
        <w:spacing w:before="120" w:after="120" w:line="240" w:lineRule="auto"/>
        <w:jc w:val="center"/>
        <w:outlineLvl w:val="0"/>
        <w:rPr>
          <w:rFonts w:ascii="Cambria" w:eastAsia="Times New Roman" w:hAnsi="Cambria" w:cs="Arial"/>
          <w:bCs/>
          <w:kern w:val="32"/>
          <w:sz w:val="28"/>
        </w:rPr>
      </w:pPr>
      <w:bookmarkStart w:id="0" w:name="_Toc388603829"/>
      <w:bookmarkStart w:id="1" w:name="_Toc447723817"/>
      <w:bookmarkStart w:id="2" w:name="_Toc447792359"/>
      <w:bookmarkStart w:id="3" w:name="_Toc456249346"/>
      <w:r w:rsidRPr="003C6BFF">
        <w:rPr>
          <w:rFonts w:ascii="Cambria" w:eastAsia="Times New Roman" w:hAnsi="Cambria" w:cs="Arial"/>
          <w:bCs/>
          <w:kern w:val="32"/>
          <w:sz w:val="28"/>
        </w:rPr>
        <w:t>CODE G2 - GUIDELINES ON SOFTWARE COPYRIGHT</w:t>
      </w:r>
      <w:bookmarkEnd w:id="0"/>
      <w:bookmarkEnd w:id="1"/>
      <w:bookmarkEnd w:id="2"/>
      <w:bookmarkEnd w:id="3"/>
    </w:p>
    <w:p w:rsidR="003C6BFF" w:rsidRPr="003C6BFF" w:rsidRDefault="003C6BFF" w:rsidP="003C6BFF">
      <w:pPr>
        <w:keepNext/>
        <w:tabs>
          <w:tab w:val="left" w:pos="360"/>
        </w:tabs>
        <w:spacing w:before="120" w:after="0" w:line="240" w:lineRule="auto"/>
        <w:outlineLvl w:val="1"/>
        <w:rPr>
          <w:rFonts w:ascii="Cambria" w:eastAsia="Times New Roman" w:hAnsi="Cambria" w:cs="Times New Roman"/>
          <w:b/>
          <w:bCs/>
          <w:iCs/>
        </w:rPr>
      </w:pPr>
      <w:bookmarkStart w:id="4" w:name="_Toc388603830"/>
      <w:bookmarkStart w:id="5" w:name="_Toc447723818"/>
      <w:bookmarkStart w:id="6" w:name="_Toc447792360"/>
      <w:bookmarkStart w:id="7" w:name="_Toc456249347"/>
      <w:r w:rsidRPr="003C6BFF">
        <w:rPr>
          <w:rFonts w:ascii="Cambria" w:eastAsia="Times New Roman" w:hAnsi="Cambria" w:cs="Times New Roman"/>
          <w:b/>
          <w:bCs/>
          <w:iCs/>
        </w:rPr>
        <w:t>Procedures for Protection of Software Copyright</w:t>
      </w:r>
      <w:bookmarkEnd w:id="4"/>
      <w:bookmarkEnd w:id="5"/>
      <w:bookmarkEnd w:id="6"/>
      <w:bookmarkEnd w:id="7"/>
    </w:p>
    <w:p w:rsidR="003C6BFF" w:rsidRPr="003C6BFF" w:rsidRDefault="003C6BFF" w:rsidP="003C6BFF">
      <w:pPr>
        <w:spacing w:before="120" w:after="120" w:line="240" w:lineRule="auto"/>
        <w:rPr>
          <w:rFonts w:ascii="Cambria" w:eastAsia="Times New Roman" w:hAnsi="Cambria" w:cs="Times New Roman"/>
        </w:rPr>
      </w:pPr>
      <w:r w:rsidRPr="003C6BFF">
        <w:rPr>
          <w:rFonts w:ascii="Cambria" w:eastAsia="Times New Roman" w:hAnsi="Cambria" w:cs="Times New Roman"/>
        </w:rPr>
        <w:t>District employees will back-up copies of computer programs only when:</w:t>
      </w:r>
    </w:p>
    <w:p w:rsidR="003C6BFF" w:rsidRPr="003C6BFF" w:rsidRDefault="003C6BFF" w:rsidP="003C6BFF">
      <w:pPr>
        <w:numPr>
          <w:ilvl w:val="0"/>
          <w:numId w:val="4"/>
        </w:numPr>
        <w:spacing w:before="120" w:after="120" w:line="240" w:lineRule="auto"/>
        <w:rPr>
          <w:rFonts w:ascii="Cambria" w:eastAsia="Times New Roman" w:hAnsi="Cambria" w:cs="Times New Roman"/>
        </w:rPr>
      </w:pPr>
      <w:r w:rsidRPr="003C6BFF">
        <w:rPr>
          <w:rFonts w:ascii="Cambria" w:eastAsia="Times New Roman" w:hAnsi="Cambria" w:cs="Times New Roman"/>
        </w:rPr>
        <w:t xml:space="preserve">The new copy or adaptation is created as an essential step in the utilization of the computer program in conjunction with a machine and that it is used in no other manner, or </w:t>
      </w:r>
    </w:p>
    <w:p w:rsidR="003C6BFF" w:rsidRPr="003C6BFF" w:rsidRDefault="003C6BFF" w:rsidP="003C6BFF">
      <w:pPr>
        <w:numPr>
          <w:ilvl w:val="1"/>
          <w:numId w:val="3"/>
        </w:numPr>
        <w:spacing w:before="120" w:after="120" w:line="240" w:lineRule="auto"/>
        <w:rPr>
          <w:rFonts w:ascii="Cambria" w:eastAsia="Times New Roman" w:hAnsi="Cambria" w:cs="Times New Roman"/>
        </w:rPr>
      </w:pPr>
      <w:r w:rsidRPr="003C6BFF">
        <w:rPr>
          <w:rFonts w:ascii="Cambria" w:eastAsia="Times New Roman" w:hAnsi="Cambria" w:cs="Times New Roman"/>
        </w:rPr>
        <w:t xml:space="preserve">The new copy and adaptation is for archival purposes only and that all archival copies are destroyed in the event that continued possession of the computer program should cease to be </w:t>
      </w:r>
      <w:proofErr w:type="gramStart"/>
      <w:r w:rsidRPr="003C6BFF">
        <w:rPr>
          <w:rFonts w:ascii="Cambria" w:eastAsia="Times New Roman" w:hAnsi="Cambria" w:cs="Times New Roman"/>
        </w:rPr>
        <w:t>rightful</w:t>
      </w:r>
      <w:proofErr w:type="gramEnd"/>
      <w:r w:rsidRPr="003C6BFF">
        <w:rPr>
          <w:rFonts w:ascii="Cambria" w:eastAsia="Times New Roman" w:hAnsi="Cambria" w:cs="Times New Roman"/>
        </w:rPr>
        <w:t>.</w:t>
      </w:r>
    </w:p>
    <w:p w:rsidR="003C6BFF" w:rsidRPr="003C6BFF" w:rsidRDefault="003C6BFF" w:rsidP="003C6BFF">
      <w:pPr>
        <w:numPr>
          <w:ilvl w:val="1"/>
          <w:numId w:val="3"/>
        </w:numPr>
        <w:spacing w:before="120" w:after="120" w:line="240" w:lineRule="auto"/>
        <w:rPr>
          <w:rFonts w:ascii="Cambria" w:eastAsia="Times New Roman" w:hAnsi="Cambria" w:cs="Times New Roman"/>
        </w:rPr>
      </w:pPr>
      <w:r w:rsidRPr="003C6BFF">
        <w:rPr>
          <w:rFonts w:ascii="Cambria" w:eastAsia="Times New Roman" w:hAnsi="Cambria" w:cs="Times New Roman"/>
        </w:rPr>
        <w:t>No copies of software shall be made when that software is used on a disk sharing system.</w:t>
      </w:r>
    </w:p>
    <w:p w:rsidR="003C6BFF" w:rsidRPr="003C6BFF" w:rsidRDefault="003C6BFF" w:rsidP="003C6BFF">
      <w:pPr>
        <w:numPr>
          <w:ilvl w:val="1"/>
          <w:numId w:val="3"/>
        </w:numPr>
        <w:spacing w:before="120" w:after="120" w:line="240" w:lineRule="auto"/>
        <w:rPr>
          <w:rFonts w:ascii="Cambria" w:eastAsia="Times New Roman" w:hAnsi="Cambria" w:cs="Times New Roman"/>
        </w:rPr>
      </w:pPr>
      <w:r w:rsidRPr="003C6BFF">
        <w:rPr>
          <w:rFonts w:ascii="Cambria" w:eastAsia="Times New Roman" w:hAnsi="Cambria" w:cs="Times New Roman"/>
        </w:rPr>
        <w:t>Illegal copies of copyrighted programs may not be made or used on school equipment.</w:t>
      </w:r>
    </w:p>
    <w:p w:rsidR="003C6BFF" w:rsidRPr="003C6BFF" w:rsidRDefault="003C6BFF" w:rsidP="003C6BFF">
      <w:pPr>
        <w:numPr>
          <w:ilvl w:val="1"/>
          <w:numId w:val="3"/>
        </w:numPr>
        <w:spacing w:before="120" w:after="120" w:line="240" w:lineRule="auto"/>
        <w:rPr>
          <w:rFonts w:ascii="Cambria" w:eastAsia="Times New Roman" w:hAnsi="Cambria" w:cs="Times New Roman"/>
        </w:rPr>
      </w:pPr>
      <w:r w:rsidRPr="003C6BFF">
        <w:rPr>
          <w:rFonts w:ascii="Cambria" w:eastAsia="Times New Roman" w:hAnsi="Cambria" w:cs="Times New Roman"/>
        </w:rPr>
        <w:t>The legal or insurance protection of the District will not be extended to employees who violate copyright laws.</w:t>
      </w:r>
    </w:p>
    <w:p w:rsidR="003C6BFF" w:rsidRPr="003C6BFF" w:rsidRDefault="003C6BFF" w:rsidP="003C6BFF">
      <w:pPr>
        <w:spacing w:before="120" w:after="120" w:line="240" w:lineRule="auto"/>
        <w:rPr>
          <w:rFonts w:ascii="Cambria" w:eastAsia="Times New Roman" w:hAnsi="Cambria" w:cs="Times New Roman"/>
        </w:rPr>
      </w:pPr>
      <w:r w:rsidRPr="003C6BFF">
        <w:rPr>
          <w:rFonts w:ascii="Cambria" w:eastAsia="Times New Roman" w:hAnsi="Cambria" w:cs="Times New Roman"/>
        </w:rPr>
        <w:t>The Principal is the only individual who may sign license agreements for software for the school.</w:t>
      </w:r>
    </w:p>
    <w:p w:rsidR="001227EB" w:rsidRDefault="001227EB">
      <w:bookmarkStart w:id="8" w:name="_GoBack"/>
      <w:bookmarkEnd w:id="8"/>
    </w:p>
    <w:sectPr w:rsidR="00122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F3AEE"/>
    <w:multiLevelType w:val="multilevel"/>
    <w:tmpl w:val="98581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9D243D"/>
    <w:multiLevelType w:val="hybridMultilevel"/>
    <w:tmpl w:val="F75AF1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8B5719"/>
    <w:multiLevelType w:val="hybridMultilevel"/>
    <w:tmpl w:val="5AF01B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A459BE"/>
    <w:multiLevelType w:val="hybridMultilevel"/>
    <w:tmpl w:val="4D540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EB6"/>
    <w:rsid w:val="001227EB"/>
    <w:rsid w:val="003C6BFF"/>
    <w:rsid w:val="00983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devinny, megan</dc:creator>
  <cp:lastModifiedBy>devinny, megan</cp:lastModifiedBy>
  <cp:revision>2</cp:revision>
  <dcterms:created xsi:type="dcterms:W3CDTF">2017-12-06T18:57:00Z</dcterms:created>
  <dcterms:modified xsi:type="dcterms:W3CDTF">2017-12-06T18:57:00Z</dcterms:modified>
</cp:coreProperties>
</file>