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F" w:rsidRP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Bessemer Area School District</w:t>
      </w:r>
    </w:p>
    <w:p w:rsid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Wages for Superintendent</w:t>
      </w:r>
      <w:r w:rsidR="00380EEC">
        <w:rPr>
          <w:rFonts w:ascii="Times New Roman" w:hAnsi="Times New Roman" w:cs="Times New Roman"/>
          <w:caps/>
          <w:sz w:val="24"/>
          <w:szCs w:val="24"/>
        </w:rPr>
        <w:t xml:space="preserve"> and</w:t>
      </w:r>
    </w:p>
    <w:p w:rsidR="00380EEC" w:rsidRPr="00356A30" w:rsidRDefault="00380EEC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wages for individuals greater than $100,000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Pr="00380EEC" w:rsidRDefault="00A95A5B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2014-15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Radovich</w:t>
      </w:r>
      <w:proofErr w:type="spellEnd"/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$54,000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Third-party contract with </w:t>
      </w:r>
      <w:proofErr w:type="spellStart"/>
      <w:r w:rsidR="00A95A5B">
        <w:rPr>
          <w:rFonts w:ascii="Times New Roman" w:hAnsi="Times New Roman" w:cs="Times New Roman"/>
          <w:sz w:val="24"/>
          <w:szCs w:val="24"/>
        </w:rPr>
        <w:t>Northstar</w:t>
      </w:r>
      <w:proofErr w:type="spellEnd"/>
      <w:r w:rsidR="00A95A5B">
        <w:rPr>
          <w:rFonts w:ascii="Times New Roman" w:hAnsi="Times New Roman" w:cs="Times New Roman"/>
          <w:sz w:val="24"/>
          <w:szCs w:val="24"/>
        </w:rPr>
        <w:t xml:space="preserve"> Staffing, Inc.</w:t>
      </w: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Pr="00380EEC" w:rsidRDefault="00A95A5B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2014-15</w:t>
      </w:r>
      <w:bookmarkStart w:id="0" w:name="_GoBack"/>
      <w:bookmarkEnd w:id="0"/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Pr="00356A30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individual was paid $100,000 or more.</w:t>
      </w:r>
    </w:p>
    <w:sectPr w:rsidR="00380EEC" w:rsidRPr="0035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0"/>
    <w:rsid w:val="00356A30"/>
    <w:rsid w:val="00380EEC"/>
    <w:rsid w:val="0061459E"/>
    <w:rsid w:val="009A2A7B"/>
    <w:rsid w:val="00A95A5B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516E7-0E5D-4FA5-A7F8-C4CAADE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2015-11-05T19:04:00Z</dcterms:created>
  <dcterms:modified xsi:type="dcterms:W3CDTF">2015-11-05T19:04:00Z</dcterms:modified>
</cp:coreProperties>
</file>