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c0c0c0" w:val="clear"/>
        <w:jc w:val="center"/>
        <w:rPr>
          <w:rFonts w:ascii="Comic Sans MS" w:cs="Comic Sans MS" w:eastAsia="Comic Sans MS" w:hAnsi="Comic Sans MS"/>
          <w:b w:val="1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rtl w:val="0"/>
        </w:rPr>
        <w:t xml:space="preserve">BESSEMER AREA SCHOOL DISTRICT</w:t>
      </w:r>
    </w:p>
    <w:p w:rsidR="00000000" w:rsidDel="00000000" w:rsidP="00000000" w:rsidRDefault="00000000" w:rsidRPr="00000000" w14:paraId="00000002">
      <w:pPr>
        <w:pageBreakBefore w:val="0"/>
        <w:shd w:fill="c0c0c0" w:val="clear"/>
        <w:jc w:val="center"/>
        <w:rPr>
          <w:rFonts w:ascii="Comic Sans MS" w:cs="Comic Sans MS" w:eastAsia="Comic Sans MS" w:hAnsi="Comic Sans MS"/>
          <w:b w:val="1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rtl w:val="0"/>
        </w:rPr>
        <w:t xml:space="preserve">BOARD OF EDUCATION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Special Meeting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ind w:left="72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DATE:        </w:t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August 12,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2019</w:t>
      </w:r>
    </w:p>
    <w:p w:rsidR="00000000" w:rsidDel="00000000" w:rsidP="00000000" w:rsidRDefault="00000000" w:rsidRPr="00000000" w14:paraId="00000008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ind w:firstLine="72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TIME: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</w:t>
        <w:tab/>
        <w:t xml:space="preserve">      4:00 p.m.</w:t>
      </w:r>
    </w:p>
    <w:p w:rsidR="00000000" w:rsidDel="00000000" w:rsidP="00000000" w:rsidRDefault="00000000" w:rsidRPr="00000000" w14:paraId="0000000A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LOCATION: </w:t>
        <w:tab/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A.D. Johnston Media Center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