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Special Session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Closed Session Meeting per OMA Section 8 (c): For the strategy and negotiation sessions connected with the negotiation of a collective bargaining agreement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May 9,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4:00 p.m.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A.D. Johnston Media Center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