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8A" w:rsidRDefault="003877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DB6A8A" w:rsidRDefault="003877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Board of Directors</w:t>
      </w:r>
    </w:p>
    <w:p w:rsidR="00DB6A8A" w:rsidRDefault="003877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Regular Meeting</w:t>
      </w:r>
    </w:p>
    <w:p w:rsidR="00DB6A8A" w:rsidRDefault="003877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2-6-2019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The Wapello Board of Education met in open session for their regular monthly meeting at 7:00 p.m. at the Central Administration Building Board Room.  Those present included Duane Boysen, Doug Housman, Doug Meeker, Eric Smith, Matt Stewart, Supt. Peterson, </w:t>
      </w:r>
      <w:r>
        <w:rPr>
          <w:rFonts w:ascii="Times New Roman" w:eastAsia="Times New Roman" w:hAnsi="Times New Roman" w:cs="Times New Roman"/>
        </w:rPr>
        <w:t>Board Secretary Eric Small, and a representative of the news media was also present. Matt Stewart was absent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Order:</w:t>
      </w:r>
      <w:r>
        <w:rPr>
          <w:rFonts w:ascii="Times New Roman" w:eastAsia="Times New Roman" w:hAnsi="Times New Roman" w:cs="Times New Roman"/>
        </w:rPr>
        <w:t xml:space="preserve">  President Duane Boysen called the meeting to order at 7:00 p.m.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Agenda:</w:t>
      </w:r>
      <w:r>
        <w:rPr>
          <w:rFonts w:ascii="Times New Roman" w:eastAsia="Times New Roman" w:hAnsi="Times New Roman" w:cs="Times New Roman"/>
        </w:rPr>
        <w:t xml:space="preserve">  Motion by Smith and seconded by Meeker to ap</w:t>
      </w:r>
      <w:r>
        <w:rPr>
          <w:rFonts w:ascii="Times New Roman" w:eastAsia="Times New Roman" w:hAnsi="Times New Roman" w:cs="Times New Roman"/>
        </w:rPr>
        <w:t xml:space="preserve">prove the agenda.  Motion carried with a 4-0 voice vote.  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Community Forum: </w:t>
      </w:r>
      <w:r>
        <w:rPr>
          <w:rFonts w:ascii="Times New Roman" w:eastAsia="Times New Roman" w:hAnsi="Times New Roman" w:cs="Times New Roman"/>
        </w:rPr>
        <w:t xml:space="preserve"> 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Special Commendations:</w:t>
      </w:r>
      <w:r>
        <w:rPr>
          <w:rFonts w:ascii="Times New Roman" w:eastAsia="Times New Roman" w:hAnsi="Times New Roman" w:cs="Times New Roman"/>
        </w:rPr>
        <w:t xml:space="preserve">  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Minutes:</w:t>
      </w:r>
      <w:r>
        <w:rPr>
          <w:rFonts w:ascii="Times New Roman" w:eastAsia="Times New Roman" w:hAnsi="Times New Roman" w:cs="Times New Roman"/>
        </w:rPr>
        <w:t xml:space="preserve"> Motion by Smith and seconded by Meeker to approve the minutes as prepared.  Motion carried with a 4-0 voice vote.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Bi</w:t>
      </w:r>
      <w:r>
        <w:rPr>
          <w:rFonts w:ascii="Times New Roman" w:eastAsia="Times New Roman" w:hAnsi="Times New Roman" w:cs="Times New Roman"/>
          <w:b/>
          <w:u w:val="single"/>
        </w:rPr>
        <w:t>lls:</w:t>
      </w:r>
      <w:r>
        <w:rPr>
          <w:rFonts w:ascii="Times New Roman" w:eastAsia="Times New Roman" w:hAnsi="Times New Roman" w:cs="Times New Roman"/>
        </w:rPr>
        <w:t xml:space="preserve">  Motion by Smith and seconded by Meeker to</w:t>
      </w:r>
      <w:r>
        <w:rPr>
          <w:rFonts w:ascii="Times New Roman" w:eastAsia="Times New Roman" w:hAnsi="Times New Roman" w:cs="Times New Roman"/>
        </w:rPr>
        <w:t xml:space="preserve"> approve the bills presented for payment with added pre approvals.  Motion carried with a 4-0 voice vote.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Matt Stewart arrived at 7:01 p.m.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Financial Report:</w:t>
      </w:r>
      <w:r>
        <w:rPr>
          <w:rFonts w:ascii="Times New Roman" w:eastAsia="Times New Roman" w:hAnsi="Times New Roman" w:cs="Times New Roman"/>
        </w:rPr>
        <w:t xml:space="preserve">  Motion by Housman and seconded by Meeker to app</w:t>
      </w:r>
      <w:r>
        <w:rPr>
          <w:rFonts w:ascii="Times New Roman" w:eastAsia="Times New Roman" w:hAnsi="Times New Roman" w:cs="Times New Roman"/>
        </w:rPr>
        <w:t>rove the financial report for January 2018.  Motion carried with a 5-0 voice vote.  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Students of the Month</w:t>
      </w:r>
      <w:r>
        <w:rPr>
          <w:rFonts w:ascii="Times New Roman" w:eastAsia="Times New Roman" w:hAnsi="Times New Roman" w:cs="Times New Roman"/>
        </w:rPr>
        <w:t xml:space="preserve"> - The board recognized the list of students of the month that were selected by the 6-12 staff.  The students were presented with a certificate and w</w:t>
      </w:r>
      <w:r>
        <w:rPr>
          <w:rFonts w:ascii="Times New Roman" w:eastAsia="Times New Roman" w:hAnsi="Times New Roman" w:cs="Times New Roman"/>
        </w:rPr>
        <w:t xml:space="preserve">ill be treated to a pizza party on Friday, the 8th.  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Administrative Reports: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Supt. Peterson –</w:t>
      </w:r>
    </w:p>
    <w:p w:rsidR="00DB6A8A" w:rsidRDefault="0038777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Day of School –</w:t>
      </w:r>
      <w:r>
        <w:rPr>
          <w:rFonts w:ascii="Times New Roman" w:eastAsia="Times New Roman" w:hAnsi="Times New Roman" w:cs="Times New Roman"/>
        </w:rPr>
        <w:t xml:space="preserve"> The Admin team is w</w:t>
      </w:r>
      <w:r>
        <w:rPr>
          <w:rFonts w:ascii="Times New Roman" w:eastAsia="Times New Roman" w:hAnsi="Times New Roman" w:cs="Times New Roman"/>
        </w:rPr>
        <w:t xml:space="preserve">orking on a plan to determine the last day of school due to the weather.  There will be a plan in place for the March meeting for approval.  </w:t>
      </w:r>
    </w:p>
    <w:p w:rsidR="00DB6A8A" w:rsidRDefault="0038777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Legislative Outlook</w:t>
      </w:r>
    </w:p>
    <w:p w:rsidR="00DB6A8A" w:rsidRDefault="0038777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2018-2019 School Calendar will be presented at the March Meeting</w:t>
      </w:r>
    </w:p>
    <w:p w:rsidR="00DB6A8A" w:rsidRDefault="0038777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Mi</w:t>
      </w:r>
      <w:r>
        <w:rPr>
          <w:rFonts w:ascii="Times New Roman" w:eastAsia="Times New Roman" w:hAnsi="Times New Roman" w:cs="Times New Roman"/>
        </w:rPr>
        <w:t>chael Ash from SCC will be here on February 20 at 2:00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 School Principal Steve Bohlen -  </w:t>
      </w:r>
    </w:p>
    <w:p w:rsidR="00DB6A8A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Congratulations were extended to students who have art work that has been selected to be showcased at different venues in Des Moines during youth art month</w:t>
      </w:r>
    </w:p>
    <w:p w:rsidR="00DB6A8A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Large Group Speech</w:t>
      </w:r>
      <w:r>
        <w:rPr>
          <w:rFonts w:ascii="Times New Roman" w:eastAsia="Times New Roman" w:hAnsi="Times New Roman" w:cs="Times New Roman"/>
        </w:rPr>
        <w:t xml:space="preserve"> Participants were recognized for their recent accomplishments at State Large Group Speech Contest</w:t>
      </w:r>
    </w:p>
    <w:p w:rsidR="00DB6A8A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</w:t>
      </w:r>
      <w:r>
        <w:rPr>
          <w:rFonts w:ascii="Times New Roman" w:eastAsia="Times New Roman" w:hAnsi="Times New Roman" w:cs="Times New Roman"/>
        </w:rPr>
        <w:t>y 21, a group of staff members went to Oskaloosa to hear a presentation on Standards Based Grading</w:t>
      </w:r>
    </w:p>
    <w:p w:rsidR="00DB6A8A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 13, Mr.</w:t>
      </w:r>
      <w:r>
        <w:rPr>
          <w:rFonts w:ascii="Times New Roman" w:eastAsia="Times New Roman" w:hAnsi="Times New Roman" w:cs="Times New Roman"/>
        </w:rPr>
        <w:t xml:space="preserve"> Dunham will take a group of students to the SEI Trades Expo</w:t>
      </w:r>
    </w:p>
    <w:p w:rsidR="00DB6A8A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2nd Round of MAP Testing will take place on Friday, February 8</w:t>
      </w:r>
    </w:p>
    <w:p w:rsidR="00DB6A8A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Kaci Small was awarded </w:t>
      </w:r>
      <w:r>
        <w:rPr>
          <w:rFonts w:ascii="Times New Roman" w:eastAsia="Times New Roman" w:hAnsi="Times New Roman" w:cs="Times New Roman"/>
        </w:rPr>
        <w:t>a $1,000 grant for tables in the classroom</w:t>
      </w:r>
    </w:p>
    <w:p w:rsidR="00DB6A8A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Teacher Conferences will be held next week, this could depend on the basketball </w:t>
      </w:r>
    </w:p>
    <w:p w:rsidR="00DB6A8A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report from the Wellness Center since changes have been made to the policy</w:t>
      </w:r>
    </w:p>
    <w:p w:rsidR="00387776" w:rsidRDefault="0038777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Tammi Edwards was awarded a $1,000 Community Foundation Grant to replace the circulation desk in the Library/Media Center</w:t>
      </w:r>
    </w:p>
    <w:p w:rsidR="00DB6A8A" w:rsidRDefault="00DB6A8A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Brett Nagle, Elementary Principal - </w:t>
      </w:r>
    </w:p>
    <w:p w:rsidR="00DB6A8A" w:rsidRDefault="003877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Iowa Prison Industries has submitted drawings and specs for casework at the Elementary, these plans and specs will be used to gather further bids on this project</w:t>
      </w:r>
    </w:p>
    <w:p w:rsidR="00DB6A8A" w:rsidRDefault="003877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Assessments are ongoing due to the weather.  Trends look good at this point</w:t>
      </w:r>
    </w:p>
    <w:p w:rsidR="00DB6A8A" w:rsidRDefault="003877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a p</w:t>
      </w:r>
      <w:r>
        <w:rPr>
          <w:rFonts w:ascii="Times New Roman" w:eastAsia="Times New Roman" w:hAnsi="Times New Roman" w:cs="Times New Roman"/>
        </w:rPr>
        <w:t>ossibility of 6th graders coming back to the Elementary for Summer School, with the possibi</w:t>
      </w:r>
      <w:r>
        <w:rPr>
          <w:rFonts w:ascii="Times New Roman" w:eastAsia="Times New Roman" w:hAnsi="Times New Roman" w:cs="Times New Roman"/>
        </w:rPr>
        <w:t>lity up to 8th grade being able to participate;</w:t>
      </w:r>
      <w:r>
        <w:rPr>
          <w:rFonts w:ascii="Times New Roman" w:eastAsia="Times New Roman" w:hAnsi="Times New Roman" w:cs="Times New Roman"/>
        </w:rPr>
        <w:t xml:space="preserve"> this will be explored more in the coming weeks.</w:t>
      </w:r>
    </w:p>
    <w:p w:rsidR="00DB6A8A" w:rsidRDefault="003877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 Interviews will be held in the gym on Feb 26.  </w:t>
      </w:r>
    </w:p>
    <w:p w:rsidR="00DB6A8A" w:rsidRDefault="003877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family of Ernie Gerst would like to donate a bench to be placed by the flag pole in memory of Ernie.  </w:t>
      </w:r>
    </w:p>
    <w:p w:rsidR="00DB6A8A" w:rsidRDefault="003877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Early Childhood Open Hou</w:t>
      </w:r>
      <w:r>
        <w:rPr>
          <w:rFonts w:ascii="Times New Roman" w:eastAsia="Times New Roman" w:hAnsi="Times New Roman" w:cs="Times New Roman"/>
        </w:rPr>
        <w:t>se is rescheduled to February 20, 5:30-6:30</w:t>
      </w:r>
    </w:p>
    <w:p w:rsidR="00DB6A8A" w:rsidRDefault="00DB6A8A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Activity Director – Michelle Wade</w:t>
      </w:r>
    </w:p>
    <w:p w:rsidR="00DB6A8A" w:rsidRDefault="00387776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season basketball is winding down</w:t>
      </w:r>
    </w:p>
    <w:p w:rsidR="00DB6A8A" w:rsidRDefault="00387776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 Season continues for wrestling this weekend at Wilton</w:t>
      </w:r>
    </w:p>
    <w:p w:rsidR="00DB6A8A" w:rsidRDefault="00387776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Girls Regional Basketball on Saturday at 7:00 here at Wapello</w:t>
      </w:r>
    </w:p>
    <w:p w:rsidR="00DB6A8A" w:rsidRPr="00387776" w:rsidRDefault="00387776" w:rsidP="00387776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 the 11th, Wapello will host the first round of Post Season Boys Basketball</w:t>
      </w:r>
    </w:p>
    <w:p w:rsidR="00DB6A8A" w:rsidRDefault="00387776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Technology - Michelle Wade</w:t>
      </w:r>
    </w:p>
    <w:p w:rsidR="00DB6A8A" w:rsidRDefault="0038777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Preparation for MAP Testing</w:t>
      </w:r>
    </w:p>
    <w:p w:rsidR="00DB6A8A" w:rsidRDefault="0038777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E-Rate Bid for Internet Service</w:t>
      </w:r>
    </w:p>
    <w:p w:rsidR="00DB6A8A" w:rsidRDefault="00DB6A8A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Curriculum - Jaci Thornburg - </w:t>
      </w:r>
    </w:p>
    <w:p w:rsidR="00DB6A8A" w:rsidRDefault="0038777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Professional De</w:t>
      </w:r>
      <w:r>
        <w:rPr>
          <w:rFonts w:ascii="Times New Roman" w:eastAsia="Times New Roman" w:hAnsi="Times New Roman" w:cs="Times New Roman"/>
        </w:rPr>
        <w:t>velopment Update</w:t>
      </w:r>
    </w:p>
    <w:p w:rsidR="00DB6A8A" w:rsidRDefault="0038777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&amp; Instruction Update</w:t>
      </w:r>
    </w:p>
    <w:p w:rsidR="00387776" w:rsidRPr="00387776" w:rsidRDefault="00387776" w:rsidP="0038777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School Board Visit Dates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Personnel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a.        </w:t>
      </w:r>
      <w:r>
        <w:rPr>
          <w:rFonts w:ascii="Times New Roman" w:eastAsia="Times New Roman" w:hAnsi="Times New Roman" w:cs="Times New Roman"/>
          <w:b/>
        </w:rPr>
        <w:t>Terminations - None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b.         </w:t>
      </w:r>
      <w:r>
        <w:rPr>
          <w:rFonts w:ascii="Times New Roman" w:eastAsia="Times New Roman" w:hAnsi="Times New Roman" w:cs="Times New Roman"/>
          <w:b/>
        </w:rPr>
        <w:t>Hires</w:t>
      </w:r>
    </w:p>
    <w:p w:rsidR="00DB6A8A" w:rsidRDefault="00387776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Junior Varsity Volleyball - Tabled due to interviews not being completed in time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c.         </w:t>
      </w:r>
      <w:r>
        <w:rPr>
          <w:rFonts w:ascii="Times New Roman" w:eastAsia="Times New Roman" w:hAnsi="Times New Roman" w:cs="Times New Roman"/>
          <w:b/>
        </w:rPr>
        <w:t>Resignations</w:t>
      </w:r>
    </w:p>
    <w:p w:rsidR="00DB6A8A" w:rsidRDefault="00387776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Cara Kiesewetter, Preschool Teacher - Motio</w:t>
      </w:r>
      <w:r>
        <w:rPr>
          <w:rFonts w:ascii="Times New Roman" w:eastAsia="Times New Roman" w:hAnsi="Times New Roman" w:cs="Times New Roman"/>
        </w:rPr>
        <w:t xml:space="preserve">n by Housman and seconded by Meeker to accept the resignation of Cara Kiesewetter as Elementary Preschool Teacher.  Motion carried with a 5-0 voice vote.  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d. 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Transfers</w:t>
      </w:r>
    </w:p>
    <w:p w:rsidR="00DB6A8A" w:rsidRDefault="00387776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Melissa Dodd - 2 Hours Food Service worker to 7 Hour Food Service Worker.  Motion by Housman and seconded by Meeker to approve the transfer.  Motion carried with a 5-0 voice vote.  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387776" w:rsidRDefault="0038777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87776" w:rsidRDefault="0038777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87776" w:rsidRDefault="0038777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87776" w:rsidRDefault="0038777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New Business: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Consideration to Approve Fundraisers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  </w:t>
      </w:r>
    </w:p>
    <w:p w:rsidR="00DB6A8A" w:rsidRDefault="0038777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Junior High Donation Drive</w:t>
      </w:r>
    </w:p>
    <w:p w:rsidR="00DB6A8A" w:rsidRDefault="0038777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Middle School Valentine’s Day Dance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Stewart and seconded by Meeker to</w:t>
      </w:r>
      <w:r>
        <w:rPr>
          <w:rFonts w:ascii="Times New Roman" w:eastAsia="Times New Roman" w:hAnsi="Times New Roman" w:cs="Times New Roman"/>
        </w:rPr>
        <w:t xml:space="preserve"> approve the fundraisers for approval.  Motion carried with a 5-0 voice vote.  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Consideration to Approve Review/Revisions to Board Policies</w:t>
      </w:r>
      <w:r>
        <w:rPr>
          <w:rFonts w:ascii="Times New Roman" w:eastAsia="Times New Roman" w:hAnsi="Times New Roman" w:cs="Times New Roman"/>
        </w:rPr>
        <w:t xml:space="preserve"> –Supt. </w:t>
      </w:r>
      <w:r>
        <w:rPr>
          <w:rFonts w:ascii="Times New Roman" w:eastAsia="Times New Roman" w:hAnsi="Times New Roman" w:cs="Times New Roman"/>
        </w:rPr>
        <w:t>Peterson recommended to the board that they approve the review of the following policies:</w:t>
      </w:r>
    </w:p>
    <w:p w:rsidR="00DB6A8A" w:rsidRDefault="003877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</w:t>
      </w:r>
    </w:p>
    <w:p w:rsidR="00DB6A8A" w:rsidRDefault="0038777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700  </w:t>
      </w:r>
      <w:r>
        <w:rPr>
          <w:rFonts w:ascii="Times New Roman" w:eastAsia="Times New Roman" w:hAnsi="Times New Roman" w:cs="Times New Roman"/>
        </w:rPr>
        <w:tab/>
        <w:t>(Purpose of Non-Instructional and Business Services)</w:t>
      </w:r>
      <w:r>
        <w:rPr>
          <w:rFonts w:ascii="Times New Roman" w:eastAsia="Times New Roman" w:hAnsi="Times New Roman" w:cs="Times New Roman"/>
        </w:rPr>
        <w:tab/>
      </w:r>
    </w:p>
    <w:p w:rsidR="00DB6A8A" w:rsidRDefault="0038777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701        (Financial Account</w:t>
      </w:r>
      <w:r>
        <w:rPr>
          <w:rFonts w:ascii="Times New Roman" w:eastAsia="Times New Roman" w:hAnsi="Times New Roman" w:cs="Times New Roman"/>
        </w:rPr>
        <w:t>ing System)</w:t>
      </w:r>
    </w:p>
    <w:p w:rsidR="00DB6A8A" w:rsidRDefault="0038777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701.1     (Depository of Funds)</w:t>
      </w:r>
    </w:p>
    <w:p w:rsidR="00DB6A8A" w:rsidRDefault="0038777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701.2     (Transfer of Funds)</w:t>
      </w:r>
    </w:p>
    <w:p w:rsidR="00DB6A8A" w:rsidRDefault="0038777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701.3     (Financial Records)</w:t>
      </w:r>
    </w:p>
    <w:p w:rsidR="00DB6A8A" w:rsidRDefault="00387776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701.4     (GASB 34)</w:t>
      </w:r>
    </w:p>
    <w:p w:rsidR="00DB6A8A" w:rsidRDefault="00DB6A8A">
      <w:pPr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 Peterson recommended the proposed changes and asked that the board a</w:t>
      </w:r>
      <w:r>
        <w:rPr>
          <w:rFonts w:ascii="Times New Roman" w:eastAsia="Times New Roman" w:hAnsi="Times New Roman" w:cs="Times New Roman"/>
        </w:rPr>
        <w:t xml:space="preserve">pprove the review of the policies listed above.  Motion by Housman and seconded by Meeker to approve review and revision to the board policies stated above.  Motion carried with a 5-0 voice vote. 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Update From Building Committee -</w:t>
      </w:r>
      <w:r>
        <w:rPr>
          <w:rFonts w:ascii="Times New Roman" w:eastAsia="Times New Roman" w:hAnsi="Times New Roman" w:cs="Times New Roman"/>
        </w:rPr>
        <w:t xml:space="preserve"> Eric</w:t>
      </w:r>
      <w:r>
        <w:rPr>
          <w:rFonts w:ascii="Times New Roman" w:eastAsia="Times New Roman" w:hAnsi="Times New Roman" w:cs="Times New Roman"/>
        </w:rPr>
        <w:t xml:space="preserve"> Smith reported on a</w:t>
      </w:r>
      <w:r>
        <w:rPr>
          <w:rFonts w:ascii="Times New Roman" w:eastAsia="Times New Roman" w:hAnsi="Times New Roman" w:cs="Times New Roman"/>
        </w:rPr>
        <w:t xml:space="preserve"> recent Building Committee meeting that was held with the following items ready for approval to be completed: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B6A8A" w:rsidRDefault="0038777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Bids for Air Conditioning were solicited and three were returned, the committee has selected a contractor to do that work.  </w:t>
      </w:r>
    </w:p>
    <w:p w:rsidR="00DB6A8A" w:rsidRDefault="0038777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Gym Floor Tarps - t</w:t>
      </w:r>
      <w:r>
        <w:rPr>
          <w:rFonts w:ascii="Times New Roman" w:eastAsia="Times New Roman" w:hAnsi="Times New Roman" w:cs="Times New Roman"/>
        </w:rPr>
        <w:t>here appears to be room on the current rack to have more tarps for the practice gym.</w:t>
      </w:r>
    </w:p>
    <w:p w:rsidR="00DB6A8A" w:rsidRDefault="0038777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FCS Refrigerator - Needs to be repaired or replaced, options will be given after some companies have a chance to assess the situation</w:t>
      </w:r>
    </w:p>
    <w:p w:rsidR="00DB6A8A" w:rsidRDefault="0038777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Myers Construction will be contacted regarding some cracks in the pre-cast panels of the Practice Gymnasium</w:t>
      </w:r>
    </w:p>
    <w:p w:rsidR="00DB6A8A" w:rsidRDefault="0038777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Roof Drain on the Big Gym - Roofing architect is looking into this to see what options are available to fix a potential problem.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Consideration to A</w:t>
      </w:r>
      <w:r>
        <w:rPr>
          <w:rFonts w:ascii="Times New Roman" w:eastAsia="Times New Roman" w:hAnsi="Times New Roman" w:cs="Times New Roman"/>
          <w:b/>
          <w:u w:val="single"/>
        </w:rPr>
        <w:t>pprove Memorial Gift from the Family of Ernie Gerst</w:t>
      </w:r>
      <w:r>
        <w:rPr>
          <w:rFonts w:ascii="Times New Roman" w:eastAsia="Times New Roman" w:hAnsi="Times New Roman" w:cs="Times New Roman"/>
        </w:rPr>
        <w:t xml:space="preserve"> - Brett Nagle reported to the board that the family of Ernie Gerst wished to donate a bench in memory of Ernie, a longtime</w:t>
      </w:r>
      <w:r>
        <w:rPr>
          <w:rFonts w:ascii="Times New Roman" w:eastAsia="Times New Roman" w:hAnsi="Times New Roman" w:cs="Times New Roman"/>
        </w:rPr>
        <w:t xml:space="preserve"> employee of the district.  The bench will be placed at the Elementary flagpole. </w:t>
      </w:r>
      <w:r>
        <w:rPr>
          <w:rFonts w:ascii="Times New Roman" w:eastAsia="Times New Roman" w:hAnsi="Times New Roman" w:cs="Times New Roman"/>
        </w:rPr>
        <w:t xml:space="preserve"> Motion by Housman and seconded by Meeker to accept the donation of a bench in memory of Ernie Gerst.  Motion carried with a 5-0 voice vote.  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Items for Next Month’s Agenda</w:t>
      </w:r>
      <w:r>
        <w:rPr>
          <w:rFonts w:ascii="Times New Roman" w:eastAsia="Times New Roman" w:hAnsi="Times New Roman" w:cs="Times New Roman"/>
        </w:rPr>
        <w:t xml:space="preserve"> - Superintendent Peterson asked if there were any items the board wished to ha</w:t>
      </w:r>
      <w:r>
        <w:rPr>
          <w:rFonts w:ascii="Times New Roman" w:eastAsia="Times New Roman" w:hAnsi="Times New Roman" w:cs="Times New Roman"/>
        </w:rPr>
        <w:t>ve placed on the March 2019</w:t>
      </w:r>
      <w:r>
        <w:rPr>
          <w:rFonts w:ascii="Times New Roman" w:eastAsia="Times New Roman" w:hAnsi="Times New Roman" w:cs="Times New Roman"/>
        </w:rPr>
        <w:t xml:space="preserve"> agenda.  </w:t>
      </w:r>
    </w:p>
    <w:p w:rsidR="00DB6A8A" w:rsidRDefault="003877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 on Nutrition Fund Deficit Balance, are other districts seeing the same issues? Supt. Peterson will do some checking with other districts and give a report back to the board.  </w:t>
      </w:r>
    </w:p>
    <w:p w:rsidR="00DB6A8A" w:rsidRDefault="003877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Handicapped Parking in the 2nd Row</w:t>
      </w:r>
      <w:r>
        <w:rPr>
          <w:rFonts w:ascii="Times New Roman" w:eastAsia="Times New Roman" w:hAnsi="Times New Roman" w:cs="Times New Roman"/>
        </w:rPr>
        <w:t xml:space="preserve"> at the Parking Lot of the High School</w:t>
      </w:r>
    </w:p>
    <w:p w:rsidR="00DB6A8A" w:rsidRPr="00387776" w:rsidRDefault="00DB6A8A" w:rsidP="00387776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Set Date for March Board Meeting</w:t>
      </w:r>
      <w:r>
        <w:rPr>
          <w:rFonts w:ascii="Times New Roman" w:eastAsia="Times New Roman" w:hAnsi="Times New Roman" w:cs="Times New Roman"/>
          <w:u w:val="single"/>
        </w:rPr>
        <w:t>: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Stewart and seconded by Smith to set the March Board meeting for March 13, 2019 at 6:00 p.m. The motion carried with a 5-0 voice vote.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Adjournment:</w:t>
      </w: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Motion by Stewart and</w:t>
      </w:r>
      <w:r>
        <w:rPr>
          <w:rFonts w:ascii="Times New Roman" w:eastAsia="Times New Roman" w:hAnsi="Times New Roman" w:cs="Times New Roman"/>
        </w:rPr>
        <w:t xml:space="preserve"> seconded by Housman to adjourn.  Motion carried with a 5-0 voice vote.  Meeting was adjourned at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7:43 p.m</w:t>
      </w:r>
      <w:r>
        <w:rPr>
          <w:rFonts w:ascii="Times New Roman" w:eastAsia="Times New Roman" w:hAnsi="Times New Roman" w:cs="Times New Roman"/>
        </w:rPr>
        <w:t>.             </w:t>
      </w:r>
    </w:p>
    <w:p w:rsidR="00DB6A8A" w:rsidRDefault="00DB6A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A8A" w:rsidRDefault="003877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2038350" cy="390525"/>
            <wp:effectExtent l="0" t="0" r="0" b="0"/>
            <wp:docPr id="1" name="image1.png" descr="https://lh3.googleusercontent.com/UtA8cQT5izEot-Dhiei4dQOIJrnbOWXdbIsEKP389nUt3oLv2jv6vBYiolZH5CHCP6QhnLPnLmfFMGdGOshYk201y66VtIG4SG_Om0CAWDBFmxrhcSiov3EhHSfoUDl0QJSegU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UtA8cQT5izEot-Dhiei4dQOIJrnbOWXdbIsEKP389nUt3oLv2jv6vBYiolZH5CHCP6QhnLPnLmfFMGdGOshYk201y66VtIG4SG_Om0CAWDBFmxrhcSiov3EhHSfoUDl0QJSegUO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1495425" cy="514350"/>
            <wp:effectExtent l="0" t="0" r="0" b="0"/>
            <wp:docPr id="2" name="image2.png" descr="https://lh4.googleusercontent.com/tVOhREXAvbnZopGScTZpVkkQnES1fnXIpyPazK6wLO8AFm6jQ4SusE7Q8qsxb4MZk_7-jBEhwukshqvZ2DSaGXySi0dKaTHkh1hSOctvADOdvgcGs37Was3a9tlitPHhxiCLpz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tVOhREXAvbnZopGScTZpVkkQnES1fnXIpyPazK6wLO8AFm6jQ4SusE7Q8qsxb4MZk_7-jBEhwukshqvZ2DSaGXySi0dKaTHkh1hSOctvADOdvgcGs37Was3a9tlitPHhxiCLpzr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6A8A" w:rsidRDefault="00387776">
      <w:pPr>
        <w:spacing w:after="200"/>
      </w:pPr>
      <w:r>
        <w:t>   </w:t>
      </w:r>
      <w:r>
        <w:rPr>
          <w:rFonts w:ascii="Times New Roman" w:eastAsia="Times New Roman" w:hAnsi="Times New Roman" w:cs="Times New Roman"/>
        </w:rPr>
        <w:t>Duane Boysen, President                             </w:t>
      </w:r>
      <w:r>
        <w:rPr>
          <w:rFonts w:ascii="Times New Roman" w:eastAsia="Times New Roman" w:hAnsi="Times New Roman" w:cs="Times New Roman"/>
        </w:rPr>
        <w:tab/>
        <w:t xml:space="preserve">  Eric Small, Secretary</w:t>
      </w:r>
    </w:p>
    <w:p w:rsidR="00DB6A8A" w:rsidRDefault="00DB6A8A"/>
    <w:sectPr w:rsidR="00DB6A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B5E"/>
    <w:multiLevelType w:val="multilevel"/>
    <w:tmpl w:val="526ED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B61E6B"/>
    <w:multiLevelType w:val="multilevel"/>
    <w:tmpl w:val="6A9EB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CD40EA"/>
    <w:multiLevelType w:val="multilevel"/>
    <w:tmpl w:val="3D623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4C91735"/>
    <w:multiLevelType w:val="multilevel"/>
    <w:tmpl w:val="E3D4E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4DE41EF"/>
    <w:multiLevelType w:val="multilevel"/>
    <w:tmpl w:val="483A3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6C87A65"/>
    <w:multiLevelType w:val="multilevel"/>
    <w:tmpl w:val="A98E19A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E6612"/>
    <w:multiLevelType w:val="multilevel"/>
    <w:tmpl w:val="246A3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C7B0780"/>
    <w:multiLevelType w:val="multilevel"/>
    <w:tmpl w:val="C57CA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1FE421B"/>
    <w:multiLevelType w:val="multilevel"/>
    <w:tmpl w:val="A3404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4AB6501"/>
    <w:multiLevelType w:val="multilevel"/>
    <w:tmpl w:val="51A80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60A7ED0"/>
    <w:multiLevelType w:val="multilevel"/>
    <w:tmpl w:val="A0D47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4F5689A"/>
    <w:multiLevelType w:val="multilevel"/>
    <w:tmpl w:val="6C045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5F366DB"/>
    <w:multiLevelType w:val="multilevel"/>
    <w:tmpl w:val="46BE6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6A8A"/>
    <w:rsid w:val="00387776"/>
    <w:rsid w:val="00D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2019-02-18T22:02:00Z</dcterms:created>
  <dcterms:modified xsi:type="dcterms:W3CDTF">2019-02-18T22:02:00Z</dcterms:modified>
</cp:coreProperties>
</file>