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AD" w:rsidRPr="00302CAD" w:rsidRDefault="00302CAD" w:rsidP="00302CAD">
      <w:pPr>
        <w:pBdr>
          <w:bottom w:val="single" w:sz="36" w:space="11" w:color="E5B2FF"/>
        </w:pBdr>
        <w:shd w:val="clear" w:color="auto" w:fill="FFFFFF"/>
        <w:spacing w:after="225" w:line="450" w:lineRule="atLeast"/>
        <w:outlineLvl w:val="1"/>
        <w:rPr>
          <w:rFonts w:ascii="inherit" w:eastAsia="Times New Roman" w:hAnsi="inherit" w:cs="Arial"/>
          <w:b/>
          <w:bCs/>
          <w:caps/>
          <w:color w:val="60237F"/>
          <w:sz w:val="45"/>
          <w:szCs w:val="45"/>
        </w:rPr>
      </w:pPr>
      <w:r w:rsidRPr="00302CAD">
        <w:rPr>
          <w:rFonts w:ascii="inherit" w:eastAsia="Times New Roman" w:hAnsi="inherit" w:cs="Arial"/>
          <w:b/>
          <w:bCs/>
          <w:caps/>
          <w:color w:val="60237F"/>
          <w:sz w:val="45"/>
          <w:szCs w:val="45"/>
        </w:rPr>
        <w:t>DIRECT PATHWAYS TO A PROFESSIONAL CERTIFICATE</w:t>
      </w:r>
    </w:p>
    <w:p w:rsidR="00302CAD" w:rsidRPr="00302CAD" w:rsidRDefault="00302CAD" w:rsidP="00302CAD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02CAD">
        <w:rPr>
          <w:rFonts w:ascii="Arial" w:eastAsia="Times New Roman" w:hAnsi="Arial" w:cs="Arial"/>
          <w:color w:val="333333"/>
          <w:sz w:val="24"/>
          <w:szCs w:val="24"/>
        </w:rPr>
        <w:t>Many applicants go directly to the full Professional Certificate by following one of these pathways:</w:t>
      </w:r>
    </w:p>
    <w:p w:rsidR="00302CAD" w:rsidRPr="00302CAD" w:rsidRDefault="00302CAD" w:rsidP="00302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02CAD">
        <w:rPr>
          <w:rFonts w:ascii="Arial" w:eastAsia="Times New Roman" w:hAnsi="Arial" w:cs="Arial"/>
          <w:color w:val="333333"/>
          <w:sz w:val="24"/>
          <w:szCs w:val="24"/>
        </w:rPr>
        <w:t>Valid Standard Certificate Issued by another State (See </w:t>
      </w:r>
      <w:hyperlink r:id="rId5" w:tooltip="Reciprocity" w:history="1">
        <w:r w:rsidRPr="00302CAD">
          <w:rPr>
            <w:rFonts w:ascii="Arial" w:eastAsia="Times New Roman" w:hAnsi="Arial" w:cs="Arial"/>
            <w:color w:val="60237F"/>
            <w:sz w:val="24"/>
            <w:szCs w:val="24"/>
            <w:u w:val="single"/>
          </w:rPr>
          <w:t>Reciprocity</w:t>
        </w:r>
      </w:hyperlink>
      <w:r w:rsidRPr="00302CAD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302CAD" w:rsidRPr="00302CAD" w:rsidRDefault="00302CAD" w:rsidP="00302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02CAD">
        <w:rPr>
          <w:rFonts w:ascii="Arial" w:eastAsia="Times New Roman" w:hAnsi="Arial" w:cs="Arial"/>
          <w:color w:val="333333"/>
          <w:sz w:val="24"/>
          <w:szCs w:val="24"/>
        </w:rPr>
        <w:t>Valid Certificate Issued by the </w:t>
      </w:r>
      <w:hyperlink r:id="rId6" w:tooltip="National Board for Professional Teaching Standards (NBPTS)" w:history="1">
        <w:r w:rsidRPr="00302CAD">
          <w:rPr>
            <w:rFonts w:ascii="Arial" w:eastAsia="Times New Roman" w:hAnsi="Arial" w:cs="Arial"/>
            <w:color w:val="60237F"/>
            <w:sz w:val="24"/>
            <w:szCs w:val="24"/>
            <w:u w:val="single"/>
          </w:rPr>
          <w:t>National Board for Professional Teaching Standards (NBPTS)</w:t>
        </w:r>
      </w:hyperlink>
    </w:p>
    <w:p w:rsidR="00302CAD" w:rsidRPr="00302CAD" w:rsidRDefault="00302CAD" w:rsidP="00302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02CAD">
        <w:rPr>
          <w:rFonts w:ascii="Arial" w:eastAsia="Times New Roman" w:hAnsi="Arial" w:cs="Arial"/>
          <w:color w:val="333333"/>
          <w:sz w:val="24"/>
          <w:szCs w:val="24"/>
        </w:rPr>
        <w:t>Teacher Education Degree Program and Passing Florida Certification Examinations</w:t>
      </w:r>
    </w:p>
    <w:p w:rsidR="00302CAD" w:rsidRPr="00302CAD" w:rsidRDefault="00302CAD" w:rsidP="00302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02CAD">
        <w:rPr>
          <w:rFonts w:ascii="Arial" w:eastAsia="Times New Roman" w:hAnsi="Arial" w:cs="Arial"/>
          <w:color w:val="333333"/>
          <w:sz w:val="24"/>
          <w:szCs w:val="24"/>
        </w:rPr>
        <w:t>Educator Preparation Institute Program and Passing Florida Certification Examinations</w:t>
      </w:r>
    </w:p>
    <w:p w:rsidR="00302CAD" w:rsidRPr="00302CAD" w:rsidRDefault="00302CAD" w:rsidP="00302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02CAD">
        <w:rPr>
          <w:rFonts w:ascii="Arial" w:eastAsia="Times New Roman" w:hAnsi="Arial" w:cs="Arial"/>
          <w:color w:val="333333"/>
          <w:sz w:val="24"/>
          <w:szCs w:val="24"/>
        </w:rPr>
        <w:t xml:space="preserve">Two Semesters of Full-Time College Teaching Experience, Passing the Florida Professional Education Test, and Passing the Florida Subject Area Examination (for a bachelor's level subject). [NOTE: A graduate level subject requires the graduate degree/coursework specified in the governing State Board Rule in addition to </w:t>
      </w:r>
      <w:proofErr w:type="gramStart"/>
      <w:r w:rsidRPr="00302CAD">
        <w:rPr>
          <w:rFonts w:ascii="Arial" w:eastAsia="Times New Roman" w:hAnsi="Arial" w:cs="Arial"/>
          <w:color w:val="333333"/>
          <w:sz w:val="24"/>
          <w:szCs w:val="24"/>
        </w:rPr>
        <w:t>Passing</w:t>
      </w:r>
      <w:proofErr w:type="gramEnd"/>
      <w:r w:rsidRPr="00302CAD">
        <w:rPr>
          <w:rFonts w:ascii="Arial" w:eastAsia="Times New Roman" w:hAnsi="Arial" w:cs="Arial"/>
          <w:color w:val="333333"/>
          <w:sz w:val="24"/>
          <w:szCs w:val="24"/>
        </w:rPr>
        <w:t xml:space="preserve"> the Florida Subject Area Examination.]</w:t>
      </w:r>
    </w:p>
    <w:p w:rsidR="00302CAD" w:rsidRPr="00302CAD" w:rsidRDefault="00302CAD" w:rsidP="00302CA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302CAD">
        <w:rPr>
          <w:rFonts w:ascii="Arial" w:eastAsia="Times New Roman" w:hAnsi="Arial" w:cs="Arial"/>
          <w:color w:val="333333"/>
          <w:sz w:val="24"/>
          <w:szCs w:val="24"/>
        </w:rPr>
        <w:t>Need help determining the Florida subject that matches your current credentials?</w:t>
      </w:r>
      <w:proofErr w:type="gramEnd"/>
      <w:r w:rsidRPr="00302CAD">
        <w:rPr>
          <w:rFonts w:ascii="Arial" w:eastAsia="Times New Roman" w:hAnsi="Arial" w:cs="Arial"/>
          <w:color w:val="333333"/>
          <w:sz w:val="24"/>
          <w:szCs w:val="24"/>
        </w:rPr>
        <w:t> See our list of </w:t>
      </w:r>
      <w:hyperlink r:id="rId7" w:tooltip="Florida certification subjects" w:history="1">
        <w:r w:rsidRPr="00302CAD">
          <w:rPr>
            <w:rFonts w:ascii="Arial" w:eastAsia="Times New Roman" w:hAnsi="Arial" w:cs="Arial"/>
            <w:color w:val="60237F"/>
            <w:sz w:val="24"/>
            <w:szCs w:val="24"/>
            <w:u w:val="single"/>
          </w:rPr>
          <w:t>Florida certification subjects</w:t>
        </w:r>
      </w:hyperlink>
      <w:r w:rsidRPr="00302CAD">
        <w:rPr>
          <w:rFonts w:ascii="Arial" w:eastAsia="Times New Roman" w:hAnsi="Arial" w:cs="Arial"/>
          <w:color w:val="333333"/>
          <w:sz w:val="24"/>
          <w:szCs w:val="24"/>
        </w:rPr>
        <w:t> and our chart of Florida subjects that compare to </w:t>
      </w:r>
      <w:hyperlink r:id="rId8" w:tooltip="NBPTS certification areas." w:history="1">
        <w:r w:rsidRPr="00302CAD">
          <w:rPr>
            <w:rFonts w:ascii="Arial" w:eastAsia="Times New Roman" w:hAnsi="Arial" w:cs="Arial"/>
            <w:color w:val="60237F"/>
            <w:sz w:val="24"/>
            <w:szCs w:val="24"/>
            <w:u w:val="single"/>
          </w:rPr>
          <w:t>NBPTS certification areas.</w:t>
        </w:r>
      </w:hyperlink>
    </w:p>
    <w:p w:rsidR="00A65A64" w:rsidRDefault="00A65A64">
      <w:bookmarkStart w:id="0" w:name="_GoBack"/>
      <w:bookmarkEnd w:id="0"/>
    </w:p>
    <w:sectPr w:rsidR="00A6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056D"/>
    <w:multiLevelType w:val="multilevel"/>
    <w:tmpl w:val="9E80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D"/>
    <w:rsid w:val="00302CAD"/>
    <w:rsid w:val="00A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6FD5"/>
  <w15:chartTrackingRefBased/>
  <w15:docId w15:val="{54481BDB-3C63-4C0A-AC41-F46A6AB9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teaching/certification/nbpts-certificate-subjects-correspondi.s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doe.org/teaching/certification/certificate-subjects/certification-subject-examinations.s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pts.org/" TargetMode="External"/><Relationship Id="rId5" Type="http://schemas.openxmlformats.org/officeDocument/2006/relationships/hyperlink" Target="http://www.fldoe.org/teaching/certification/pathways-routes/certified-teacher-or-administrator.s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Jordan</dc:creator>
  <cp:keywords/>
  <dc:description/>
  <cp:lastModifiedBy>Kimberly Jordan</cp:lastModifiedBy>
  <cp:revision>2</cp:revision>
  <dcterms:created xsi:type="dcterms:W3CDTF">2021-03-25T20:40:00Z</dcterms:created>
  <dcterms:modified xsi:type="dcterms:W3CDTF">2021-03-25T20:40:00Z</dcterms:modified>
</cp:coreProperties>
</file>