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5C" w:rsidRDefault="00B33BC1">
      <w:bookmarkStart w:id="0" w:name="_GoBack"/>
      <w:bookmarkEnd w:id="0"/>
      <w:r>
        <w:tab/>
      </w:r>
      <w:r>
        <w:tab/>
      </w:r>
      <w:r>
        <w:tab/>
      </w:r>
      <w:r>
        <w:tab/>
        <w:t xml:space="preserve">          Feb. 11, 2018 SBDM</w:t>
      </w:r>
    </w:p>
    <w:p w:rsidR="008F4E5C" w:rsidRDefault="00B33BC1">
      <w:r>
        <w:tab/>
        <w:t xml:space="preserve">Members present:  Shannon Stark, Carolee Kunkel, </w:t>
      </w:r>
      <w:proofErr w:type="spellStart"/>
      <w:r>
        <w:t>Jamin</w:t>
      </w:r>
      <w:proofErr w:type="spellEnd"/>
      <w:r>
        <w:t xml:space="preserve"> Tuttle</w:t>
      </w:r>
      <w:proofErr w:type="gramStart"/>
      <w:r>
        <w:t>,  and</w:t>
      </w:r>
      <w:proofErr w:type="gramEnd"/>
      <w:r>
        <w:t xml:space="preserve"> Brittney Welty</w:t>
      </w:r>
    </w:p>
    <w:p w:rsidR="008F4E5C" w:rsidRDefault="008F4E5C"/>
    <w:p w:rsidR="008F4E5C" w:rsidRDefault="00B33BC1">
      <w:r>
        <w:tab/>
      </w:r>
      <w:r>
        <w:t xml:space="preserve">We began with the opening business. Brittney Welty made the motion to approve the agenda and </w:t>
      </w:r>
      <w:proofErr w:type="spellStart"/>
      <w:r>
        <w:t>Jamin</w:t>
      </w:r>
      <w:proofErr w:type="spellEnd"/>
      <w:r>
        <w:t xml:space="preserve"> Tuttle seconded the motion.    Brittney Welty made the motion to approve the minutes from the January meeting and Carolee Kunkel seconded it.  The good news </w:t>
      </w:r>
      <w:r>
        <w:t xml:space="preserve">is that the 2nd grade Wax Museum was a huge success! There was a huge turnout for the community viewing.  The Valentine’s Dance was a success. In addition, 11 BETA club members qualified for the National Convention in Oklahoma City.  The </w:t>
      </w:r>
      <w:proofErr w:type="spellStart"/>
      <w:proofErr w:type="gramStart"/>
      <w:r>
        <w:t>jr</w:t>
      </w:r>
      <w:proofErr w:type="gramEnd"/>
      <w:r>
        <w:t>.</w:t>
      </w:r>
      <w:proofErr w:type="spellEnd"/>
      <w:r>
        <w:t xml:space="preserve"> portfolio plac</w:t>
      </w:r>
      <w:r>
        <w:t xml:space="preserve">ed 1st, the sr. portfolio placed 3rd, and </w:t>
      </w:r>
      <w:proofErr w:type="spellStart"/>
      <w:r>
        <w:t>jr.</w:t>
      </w:r>
      <w:proofErr w:type="spellEnd"/>
      <w:r>
        <w:t xml:space="preserve"> Spotlight placed 5th.  There was no public comment.</w:t>
      </w:r>
    </w:p>
    <w:p w:rsidR="008F4E5C" w:rsidRDefault="00B33BC1">
      <w:r>
        <w:tab/>
        <w:t>We then discussed student achievement.  The students take MAP tests as a diagnostic and some kids are given the DRA.  We data monitor student progress and to</w:t>
      </w:r>
      <w:r>
        <w:t xml:space="preserve"> respond to student needs.  We sent home the MAP scores in the report card and discussed it in our parent/teacher conferences.  We send home papers with students who are in RTI.  Our teachers meet as a committee every 6 weeks to monitor individual student’</w:t>
      </w:r>
      <w:r>
        <w:t>s RTI progress.</w:t>
      </w:r>
    </w:p>
    <w:p w:rsidR="008F4E5C" w:rsidRDefault="00B33BC1">
      <w:r>
        <w:tab/>
        <w:t xml:space="preserve">We then went over the School Improvement Planning. Mrs. Stark has submitted everything.  Right now we are sending home surveys.   </w:t>
      </w:r>
    </w:p>
    <w:p w:rsidR="008F4E5C" w:rsidRDefault="00B33BC1">
      <w:r>
        <w:tab/>
        <w:t xml:space="preserve">Next </w:t>
      </w:r>
      <w:proofErr w:type="gramStart"/>
      <w:r>
        <w:t>we  went</w:t>
      </w:r>
      <w:proofErr w:type="gramEnd"/>
      <w:r>
        <w:t xml:space="preserve"> over our budgets.  First, we review the SBDM money.  We have around $</w:t>
      </w:r>
      <w:proofErr w:type="gramStart"/>
      <w:r>
        <w:t>15,000 .</w:t>
      </w:r>
      <w:proofErr w:type="gramEnd"/>
      <w:r>
        <w:t xml:space="preserve">  We have receiv</w:t>
      </w:r>
      <w:r>
        <w:t xml:space="preserve">ed the adjusted amount from our increased attendance. We then looked at our District Activity.   Mrs. Stark is going to talk to Philip about concerns with our District Activity Fund.  We got our next allotment </w:t>
      </w:r>
      <w:proofErr w:type="gramStart"/>
      <w:r>
        <w:t>of  KETS</w:t>
      </w:r>
      <w:proofErr w:type="gramEnd"/>
      <w:r>
        <w:t xml:space="preserve"> funds.  We have around $2000. We got </w:t>
      </w:r>
      <w:r>
        <w:t>a $7000 donation from Dace Brown Stubbs. That money is being spent on Chromebooks.</w:t>
      </w:r>
    </w:p>
    <w:p w:rsidR="008F4E5C" w:rsidRDefault="00B33BC1">
      <w:r>
        <w:tab/>
        <w:t>There are no committees to report,</w:t>
      </w:r>
    </w:p>
    <w:p w:rsidR="008F4E5C" w:rsidRDefault="00B33BC1">
      <w:r>
        <w:tab/>
        <w:t>Bylaw/Policy Review.  We reviewed the Instructional and Non-Instructional Staff Time Assignment Policy. We also reviewed the Consultatio</w:t>
      </w:r>
      <w:r>
        <w:t>n Policy.</w:t>
      </w:r>
    </w:p>
    <w:p w:rsidR="008F4E5C" w:rsidRDefault="00B33BC1">
      <w:pPr>
        <w:ind w:firstLine="720"/>
      </w:pPr>
      <w:r>
        <w:t xml:space="preserve">The next item on the agenda was old business.  There is no old business. </w:t>
      </w:r>
    </w:p>
    <w:p w:rsidR="008F4E5C" w:rsidRDefault="00B33BC1">
      <w:pPr>
        <w:ind w:firstLine="720"/>
      </w:pPr>
      <w:r>
        <w:t xml:space="preserve">The next item </w:t>
      </w:r>
      <w:proofErr w:type="gramStart"/>
      <w:r>
        <w:t>discussed  was</w:t>
      </w:r>
      <w:proofErr w:type="gramEnd"/>
      <w:r>
        <w:t xml:space="preserve"> New Business. Site-based looked at revising dismissal plans to ensure student safety. </w:t>
      </w:r>
    </w:p>
    <w:p w:rsidR="008F4E5C" w:rsidRDefault="00B33BC1">
      <w:pPr>
        <w:ind w:firstLine="720"/>
      </w:pPr>
      <w:r>
        <w:t>The next item was on-going learning. Mrs. Stark shared i</w:t>
      </w:r>
      <w:r>
        <w:t xml:space="preserve">nformation about senate bill #3. </w:t>
      </w:r>
    </w:p>
    <w:p w:rsidR="008F4E5C" w:rsidRDefault="00B33BC1">
      <w:r>
        <w:tab/>
        <w:t xml:space="preserve"> </w:t>
      </w:r>
      <w:proofErr w:type="gramStart"/>
      <w:r>
        <w:t>Carolee  made</w:t>
      </w:r>
      <w:proofErr w:type="gramEnd"/>
      <w:r>
        <w:t xml:space="preserve"> a motion to adjourn and  Brittney seconded it.</w:t>
      </w:r>
    </w:p>
    <w:p w:rsidR="008F4E5C" w:rsidRDefault="00B33BC1">
      <w:r>
        <w:tab/>
      </w:r>
    </w:p>
    <w:sectPr w:rsidR="008F4E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5C"/>
    <w:rsid w:val="008F4E5C"/>
    <w:rsid w:val="00B3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73EBB-C14B-4381-B5B8-017B198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Trimble County Schools</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Shannon</dc:creator>
  <cp:lastModifiedBy>Stark, Shannon</cp:lastModifiedBy>
  <cp:revision>2</cp:revision>
  <dcterms:created xsi:type="dcterms:W3CDTF">2019-02-13T21:36:00Z</dcterms:created>
  <dcterms:modified xsi:type="dcterms:W3CDTF">2019-02-13T21:36:00Z</dcterms:modified>
</cp:coreProperties>
</file>