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5" w:rsidRDefault="00F856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Mishicot FFA Alumni Scholarship </w:t>
      </w:r>
    </w:p>
    <w:p w:rsidR="00410A35" w:rsidRDefault="00F8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Due: </w:t>
      </w:r>
      <w:r>
        <w:rPr>
          <w:b/>
          <w:sz w:val="28"/>
          <w:szCs w:val="28"/>
          <w:highlight w:val="yellow"/>
        </w:rPr>
        <w:t>April 1, 2019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1181100</wp:posOffset>
            </wp:positionH>
            <wp:positionV relativeFrom="paragraph">
              <wp:posOffset>563445</wp:posOffset>
            </wp:positionV>
            <wp:extent cx="3433763" cy="162730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1627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0A35" w:rsidRDefault="00410A35">
      <w:pPr>
        <w:rPr>
          <w:sz w:val="24"/>
          <w:szCs w:val="24"/>
        </w:rPr>
      </w:pPr>
    </w:p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410A35"/>
    <w:p w:rsidR="00410A35" w:rsidRDefault="00F8567A">
      <w:pPr>
        <w:rPr>
          <w:sz w:val="24"/>
          <w:szCs w:val="24"/>
        </w:rPr>
      </w:pPr>
      <w:r>
        <w:rPr>
          <w:sz w:val="24"/>
          <w:szCs w:val="24"/>
        </w:rPr>
        <w:t xml:space="preserve">Scholarship awards are available to Mishicot FFA members who will be attending an accredited post-secondary institution, (2 year or 4 year College, either public or private, or the Farm and Industry Short Course). The FFA Alumni Association may provide up </w:t>
      </w:r>
      <w:r>
        <w:rPr>
          <w:sz w:val="24"/>
          <w:szCs w:val="24"/>
        </w:rPr>
        <w:t xml:space="preserve">to 6 scholarships for $500 each to qualifying members.  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rPr>
          <w:sz w:val="24"/>
          <w:szCs w:val="24"/>
        </w:rPr>
      </w:pPr>
      <w:r>
        <w:rPr>
          <w:sz w:val="24"/>
          <w:szCs w:val="24"/>
        </w:rPr>
        <w:t xml:space="preserve">You must have been an active FFA member for at least 2 years, with one being your senior year, and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 member in good standing. 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rPr>
          <w:sz w:val="24"/>
          <w:szCs w:val="24"/>
        </w:rPr>
      </w:pPr>
      <w:r>
        <w:rPr>
          <w:sz w:val="24"/>
          <w:szCs w:val="24"/>
        </w:rPr>
        <w:t xml:space="preserve">Selected scholarship recipients will be notified by the FFA Alumni </w:t>
      </w:r>
      <w:r>
        <w:rPr>
          <w:sz w:val="24"/>
          <w:szCs w:val="24"/>
        </w:rPr>
        <w:t>at the chapter banquet held on May 5th, 2019.</w:t>
      </w:r>
      <w:r>
        <w:rPr>
          <w:b/>
          <w:sz w:val="24"/>
          <w:szCs w:val="24"/>
        </w:rPr>
        <w:t xml:space="preserve"> Recipients MUST attend the banquet to accept their scholarship. </w:t>
      </w:r>
      <w:r>
        <w:rPr>
          <w:sz w:val="24"/>
          <w:szCs w:val="24"/>
        </w:rPr>
        <w:t xml:space="preserve">If you do not attend the banquet, you will forfeit your scholarship. 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rPr>
          <w:sz w:val="24"/>
          <w:szCs w:val="24"/>
        </w:rPr>
      </w:pPr>
      <w:r>
        <w:rPr>
          <w:sz w:val="24"/>
          <w:szCs w:val="24"/>
        </w:rPr>
        <w:t xml:space="preserve">An application blank is attached. Only senior FFA members may apply. </w:t>
      </w:r>
      <w:r>
        <w:rPr>
          <w:b/>
          <w:sz w:val="24"/>
          <w:szCs w:val="24"/>
          <w:highlight w:val="yellow"/>
        </w:rPr>
        <w:t>Return</w:t>
      </w:r>
      <w:r>
        <w:rPr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completed applications to Mrs. </w:t>
      </w:r>
      <w:proofErr w:type="spellStart"/>
      <w:r>
        <w:rPr>
          <w:b/>
          <w:sz w:val="24"/>
          <w:szCs w:val="24"/>
          <w:highlight w:val="yellow"/>
        </w:rPr>
        <w:t>Propson</w:t>
      </w:r>
      <w:proofErr w:type="spellEnd"/>
      <w:r>
        <w:rPr>
          <w:b/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The application must be received by </w:t>
      </w:r>
      <w:r>
        <w:rPr>
          <w:b/>
          <w:sz w:val="24"/>
          <w:szCs w:val="24"/>
          <w:highlight w:val="yellow"/>
        </w:rPr>
        <w:t>April 1</w:t>
      </w:r>
      <w:r>
        <w:rPr>
          <w:sz w:val="24"/>
          <w:szCs w:val="24"/>
          <w:highlight w:val="yellow"/>
        </w:rPr>
        <w:t xml:space="preserve">, </w:t>
      </w:r>
      <w:proofErr w:type="gramStart"/>
      <w:r>
        <w:rPr>
          <w:b/>
          <w:sz w:val="24"/>
          <w:szCs w:val="24"/>
          <w:highlight w:val="yellow"/>
        </w:rPr>
        <w:t>2019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 no</w:t>
      </w:r>
      <w:proofErr w:type="gramEnd"/>
      <w:r>
        <w:rPr>
          <w:sz w:val="24"/>
          <w:szCs w:val="24"/>
        </w:rPr>
        <w:t xml:space="preserve"> later than 3:30 pm. NO late applications will be accepted!!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rPr>
          <w:sz w:val="24"/>
          <w:szCs w:val="24"/>
        </w:rPr>
      </w:pPr>
      <w:r>
        <w:rPr>
          <w:sz w:val="24"/>
          <w:szCs w:val="24"/>
        </w:rPr>
        <w:t>All majors will be accepted, but preference may be given to those pursuing an agricultural career. A</w:t>
      </w:r>
      <w:r>
        <w:rPr>
          <w:sz w:val="24"/>
          <w:szCs w:val="24"/>
        </w:rPr>
        <w:t xml:space="preserve">ll decisions by the scholarship committee are final! 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This scholarship will be awarded at the end of the students first SEMESTER of schooling. </w:t>
      </w:r>
      <w:r>
        <w:rPr>
          <w:sz w:val="24"/>
          <w:szCs w:val="24"/>
        </w:rPr>
        <w:t>The student needs to submit a copy of their first semester grades and proof of registration for second semester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the FFA Alumni treasurer, Sue Junk, in order 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receive their scholarship.  Submit to tjunk6@gmail.com or 10522 Parkway Rd, Whitelaw, WI 54247. 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Mishicot FFA Alumni Scholarship</w:t>
      </w:r>
    </w:p>
    <w:p w:rsidR="00410A35" w:rsidRDefault="00410A35">
      <w:pPr>
        <w:jc w:val="center"/>
        <w:rPr>
          <w:sz w:val="24"/>
          <w:szCs w:val="24"/>
        </w:rPr>
      </w:pPr>
    </w:p>
    <w:p w:rsidR="00410A35" w:rsidRDefault="00F8567A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 xml:space="preserve">Complete all sections of the application. Incomplete applications will not be considered. </w:t>
      </w:r>
    </w:p>
    <w:p w:rsidR="00410A35" w:rsidRDefault="00410A35">
      <w:pPr>
        <w:rPr>
          <w:sz w:val="24"/>
          <w:szCs w:val="24"/>
        </w:rPr>
      </w:pPr>
    </w:p>
    <w:p w:rsidR="00410A35" w:rsidRDefault="00F856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Section A - Student </w:t>
      </w:r>
      <w:proofErr w:type="gramStart"/>
      <w:r>
        <w:rPr>
          <w:b/>
          <w:sz w:val="24"/>
          <w:szCs w:val="24"/>
        </w:rPr>
        <w:t>Information</w:t>
      </w:r>
      <w:r>
        <w:rPr>
          <w:sz w:val="24"/>
          <w:szCs w:val="24"/>
        </w:rPr>
        <w:t xml:space="preserve">  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5 points)</w:t>
      </w:r>
      <w:r>
        <w:rPr>
          <w:sz w:val="24"/>
          <w:szCs w:val="24"/>
        </w:rPr>
        <w:t xml:space="preserve"> </w:t>
      </w:r>
    </w:p>
    <w:p w:rsidR="00410A35" w:rsidRDefault="00410A35">
      <w:pPr>
        <w:rPr>
          <w:sz w:val="24"/>
          <w:szCs w:val="24"/>
        </w:rPr>
      </w:pPr>
    </w:p>
    <w:tbl>
      <w:tblPr>
        <w:tblStyle w:val="a"/>
        <w:tblW w:w="1059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0"/>
      </w:tblGrid>
      <w:tr w:rsidR="00410A35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410A35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(Street): </w:t>
            </w:r>
          </w:p>
        </w:tc>
      </w:tr>
      <w:tr w:rsidR="00410A35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City/State/Zip: </w:t>
            </w:r>
          </w:p>
        </w:tc>
      </w:tr>
      <w:tr w:rsidR="00410A35"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GPA: </w:t>
            </w:r>
          </w:p>
        </w:tc>
      </w:tr>
    </w:tbl>
    <w:p w:rsidR="00410A35" w:rsidRDefault="00410A35">
      <w:pPr>
        <w:rPr>
          <w:sz w:val="24"/>
          <w:szCs w:val="24"/>
        </w:rPr>
      </w:pPr>
    </w:p>
    <w:p w:rsidR="00410A35" w:rsidRDefault="00F85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B - School Information </w:t>
      </w:r>
    </w:p>
    <w:p w:rsidR="00410A35" w:rsidRDefault="00410A35">
      <w:pPr>
        <w:rPr>
          <w:sz w:val="24"/>
          <w:szCs w:val="24"/>
        </w:rPr>
      </w:pPr>
    </w:p>
    <w:tbl>
      <w:tblPr>
        <w:tblStyle w:val="a0"/>
        <w:tblW w:w="10515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6135"/>
      </w:tblGrid>
      <w:tr w:rsidR="00410A35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Years in FFA </w:t>
            </w:r>
            <w:r>
              <w:rPr>
                <w:i/>
                <w:sz w:val="20"/>
                <w:szCs w:val="20"/>
              </w:rPr>
              <w:t>(2pt/</w:t>
            </w:r>
            <w:proofErr w:type="spellStart"/>
            <w:r>
              <w:rPr>
                <w:i/>
                <w:sz w:val="20"/>
                <w:szCs w:val="20"/>
              </w:rPr>
              <w:t>yr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times you attended chapter banquet </w:t>
            </w:r>
            <w:r>
              <w:rPr>
                <w:i/>
                <w:sz w:val="20"/>
                <w:szCs w:val="20"/>
              </w:rPr>
              <w:t>(2pt/</w:t>
            </w:r>
            <w:proofErr w:type="spellStart"/>
            <w:r>
              <w:rPr>
                <w:i/>
                <w:sz w:val="20"/>
                <w:szCs w:val="20"/>
              </w:rPr>
              <w:t>yr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10A35">
        <w:trPr>
          <w:trHeight w:val="440"/>
        </w:trPr>
        <w:tc>
          <w:tcPr>
            <w:tcW w:w="10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College or Technical College you plan to attend </w:t>
            </w:r>
            <w:r>
              <w:rPr>
                <w:i/>
                <w:sz w:val="20"/>
                <w:szCs w:val="20"/>
              </w:rPr>
              <w:t>(1pt)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10A35">
        <w:trPr>
          <w:trHeight w:val="440"/>
        </w:trPr>
        <w:tc>
          <w:tcPr>
            <w:tcW w:w="10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you planning on studying </w:t>
            </w:r>
            <w:r>
              <w:rPr>
                <w:i/>
                <w:sz w:val="20"/>
                <w:szCs w:val="20"/>
              </w:rPr>
              <w:t>(1pt non ag related, 2pt ag related)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410A35" w:rsidRDefault="00410A35">
      <w:pPr>
        <w:rPr>
          <w:sz w:val="24"/>
          <w:szCs w:val="24"/>
        </w:rPr>
      </w:pPr>
    </w:p>
    <w:p w:rsidR="00410A35" w:rsidRDefault="00F8567A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Section C - Please answer all of the questions below in the text box provided. </w:t>
      </w:r>
      <w:r>
        <w:rPr>
          <w:b/>
          <w:sz w:val="24"/>
          <w:szCs w:val="24"/>
          <w:highlight w:val="yellow"/>
        </w:rPr>
        <w:t xml:space="preserve">Activities can only be listed one time in this section </w:t>
      </w:r>
    </w:p>
    <w:p w:rsidR="00410A35" w:rsidRDefault="00410A35">
      <w:pPr>
        <w:rPr>
          <w:sz w:val="24"/>
          <w:szCs w:val="24"/>
        </w:rPr>
      </w:pPr>
    </w:p>
    <w:tbl>
      <w:tblPr>
        <w:tblStyle w:val="a1"/>
        <w:tblW w:w="1047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10A35"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List the Ag classes you have taken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</w:rPr>
              <w:t>pt</w:t>
            </w:r>
            <w:proofErr w:type="spellEnd"/>
            <w:r>
              <w:rPr>
                <w:i/>
                <w:sz w:val="20"/>
                <w:szCs w:val="20"/>
              </w:rPr>
              <w:t>/class, Max-10 pts)</w:t>
            </w:r>
            <w:r>
              <w:rPr>
                <w:sz w:val="24"/>
                <w:szCs w:val="24"/>
              </w:rPr>
              <w:t xml:space="preserve">:  </w:t>
            </w:r>
          </w:p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410A35" w:rsidRDefault="00410A35">
      <w:pPr>
        <w:rPr>
          <w:sz w:val="24"/>
          <w:szCs w:val="24"/>
        </w:rPr>
      </w:pPr>
    </w:p>
    <w:tbl>
      <w:tblPr>
        <w:tblStyle w:val="a2"/>
        <w:tblW w:w="1044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410A35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List any FFA Activities that you have participated in at the </w:t>
            </w:r>
            <w:r>
              <w:rPr>
                <w:sz w:val="24"/>
                <w:szCs w:val="24"/>
                <w:u w:val="single"/>
              </w:rPr>
              <w:t>Chapter Level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  <w:u w:val="single"/>
              </w:rPr>
              <w:t>explain</w:t>
            </w:r>
            <w:r>
              <w:rPr>
                <w:sz w:val="24"/>
                <w:szCs w:val="24"/>
              </w:rPr>
              <w:t xml:space="preserve"> your involvement </w:t>
            </w:r>
            <w:r>
              <w:rPr>
                <w:i/>
                <w:sz w:val="20"/>
                <w:szCs w:val="20"/>
              </w:rPr>
              <w:t>(up to 5 pts each)</w:t>
            </w:r>
            <w:r>
              <w:rPr>
                <w:sz w:val="24"/>
                <w:szCs w:val="24"/>
              </w:rPr>
              <w:t xml:space="preserve">: </w:t>
            </w: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0A35" w:rsidRDefault="00410A35">
      <w:pPr>
        <w:rPr>
          <w:sz w:val="24"/>
          <w:szCs w:val="24"/>
        </w:rPr>
      </w:pPr>
    </w:p>
    <w:tbl>
      <w:tblPr>
        <w:tblStyle w:val="a3"/>
        <w:tblW w:w="1041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410A35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List any FFA activities that you have participated in above the Chapter Level </w:t>
            </w:r>
            <w:r>
              <w:rPr>
                <w:i/>
                <w:sz w:val="20"/>
                <w:szCs w:val="20"/>
              </w:rPr>
              <w:t>(2 pts each)</w:t>
            </w:r>
            <w:r>
              <w:rPr>
                <w:sz w:val="24"/>
                <w:szCs w:val="24"/>
              </w:rPr>
              <w:t>:</w:t>
            </w: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0A35" w:rsidRDefault="00410A35">
      <w:pPr>
        <w:rPr>
          <w:sz w:val="24"/>
          <w:szCs w:val="24"/>
        </w:rPr>
      </w:pPr>
    </w:p>
    <w:tbl>
      <w:tblPr>
        <w:tblStyle w:val="a4"/>
        <w:tblW w:w="1032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410A35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List any FFA Leadership Conferences that you have attended </w:t>
            </w:r>
            <w:r>
              <w:rPr>
                <w:i/>
                <w:sz w:val="20"/>
                <w:szCs w:val="20"/>
              </w:rPr>
              <w:t>(2 pts each)</w:t>
            </w:r>
            <w:r>
              <w:rPr>
                <w:sz w:val="24"/>
                <w:szCs w:val="24"/>
              </w:rPr>
              <w:t xml:space="preserve">: </w:t>
            </w: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0A35" w:rsidRDefault="00410A35">
      <w:pPr>
        <w:rPr>
          <w:sz w:val="24"/>
          <w:szCs w:val="24"/>
        </w:rPr>
      </w:pPr>
    </w:p>
    <w:tbl>
      <w:tblPr>
        <w:tblStyle w:val="a5"/>
        <w:tblW w:w="1027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410A35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List FFA Honors and Awards Received </w:t>
            </w:r>
            <w:r>
              <w:rPr>
                <w:i/>
                <w:sz w:val="20"/>
                <w:szCs w:val="20"/>
              </w:rPr>
              <w:t xml:space="preserve">(1 </w:t>
            </w:r>
            <w:proofErr w:type="spellStart"/>
            <w:r>
              <w:rPr>
                <w:i/>
                <w:sz w:val="20"/>
                <w:szCs w:val="20"/>
              </w:rPr>
              <w:t>pt</w:t>
            </w:r>
            <w:proofErr w:type="spellEnd"/>
            <w:r>
              <w:rPr>
                <w:i/>
                <w:sz w:val="20"/>
                <w:szCs w:val="20"/>
              </w:rPr>
              <w:t xml:space="preserve"> each)</w:t>
            </w:r>
            <w:r>
              <w:rPr>
                <w:sz w:val="24"/>
                <w:szCs w:val="24"/>
              </w:rPr>
              <w:t xml:space="preserve">: </w:t>
            </w: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0A35" w:rsidRDefault="00410A35">
      <w:pPr>
        <w:rPr>
          <w:sz w:val="24"/>
          <w:szCs w:val="24"/>
        </w:rPr>
      </w:pPr>
    </w:p>
    <w:tbl>
      <w:tblPr>
        <w:tblStyle w:val="a6"/>
        <w:tblW w:w="102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410A35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 Describe your SAE Project(s) and educational impact gained: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10A35" w:rsidRDefault="00F8567A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(1-3 pts-Briefly describes SAE; 4-6 pts-Explains SAE but doesn’t explain impact; 7-10 pts-Thoroughly explains SAE and impact. An additional 5 pts will be awarded if it has been submitted for state competition.)</w:t>
            </w:r>
            <w:r>
              <w:rPr>
                <w:i/>
              </w:rPr>
              <w:t xml:space="preserve"> </w:t>
            </w: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10A35" w:rsidRDefault="00410A35">
      <w:pPr>
        <w:rPr>
          <w:sz w:val="24"/>
          <w:szCs w:val="24"/>
        </w:rPr>
      </w:pPr>
    </w:p>
    <w:tbl>
      <w:tblPr>
        <w:tblStyle w:val="a7"/>
        <w:tblW w:w="1027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5"/>
      </w:tblGrid>
      <w:tr w:rsidR="00410A35">
        <w:tc>
          <w:tcPr>
            <w:tcW w:w="10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List any FFA Alumni sponsored activities or events that you have participated in </w:t>
            </w:r>
            <w:r>
              <w:rPr>
                <w:i/>
                <w:sz w:val="20"/>
                <w:szCs w:val="20"/>
              </w:rPr>
              <w:t>(2 pts each)</w:t>
            </w:r>
            <w:r>
              <w:rPr>
                <w:sz w:val="24"/>
                <w:szCs w:val="24"/>
              </w:rPr>
              <w:t>:</w:t>
            </w: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410A35" w:rsidRDefault="00410A3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0A35" w:rsidRDefault="00410A35">
      <w:pPr>
        <w:rPr>
          <w:sz w:val="24"/>
          <w:szCs w:val="24"/>
        </w:rPr>
      </w:pPr>
    </w:p>
    <w:p w:rsidR="00410A35" w:rsidRDefault="00F85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D - Signatures </w:t>
      </w:r>
      <w:r>
        <w:rPr>
          <w:i/>
          <w:sz w:val="20"/>
          <w:szCs w:val="20"/>
        </w:rPr>
        <w:t>(6 points)</w:t>
      </w:r>
      <w:r>
        <w:rPr>
          <w:b/>
          <w:sz w:val="24"/>
          <w:szCs w:val="24"/>
        </w:rPr>
        <w:t xml:space="preserve"> </w:t>
      </w:r>
    </w:p>
    <w:p w:rsidR="00410A35" w:rsidRDefault="00410A35">
      <w:pPr>
        <w:jc w:val="center"/>
        <w:rPr>
          <w:b/>
          <w:sz w:val="24"/>
          <w:szCs w:val="24"/>
        </w:rPr>
      </w:pPr>
    </w:p>
    <w:tbl>
      <w:tblPr>
        <w:tblStyle w:val="a8"/>
        <w:tblW w:w="1021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410A35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Applicant: </w:t>
            </w:r>
          </w:p>
        </w:tc>
      </w:tr>
      <w:tr w:rsidR="00410A35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Applicants Parent: </w:t>
            </w:r>
          </w:p>
        </w:tc>
      </w:tr>
      <w:tr w:rsidR="00410A35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35" w:rsidRDefault="00F8567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Agriculture Instructor: </w:t>
            </w:r>
          </w:p>
        </w:tc>
      </w:tr>
    </w:tbl>
    <w:p w:rsidR="00410A35" w:rsidRDefault="00410A35">
      <w:pPr>
        <w:rPr>
          <w:sz w:val="24"/>
          <w:szCs w:val="24"/>
        </w:rPr>
      </w:pPr>
    </w:p>
    <w:p w:rsidR="00410A35" w:rsidRDefault="00410A35"/>
    <w:sectPr w:rsidR="00410A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0A35"/>
    <w:rsid w:val="00410A35"/>
    <w:rsid w:val="00F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Depas</dc:creator>
  <cp:lastModifiedBy>Kim Depas</cp:lastModifiedBy>
  <cp:revision>2</cp:revision>
  <dcterms:created xsi:type="dcterms:W3CDTF">2019-02-20T12:08:00Z</dcterms:created>
  <dcterms:modified xsi:type="dcterms:W3CDTF">2019-02-20T12:08:00Z</dcterms:modified>
</cp:coreProperties>
</file>