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rebuchet MS" w:cs="Trebuchet MS" w:eastAsia="Trebuchet MS" w:hAnsi="Trebuchet MS"/>
          <w:b w:val="1"/>
          <w:i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6"/>
          <w:szCs w:val="36"/>
          <w:rtl w:val="0"/>
        </w:rPr>
        <w:t xml:space="preserve">Counseling Services Offered at Morrisonville School District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u w:val="single"/>
          <w:rtl w:val="0"/>
        </w:rPr>
        <w:t xml:space="preserve">Personal/Social Services </w:t>
      </w:r>
    </w:p>
    <w:p w:rsidR="00000000" w:rsidDel="00000000" w:rsidP="00000000" w:rsidRDefault="00000000" w:rsidRPr="00000000" w14:paraId="00000004">
      <w:pPr>
        <w:pageBreakBefore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Individual and Group Counseling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counselor at Morrisonville is available during school hours and also by appointment to help you with any academic, personal and/or social needs or issues you may have.   </w:t>
      </w:r>
    </w:p>
    <w:p w:rsidR="00000000" w:rsidDel="00000000" w:rsidP="00000000" w:rsidRDefault="00000000" w:rsidRPr="00000000" w14:paraId="00000006">
      <w:pPr>
        <w:pageBreakBefore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Referral to Community Agencies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counselors will contact and/or provide students and families with information on community agencies as needs arise.   </w:t>
      </w:r>
    </w:p>
    <w:p w:rsidR="00000000" w:rsidDel="00000000" w:rsidP="00000000" w:rsidRDefault="00000000" w:rsidRPr="00000000" w14:paraId="00000009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rebuchet MS" w:cs="Trebuchet MS" w:eastAsia="Trebuchet MS" w:hAnsi="Trebuchet MS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u w:val="single"/>
          <w:rtl w:val="0"/>
        </w:rPr>
        <w:t xml:space="preserve">Academic Services</w:t>
      </w:r>
    </w:p>
    <w:p w:rsidR="00000000" w:rsidDel="00000000" w:rsidP="00000000" w:rsidRDefault="00000000" w:rsidRPr="00000000" w14:paraId="0000000C">
      <w:pPr>
        <w:pageBreakBefore w:val="0"/>
        <w:rPr>
          <w:rFonts w:ascii="Trebuchet MS" w:cs="Trebuchet MS" w:eastAsia="Trebuchet MS" w:hAnsi="Trebuchet MS"/>
          <w:b w:val="1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Class Scheduling and Planning</w:t>
      </w:r>
    </w:p>
    <w:p w:rsidR="00000000" w:rsidDel="00000000" w:rsidP="00000000" w:rsidRDefault="00000000" w:rsidRPr="00000000" w14:paraId="0000000D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counselor will meet with students to come up with schedules that meet academic needs of students, adhere to school/state standards, and appeal to students’ interests and future career plans.  This includes making the choice concerning enrolling in College Now or dual credit classes.   </w:t>
      </w:r>
    </w:p>
    <w:p w:rsidR="00000000" w:rsidDel="00000000" w:rsidP="00000000" w:rsidRDefault="00000000" w:rsidRPr="00000000" w14:paraId="0000000E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rebuchet MS" w:cs="Trebuchet MS" w:eastAsia="Trebuchet MS" w:hAnsi="Trebuchet MS"/>
          <w:b w:val="1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Individual Educational Guidance</w:t>
      </w:r>
    </w:p>
    <w:p w:rsidR="00000000" w:rsidDel="00000000" w:rsidP="00000000" w:rsidRDefault="00000000" w:rsidRPr="00000000" w14:paraId="00000010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counselor will meet with students and parents as needed to discuss academic progress.  </w:t>
      </w:r>
    </w:p>
    <w:p w:rsidR="00000000" w:rsidDel="00000000" w:rsidP="00000000" w:rsidRDefault="00000000" w:rsidRPr="00000000" w14:paraId="0000001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rebuchet MS" w:cs="Trebuchet MS" w:eastAsia="Trebuchet MS" w:hAnsi="Trebuchet MS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u w:val="single"/>
          <w:rtl w:val="0"/>
        </w:rPr>
        <w:t xml:space="preserve">Career/College Services</w:t>
      </w:r>
    </w:p>
    <w:p w:rsidR="00000000" w:rsidDel="00000000" w:rsidP="00000000" w:rsidRDefault="00000000" w:rsidRPr="00000000" w14:paraId="00000015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College and Career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Computer programs, higher education catalogues and occupational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catalogues are readily available to students and parents.  </w:t>
      </w:r>
    </w:p>
    <w:p w:rsidR="00000000" w:rsidDel="00000000" w:rsidP="00000000" w:rsidRDefault="00000000" w:rsidRPr="00000000" w14:paraId="00000017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Career interest inventories are provided online or on an individual basis.  </w:t>
      </w:r>
    </w:p>
    <w:p w:rsidR="00000000" w:rsidDel="00000000" w:rsidP="00000000" w:rsidRDefault="00000000" w:rsidRPr="00000000" w14:paraId="00000018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counselor will help in planning college visit days.</w:t>
      </w:r>
    </w:p>
    <w:p w:rsidR="00000000" w:rsidDel="00000000" w:rsidP="00000000" w:rsidRDefault="00000000" w:rsidRPr="00000000" w14:paraId="00000019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rebuchet MS" w:cs="Trebuchet MS" w:eastAsia="Trebuchet MS" w:hAnsi="Trebuchet MS"/>
          <w:b w:val="1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College and Career Planning</w:t>
      </w:r>
    </w:p>
    <w:p w:rsidR="00000000" w:rsidDel="00000000" w:rsidP="00000000" w:rsidRDefault="00000000" w:rsidRPr="00000000" w14:paraId="0000001B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Individual student planning is available and it is encouraged that students visit his/her counselor to discuss career aspirations and interests so that together the student and counselor can create a plan for the future.  </w:t>
      </w:r>
    </w:p>
    <w:p w:rsidR="00000000" w:rsidDel="00000000" w:rsidP="00000000" w:rsidRDefault="00000000" w:rsidRPr="00000000" w14:paraId="0000001C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Help in choosing a college, navigating the application process and finding financial aid/scholarships is available.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