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46" w:rsidRPr="007E620E" w:rsidRDefault="007E620E" w:rsidP="007E620E">
      <w:pPr>
        <w:jc w:val="center"/>
        <w:rPr>
          <w:sz w:val="72"/>
          <w:szCs w:val="72"/>
        </w:rPr>
      </w:pPr>
      <w:r w:rsidRPr="007E620E">
        <w:rPr>
          <w:sz w:val="72"/>
          <w:szCs w:val="72"/>
        </w:rPr>
        <w:t>Family Engagement Resources</w:t>
      </w:r>
    </w:p>
    <w:p w:rsidR="007E620E" w:rsidRDefault="007E620E"/>
    <w:p w:rsidR="007E620E" w:rsidRDefault="007E620E">
      <w:r w:rsidRPr="007E620E">
        <w:t>https://cliengage.org/public/tools/quality/family</w:t>
      </w:r>
      <w:bookmarkStart w:id="0" w:name="_GoBack"/>
      <w:bookmarkEnd w:id="0"/>
      <w:r w:rsidRPr="007E620E">
        <w:t>-engagement-resources/</w:t>
      </w:r>
    </w:p>
    <w:sectPr w:rsidR="007E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E"/>
    <w:rsid w:val="007E620E"/>
    <w:rsid w:val="00D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4215"/>
  <w15:chartTrackingRefBased/>
  <w15:docId w15:val="{05981C41-0625-4E79-9244-453D7C3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Connally ISD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Bowling</dc:creator>
  <cp:keywords/>
  <dc:description/>
  <cp:lastModifiedBy>Christy Bowling</cp:lastModifiedBy>
  <cp:revision>1</cp:revision>
  <dcterms:created xsi:type="dcterms:W3CDTF">2019-02-12T16:55:00Z</dcterms:created>
  <dcterms:modified xsi:type="dcterms:W3CDTF">2019-02-12T16:56:00Z</dcterms:modified>
</cp:coreProperties>
</file>