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29" w:rsidRDefault="000D1B18" w:rsidP="000D1B18">
      <w:pPr>
        <w:jc w:val="center"/>
        <w:rPr>
          <w:b/>
        </w:rPr>
      </w:pPr>
      <w:r>
        <w:rPr>
          <w:b/>
        </w:rPr>
        <w:t>THOMPSONVILLE C.U.S.D. 174</w:t>
      </w:r>
    </w:p>
    <w:p w:rsidR="000D1B18" w:rsidRDefault="000D1B18" w:rsidP="000D1B18">
      <w:pPr>
        <w:jc w:val="center"/>
        <w:rPr>
          <w:b/>
        </w:rPr>
      </w:pPr>
      <w:r>
        <w:rPr>
          <w:b/>
        </w:rPr>
        <w:t>BOARD OF EDUCATION</w:t>
      </w:r>
    </w:p>
    <w:p w:rsidR="000D1B18" w:rsidRDefault="000D1B18" w:rsidP="000D1B18">
      <w:pPr>
        <w:jc w:val="center"/>
        <w:rPr>
          <w:b/>
        </w:rPr>
      </w:pPr>
      <w:r>
        <w:rPr>
          <w:b/>
        </w:rPr>
        <w:t>MINUTES OF SPECIAL MEETING</w:t>
      </w:r>
    </w:p>
    <w:p w:rsidR="000D1B18" w:rsidRDefault="000D1B18" w:rsidP="000D1B18">
      <w:pPr>
        <w:jc w:val="center"/>
        <w:rPr>
          <w:b/>
        </w:rPr>
      </w:pPr>
      <w:r>
        <w:rPr>
          <w:b/>
        </w:rPr>
        <w:t>JANUARY 7, 2019</w:t>
      </w:r>
    </w:p>
    <w:p w:rsidR="000D1B18" w:rsidRDefault="000D1B18" w:rsidP="000D1B18">
      <w:pPr>
        <w:jc w:val="center"/>
        <w:rPr>
          <w:b/>
        </w:rPr>
      </w:pPr>
    </w:p>
    <w:p w:rsidR="000D1B18" w:rsidRDefault="000D1B18" w:rsidP="000D1B18">
      <w:pPr>
        <w:rPr>
          <w:b/>
        </w:rPr>
      </w:pPr>
    </w:p>
    <w:p w:rsidR="000D1B18" w:rsidRDefault="000D1B18" w:rsidP="000D1B18">
      <w:pPr>
        <w:rPr>
          <w:b/>
        </w:rPr>
      </w:pPr>
      <w:r>
        <w:rPr>
          <w:b/>
        </w:rPr>
        <w:t>ROLL CALL</w:t>
      </w:r>
    </w:p>
    <w:p w:rsidR="000D1B18" w:rsidRDefault="000D1B18" w:rsidP="000D1B18">
      <w:r>
        <w:tab/>
        <w:t>President Kevin Smith called the Board of Education of Thompsonville CUSD #174 to order for a Special Board Meeting at 5:00 p.m. on Monday, January 7, 2019.  Other members present were:  Andrew Cooksey, Krista Shelby, Mickey Miller, Natalie Dixon and Jimmy Kerley.  Melissa Carter was absent.</w:t>
      </w:r>
    </w:p>
    <w:p w:rsidR="000D1B18" w:rsidRDefault="000D1B18" w:rsidP="000D1B18">
      <w:r>
        <w:tab/>
        <w:t>Also present at the meeting were:  Superintendent Brock Harris, Principal John Robinson, Guidance Counselor Jamie Chiaventone and Treasurer Kelly Darnell along with the Students and their family.</w:t>
      </w:r>
    </w:p>
    <w:p w:rsidR="000D1B18" w:rsidRDefault="000D1B18" w:rsidP="000D1B18"/>
    <w:p w:rsidR="000D1B18" w:rsidRDefault="00552BBA" w:rsidP="000D1B18">
      <w:pPr>
        <w:rPr>
          <w:b/>
        </w:rPr>
      </w:pPr>
      <w:r>
        <w:rPr>
          <w:b/>
        </w:rPr>
        <w:t>APPOINT HEARING OFFICER</w:t>
      </w:r>
    </w:p>
    <w:p w:rsidR="000D1B18" w:rsidRDefault="000D1B18" w:rsidP="000D1B18">
      <w:r>
        <w:tab/>
        <w:t xml:space="preserve">The </w:t>
      </w:r>
      <w:r w:rsidR="00552BBA">
        <w:t>motion was made by Jimmy Kerley and second by Mickey Miller to appoint Kevin Smith as the Hearing Officer for the Disciplinary Hearings that will be held this evening.  The motion carried 6-0.</w:t>
      </w:r>
    </w:p>
    <w:p w:rsidR="00255661" w:rsidRDefault="00255661" w:rsidP="000D1B18"/>
    <w:p w:rsidR="00255661" w:rsidRDefault="00255661" w:rsidP="000D1B18">
      <w:pPr>
        <w:rPr>
          <w:b/>
        </w:rPr>
      </w:pPr>
      <w:r>
        <w:rPr>
          <w:b/>
        </w:rPr>
        <w:t>CLOSED SESSION</w:t>
      </w:r>
    </w:p>
    <w:p w:rsidR="00255661" w:rsidRDefault="00000793" w:rsidP="000D1B18">
      <w:r>
        <w:tab/>
        <w:t xml:space="preserve">The Board voted to convene in closed session </w:t>
      </w:r>
      <w:r>
        <w:rPr>
          <w:b/>
          <w:u w:val="single"/>
        </w:rPr>
        <w:t xml:space="preserve">four </w:t>
      </w:r>
      <w:r>
        <w:t>times to hold hearings regarding student disciplinary cases as set forth in 5 ILCS 120/2 (c) (9) during the meeting.</w:t>
      </w:r>
    </w:p>
    <w:p w:rsidR="00000793" w:rsidRDefault="00000793" w:rsidP="00000793">
      <w:pPr>
        <w:pStyle w:val="ListParagraph"/>
        <w:numPr>
          <w:ilvl w:val="0"/>
          <w:numId w:val="1"/>
        </w:numPr>
      </w:pPr>
      <w:r>
        <w:t xml:space="preserve">Natalie Dixon made a motion to convene in to the </w:t>
      </w:r>
      <w:r>
        <w:rPr>
          <w:b/>
          <w:u w:val="single"/>
        </w:rPr>
        <w:t xml:space="preserve">first </w:t>
      </w:r>
      <w:r>
        <w:t xml:space="preserve">closed session.  Mickey Miller seconded the motion.  The motion carried 6-0.  The Board was in the first closed session from 5:01 </w:t>
      </w:r>
      <w:r w:rsidR="00F17D5F">
        <w:t>pm until 5:09 pm.</w:t>
      </w:r>
    </w:p>
    <w:p w:rsidR="00F17D5F" w:rsidRDefault="00F17D5F" w:rsidP="00000793">
      <w:pPr>
        <w:pStyle w:val="ListParagraph"/>
        <w:numPr>
          <w:ilvl w:val="0"/>
          <w:numId w:val="1"/>
        </w:numPr>
      </w:pPr>
      <w:r>
        <w:t xml:space="preserve">Jimmy Kerley made a motion to convene in to the </w:t>
      </w:r>
      <w:r w:rsidR="009B7975">
        <w:rPr>
          <w:b/>
          <w:u w:val="single"/>
        </w:rPr>
        <w:t xml:space="preserve">second </w:t>
      </w:r>
      <w:r w:rsidR="009B7975">
        <w:t xml:space="preserve">closed session.  Andrew </w:t>
      </w:r>
      <w:r w:rsidR="009A19CB">
        <w:t xml:space="preserve">Cooksey seconded the motion.  The motion carried 6-0.  The Board was in the second closed session from 5:15 pm until </w:t>
      </w:r>
      <w:r w:rsidR="003B1D11">
        <w:t>5:45.</w:t>
      </w:r>
    </w:p>
    <w:p w:rsidR="003B1D11" w:rsidRDefault="003B1D11" w:rsidP="003B1D11">
      <w:pPr>
        <w:pStyle w:val="ListParagraph"/>
        <w:numPr>
          <w:ilvl w:val="0"/>
          <w:numId w:val="1"/>
        </w:numPr>
      </w:pPr>
      <w:r>
        <w:t xml:space="preserve">Mickey Miller made a motion to convene in to the </w:t>
      </w:r>
      <w:r>
        <w:rPr>
          <w:b/>
          <w:u w:val="single"/>
        </w:rPr>
        <w:t>third</w:t>
      </w:r>
      <w:r>
        <w:t xml:space="preserve"> closed session.  Natalie Dixon seconded the motion.  The motion carried 6-0.  The Board was in the third closed session from 5:57 pm until 6:12 pm.</w:t>
      </w:r>
    </w:p>
    <w:p w:rsidR="003B1D11" w:rsidRDefault="003B1D11" w:rsidP="003B1D11">
      <w:pPr>
        <w:pStyle w:val="ListParagraph"/>
        <w:numPr>
          <w:ilvl w:val="0"/>
          <w:numId w:val="1"/>
        </w:numPr>
      </w:pPr>
      <w:r>
        <w:t xml:space="preserve">Jimmy Kerley made a motion to convene in to the </w:t>
      </w:r>
      <w:r>
        <w:rPr>
          <w:b/>
          <w:u w:val="single"/>
        </w:rPr>
        <w:t xml:space="preserve">fourth </w:t>
      </w:r>
      <w:r>
        <w:t>closed session.</w:t>
      </w:r>
      <w:r w:rsidR="006C2FDC">
        <w:t xml:space="preserve">  Mickey Miller seconded the motion.  The motion carried 6-0.  The Board was in the fourth closed session from 6:13 pm until 6:43 pm.</w:t>
      </w:r>
    </w:p>
    <w:p w:rsidR="006C2FDC" w:rsidRDefault="006C2FDC" w:rsidP="006C2FDC"/>
    <w:p w:rsidR="006C2FDC" w:rsidRDefault="00181447" w:rsidP="006C2FDC">
      <w:pPr>
        <w:rPr>
          <w:b/>
        </w:rPr>
      </w:pPr>
      <w:r>
        <w:rPr>
          <w:b/>
        </w:rPr>
        <w:t xml:space="preserve">POSSIBLE ACTION ON STUDENT DISCIPLINARY HEARINGS </w:t>
      </w:r>
    </w:p>
    <w:p w:rsidR="00181447" w:rsidRDefault="00181447" w:rsidP="006C2FDC">
      <w:r>
        <w:rPr>
          <w:b/>
        </w:rPr>
        <w:tab/>
      </w:r>
      <w:r>
        <w:t xml:space="preserve">After the </w:t>
      </w:r>
      <w:r>
        <w:rPr>
          <w:b/>
          <w:u w:val="single"/>
        </w:rPr>
        <w:t xml:space="preserve">first </w:t>
      </w:r>
      <w:r>
        <w:t xml:space="preserve">closed session, Mickey Miller made a motion that Student #6607 be found to have violated schools rules by having in his possession </w:t>
      </w:r>
      <w:r w:rsidR="00624A4F">
        <w:t xml:space="preserve">and distributing </w:t>
      </w:r>
      <w:r>
        <w:t>a controlled substance during the school day.  Jimmy Kerley seconded the motion.  The motion carried 6-0.</w:t>
      </w:r>
    </w:p>
    <w:p w:rsidR="00181447" w:rsidRDefault="00181447" w:rsidP="006C2FDC">
      <w:r>
        <w:tab/>
        <w:t xml:space="preserve">After the </w:t>
      </w:r>
      <w:r>
        <w:rPr>
          <w:b/>
          <w:u w:val="single"/>
        </w:rPr>
        <w:t xml:space="preserve">second </w:t>
      </w:r>
      <w:r>
        <w:t xml:space="preserve">closed session, </w:t>
      </w:r>
      <w:r w:rsidR="00D533C7">
        <w:t xml:space="preserve">in regards to Student </w:t>
      </w:r>
      <w:r w:rsidR="00066F14">
        <w:t>#</w:t>
      </w:r>
      <w:r w:rsidR="00D533C7">
        <w:t xml:space="preserve">6607, </w:t>
      </w:r>
      <w:r>
        <w:t xml:space="preserve">Jimmy Kerley made a motion that </w:t>
      </w:r>
      <w:r w:rsidR="00D533C7">
        <w:t xml:space="preserve">the 6 month </w:t>
      </w:r>
      <w:r w:rsidR="00C37306">
        <w:t>expulsion</w:t>
      </w:r>
      <w:r>
        <w:t xml:space="preserve"> be held in abeyance pending completion</w:t>
      </w:r>
      <w:r w:rsidR="00D533C7">
        <w:t xml:space="preserve"> of an accredited homeschool curriculum or an alternative school.  The motion carried 6-0.</w:t>
      </w:r>
    </w:p>
    <w:p w:rsidR="00861521" w:rsidRDefault="00D533C7" w:rsidP="006C2FDC">
      <w:r>
        <w:tab/>
      </w:r>
    </w:p>
    <w:p w:rsidR="00861521" w:rsidRDefault="00861521" w:rsidP="00861521">
      <w:pPr>
        <w:jc w:val="center"/>
      </w:pPr>
      <w:r>
        <w:lastRenderedPageBreak/>
        <w:t>Minutes – Page 2</w:t>
      </w:r>
    </w:p>
    <w:p w:rsidR="00861521" w:rsidRDefault="00861521" w:rsidP="006C2FDC"/>
    <w:p w:rsidR="00861521" w:rsidRDefault="00D533C7" w:rsidP="00861521">
      <w:pPr>
        <w:ind w:firstLine="720"/>
      </w:pPr>
      <w:r>
        <w:t xml:space="preserve">After the </w:t>
      </w:r>
      <w:r>
        <w:rPr>
          <w:b/>
          <w:u w:val="single"/>
        </w:rPr>
        <w:t xml:space="preserve">third </w:t>
      </w:r>
      <w:r>
        <w:t xml:space="preserve">closed session, Andrew Cooksey made a motion that Student #3261 </w:t>
      </w:r>
      <w:r w:rsidR="00C37306">
        <w:t>is</w:t>
      </w:r>
      <w:r>
        <w:t xml:space="preserve"> found to </w:t>
      </w:r>
      <w:r w:rsidR="00861521">
        <w:t>have violated schools rules by having in his possession a controlled substance during the school day.  Jimmy Kerley seconded the motion.  The motion carried 6-0.</w:t>
      </w:r>
    </w:p>
    <w:p w:rsidR="00861521" w:rsidRDefault="00861521" w:rsidP="00066F14">
      <w:pPr>
        <w:ind w:firstLine="720"/>
      </w:pPr>
      <w:r>
        <w:t xml:space="preserve">After the </w:t>
      </w:r>
      <w:r>
        <w:rPr>
          <w:b/>
          <w:u w:val="single"/>
        </w:rPr>
        <w:t xml:space="preserve">fourth </w:t>
      </w:r>
      <w:r>
        <w:t xml:space="preserve">closed session, in regards to Student #3261, Natalie Dixon made a motion that the 1 year </w:t>
      </w:r>
      <w:r w:rsidR="00C37306">
        <w:t>expulsion</w:t>
      </w:r>
      <w:r>
        <w:t xml:space="preserve"> be held in abeyance pending completion of an accredited </w:t>
      </w:r>
      <w:proofErr w:type="gramStart"/>
      <w:r>
        <w:t>homeschool</w:t>
      </w:r>
      <w:proofErr w:type="gramEnd"/>
      <w:r>
        <w:t xml:space="preserve"> curriculum or an alternative school.  The motion carried 6-0.</w:t>
      </w:r>
    </w:p>
    <w:p w:rsidR="00861521" w:rsidRDefault="00861521" w:rsidP="00861521"/>
    <w:p w:rsidR="00861521" w:rsidRDefault="00861521" w:rsidP="00861521">
      <w:pPr>
        <w:rPr>
          <w:b/>
        </w:rPr>
      </w:pPr>
      <w:r>
        <w:rPr>
          <w:b/>
        </w:rPr>
        <w:t>ADJOURN</w:t>
      </w:r>
    </w:p>
    <w:p w:rsidR="00861521" w:rsidRPr="00861521" w:rsidRDefault="00861521" w:rsidP="00861521">
      <w:r>
        <w:tab/>
        <w:t>Jimmy Kerley made a motion to adjourn at 6:44 pm.</w:t>
      </w:r>
    </w:p>
    <w:p w:rsidR="00861521" w:rsidRDefault="00861521" w:rsidP="00861521"/>
    <w:p w:rsidR="00861521" w:rsidRDefault="00861521" w:rsidP="00861521"/>
    <w:p w:rsidR="00861521" w:rsidRDefault="00861521" w:rsidP="00861521"/>
    <w:p w:rsidR="00861521" w:rsidRDefault="00861521" w:rsidP="00861521"/>
    <w:p w:rsidR="00861521" w:rsidRDefault="00861521" w:rsidP="00861521">
      <w:r>
        <w:t>________________________</w:t>
      </w:r>
      <w:r>
        <w:tab/>
      </w:r>
      <w:r>
        <w:tab/>
      </w:r>
      <w:r>
        <w:tab/>
      </w:r>
      <w:r>
        <w:tab/>
        <w:t>_________________________</w:t>
      </w:r>
    </w:p>
    <w:p w:rsidR="00861521" w:rsidRPr="00861521" w:rsidRDefault="00861521" w:rsidP="00861521">
      <w:pPr>
        <w:rPr>
          <w:b/>
        </w:rPr>
      </w:pPr>
      <w:r>
        <w:rPr>
          <w:b/>
        </w:rPr>
        <w:t>Secretary</w:t>
      </w:r>
      <w:r>
        <w:rPr>
          <w:b/>
        </w:rPr>
        <w:tab/>
      </w:r>
      <w:r>
        <w:rPr>
          <w:b/>
        </w:rPr>
        <w:tab/>
      </w:r>
      <w:r>
        <w:rPr>
          <w:b/>
        </w:rPr>
        <w:tab/>
      </w:r>
      <w:r>
        <w:rPr>
          <w:b/>
        </w:rPr>
        <w:tab/>
      </w:r>
      <w:r>
        <w:rPr>
          <w:b/>
        </w:rPr>
        <w:tab/>
      </w:r>
      <w:r>
        <w:rPr>
          <w:b/>
        </w:rPr>
        <w:tab/>
        <w:t>President</w:t>
      </w:r>
    </w:p>
    <w:p w:rsidR="00D533C7" w:rsidRPr="00D533C7" w:rsidRDefault="00D533C7" w:rsidP="00861521">
      <w:pPr>
        <w:ind w:firstLine="720"/>
      </w:pPr>
    </w:p>
    <w:sectPr w:rsidR="00D533C7" w:rsidRPr="00D533C7" w:rsidSect="00D012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367E2"/>
    <w:multiLevelType w:val="hybridMultilevel"/>
    <w:tmpl w:val="C74AF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proofState w:spelling="clean" w:grammar="clean"/>
  <w:defaultTabStop w:val="720"/>
  <w:characterSpacingControl w:val="doNotCompress"/>
  <w:compat/>
  <w:rsids>
    <w:rsidRoot w:val="000D1B18"/>
    <w:rsid w:val="00000793"/>
    <w:rsid w:val="00066F14"/>
    <w:rsid w:val="000D1B18"/>
    <w:rsid w:val="00181447"/>
    <w:rsid w:val="00255661"/>
    <w:rsid w:val="003B1D11"/>
    <w:rsid w:val="00552BBA"/>
    <w:rsid w:val="00624A4F"/>
    <w:rsid w:val="006C2FDC"/>
    <w:rsid w:val="00745E3E"/>
    <w:rsid w:val="00861521"/>
    <w:rsid w:val="009A19CB"/>
    <w:rsid w:val="009B7975"/>
    <w:rsid w:val="00A3038C"/>
    <w:rsid w:val="00C37306"/>
    <w:rsid w:val="00D01229"/>
    <w:rsid w:val="00D533C7"/>
    <w:rsid w:val="00F17D5F"/>
    <w:rsid w:val="00F732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3E"/>
    <w:pPr>
      <w:spacing w:after="0" w:line="240" w:lineRule="auto"/>
    </w:pPr>
    <w:rPr>
      <w:sz w:val="24"/>
      <w:szCs w:val="24"/>
    </w:rPr>
  </w:style>
  <w:style w:type="paragraph" w:styleId="Heading1">
    <w:name w:val="heading 1"/>
    <w:basedOn w:val="Normal"/>
    <w:next w:val="Normal"/>
    <w:link w:val="Heading1Char"/>
    <w:uiPriority w:val="9"/>
    <w:qFormat/>
    <w:rsid w:val="00745E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45E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45E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45E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5E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5E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45E3E"/>
    <w:pPr>
      <w:spacing w:before="240" w:after="60"/>
      <w:outlineLvl w:val="6"/>
    </w:pPr>
  </w:style>
  <w:style w:type="paragraph" w:styleId="Heading8">
    <w:name w:val="heading 8"/>
    <w:basedOn w:val="Normal"/>
    <w:next w:val="Normal"/>
    <w:link w:val="Heading8Char"/>
    <w:uiPriority w:val="9"/>
    <w:semiHidden/>
    <w:unhideWhenUsed/>
    <w:qFormat/>
    <w:rsid w:val="00745E3E"/>
    <w:pPr>
      <w:spacing w:before="240" w:after="60"/>
      <w:outlineLvl w:val="7"/>
    </w:pPr>
    <w:rPr>
      <w:i/>
      <w:iCs/>
    </w:rPr>
  </w:style>
  <w:style w:type="paragraph" w:styleId="Heading9">
    <w:name w:val="heading 9"/>
    <w:basedOn w:val="Normal"/>
    <w:next w:val="Normal"/>
    <w:link w:val="Heading9Char"/>
    <w:uiPriority w:val="9"/>
    <w:semiHidden/>
    <w:unhideWhenUsed/>
    <w:qFormat/>
    <w:rsid w:val="00745E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E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45E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45E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45E3E"/>
    <w:rPr>
      <w:b/>
      <w:bCs/>
      <w:sz w:val="28"/>
      <w:szCs w:val="28"/>
    </w:rPr>
  </w:style>
  <w:style w:type="character" w:customStyle="1" w:styleId="Heading5Char">
    <w:name w:val="Heading 5 Char"/>
    <w:basedOn w:val="DefaultParagraphFont"/>
    <w:link w:val="Heading5"/>
    <w:uiPriority w:val="9"/>
    <w:semiHidden/>
    <w:rsid w:val="00745E3E"/>
    <w:rPr>
      <w:b/>
      <w:bCs/>
      <w:i/>
      <w:iCs/>
      <w:sz w:val="26"/>
      <w:szCs w:val="26"/>
    </w:rPr>
  </w:style>
  <w:style w:type="character" w:customStyle="1" w:styleId="Heading6Char">
    <w:name w:val="Heading 6 Char"/>
    <w:basedOn w:val="DefaultParagraphFont"/>
    <w:link w:val="Heading6"/>
    <w:uiPriority w:val="9"/>
    <w:semiHidden/>
    <w:rsid w:val="00745E3E"/>
    <w:rPr>
      <w:b/>
      <w:bCs/>
    </w:rPr>
  </w:style>
  <w:style w:type="character" w:customStyle="1" w:styleId="Heading7Char">
    <w:name w:val="Heading 7 Char"/>
    <w:basedOn w:val="DefaultParagraphFont"/>
    <w:link w:val="Heading7"/>
    <w:uiPriority w:val="9"/>
    <w:semiHidden/>
    <w:rsid w:val="00745E3E"/>
    <w:rPr>
      <w:sz w:val="24"/>
      <w:szCs w:val="24"/>
    </w:rPr>
  </w:style>
  <w:style w:type="character" w:customStyle="1" w:styleId="Heading8Char">
    <w:name w:val="Heading 8 Char"/>
    <w:basedOn w:val="DefaultParagraphFont"/>
    <w:link w:val="Heading8"/>
    <w:uiPriority w:val="9"/>
    <w:semiHidden/>
    <w:rsid w:val="00745E3E"/>
    <w:rPr>
      <w:i/>
      <w:iCs/>
      <w:sz w:val="24"/>
      <w:szCs w:val="24"/>
    </w:rPr>
  </w:style>
  <w:style w:type="character" w:customStyle="1" w:styleId="Heading9Char">
    <w:name w:val="Heading 9 Char"/>
    <w:basedOn w:val="DefaultParagraphFont"/>
    <w:link w:val="Heading9"/>
    <w:uiPriority w:val="9"/>
    <w:semiHidden/>
    <w:rsid w:val="00745E3E"/>
    <w:rPr>
      <w:rFonts w:asciiTheme="majorHAnsi" w:eastAsiaTheme="majorEastAsia" w:hAnsiTheme="majorHAnsi"/>
    </w:rPr>
  </w:style>
  <w:style w:type="paragraph" w:styleId="Title">
    <w:name w:val="Title"/>
    <w:basedOn w:val="Normal"/>
    <w:next w:val="Normal"/>
    <w:link w:val="TitleChar"/>
    <w:uiPriority w:val="10"/>
    <w:qFormat/>
    <w:rsid w:val="00745E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45E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45E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45E3E"/>
    <w:rPr>
      <w:rFonts w:asciiTheme="majorHAnsi" w:eastAsiaTheme="majorEastAsia" w:hAnsiTheme="majorHAnsi"/>
      <w:sz w:val="24"/>
      <w:szCs w:val="24"/>
    </w:rPr>
  </w:style>
  <w:style w:type="character" w:styleId="Strong">
    <w:name w:val="Strong"/>
    <w:basedOn w:val="DefaultParagraphFont"/>
    <w:uiPriority w:val="22"/>
    <w:qFormat/>
    <w:rsid w:val="00745E3E"/>
    <w:rPr>
      <w:b/>
      <w:bCs/>
    </w:rPr>
  </w:style>
  <w:style w:type="character" w:styleId="Emphasis">
    <w:name w:val="Emphasis"/>
    <w:basedOn w:val="DefaultParagraphFont"/>
    <w:uiPriority w:val="20"/>
    <w:qFormat/>
    <w:rsid w:val="00745E3E"/>
    <w:rPr>
      <w:rFonts w:asciiTheme="minorHAnsi" w:hAnsiTheme="minorHAnsi"/>
      <w:b/>
      <w:i/>
      <w:iCs/>
    </w:rPr>
  </w:style>
  <w:style w:type="paragraph" w:styleId="NoSpacing">
    <w:name w:val="No Spacing"/>
    <w:basedOn w:val="Normal"/>
    <w:uiPriority w:val="1"/>
    <w:qFormat/>
    <w:rsid w:val="00745E3E"/>
    <w:rPr>
      <w:szCs w:val="32"/>
    </w:rPr>
  </w:style>
  <w:style w:type="paragraph" w:styleId="ListParagraph">
    <w:name w:val="List Paragraph"/>
    <w:basedOn w:val="Normal"/>
    <w:uiPriority w:val="34"/>
    <w:qFormat/>
    <w:rsid w:val="00745E3E"/>
    <w:pPr>
      <w:ind w:left="720"/>
      <w:contextualSpacing/>
    </w:pPr>
  </w:style>
  <w:style w:type="paragraph" w:styleId="Quote">
    <w:name w:val="Quote"/>
    <w:basedOn w:val="Normal"/>
    <w:next w:val="Normal"/>
    <w:link w:val="QuoteChar"/>
    <w:uiPriority w:val="29"/>
    <w:qFormat/>
    <w:rsid w:val="00745E3E"/>
    <w:rPr>
      <w:i/>
    </w:rPr>
  </w:style>
  <w:style w:type="character" w:customStyle="1" w:styleId="QuoteChar">
    <w:name w:val="Quote Char"/>
    <w:basedOn w:val="DefaultParagraphFont"/>
    <w:link w:val="Quote"/>
    <w:uiPriority w:val="29"/>
    <w:rsid w:val="00745E3E"/>
    <w:rPr>
      <w:i/>
      <w:sz w:val="24"/>
      <w:szCs w:val="24"/>
    </w:rPr>
  </w:style>
  <w:style w:type="paragraph" w:styleId="IntenseQuote">
    <w:name w:val="Intense Quote"/>
    <w:basedOn w:val="Normal"/>
    <w:next w:val="Normal"/>
    <w:link w:val="IntenseQuoteChar"/>
    <w:uiPriority w:val="30"/>
    <w:qFormat/>
    <w:rsid w:val="00745E3E"/>
    <w:pPr>
      <w:ind w:left="720" w:right="720"/>
    </w:pPr>
    <w:rPr>
      <w:b/>
      <w:i/>
      <w:szCs w:val="22"/>
    </w:rPr>
  </w:style>
  <w:style w:type="character" w:customStyle="1" w:styleId="IntenseQuoteChar">
    <w:name w:val="Intense Quote Char"/>
    <w:basedOn w:val="DefaultParagraphFont"/>
    <w:link w:val="IntenseQuote"/>
    <w:uiPriority w:val="30"/>
    <w:rsid w:val="00745E3E"/>
    <w:rPr>
      <w:b/>
      <w:i/>
      <w:sz w:val="24"/>
    </w:rPr>
  </w:style>
  <w:style w:type="character" w:styleId="SubtleEmphasis">
    <w:name w:val="Subtle Emphasis"/>
    <w:uiPriority w:val="19"/>
    <w:qFormat/>
    <w:rsid w:val="00745E3E"/>
    <w:rPr>
      <w:i/>
      <w:color w:val="5A5A5A" w:themeColor="text1" w:themeTint="A5"/>
    </w:rPr>
  </w:style>
  <w:style w:type="character" w:styleId="IntenseEmphasis">
    <w:name w:val="Intense Emphasis"/>
    <w:basedOn w:val="DefaultParagraphFont"/>
    <w:uiPriority w:val="21"/>
    <w:qFormat/>
    <w:rsid w:val="00745E3E"/>
    <w:rPr>
      <w:b/>
      <w:i/>
      <w:sz w:val="24"/>
      <w:szCs w:val="24"/>
      <w:u w:val="single"/>
    </w:rPr>
  </w:style>
  <w:style w:type="character" w:styleId="SubtleReference">
    <w:name w:val="Subtle Reference"/>
    <w:basedOn w:val="DefaultParagraphFont"/>
    <w:uiPriority w:val="31"/>
    <w:qFormat/>
    <w:rsid w:val="00745E3E"/>
    <w:rPr>
      <w:sz w:val="24"/>
      <w:szCs w:val="24"/>
      <w:u w:val="single"/>
    </w:rPr>
  </w:style>
  <w:style w:type="character" w:styleId="IntenseReference">
    <w:name w:val="Intense Reference"/>
    <w:basedOn w:val="DefaultParagraphFont"/>
    <w:uiPriority w:val="32"/>
    <w:qFormat/>
    <w:rsid w:val="00745E3E"/>
    <w:rPr>
      <w:b/>
      <w:sz w:val="24"/>
      <w:u w:val="single"/>
    </w:rPr>
  </w:style>
  <w:style w:type="character" w:styleId="BookTitle">
    <w:name w:val="Book Title"/>
    <w:basedOn w:val="DefaultParagraphFont"/>
    <w:uiPriority w:val="33"/>
    <w:qFormat/>
    <w:rsid w:val="00745E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45E3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Darnell</dc:creator>
  <cp:lastModifiedBy>Kelly Darnell</cp:lastModifiedBy>
  <cp:revision>5</cp:revision>
  <cp:lastPrinted>2019-01-10T18:51:00Z</cp:lastPrinted>
  <dcterms:created xsi:type="dcterms:W3CDTF">2019-01-10T15:08:00Z</dcterms:created>
  <dcterms:modified xsi:type="dcterms:W3CDTF">2019-01-10T18:55:00Z</dcterms:modified>
</cp:coreProperties>
</file>