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E5" w:rsidRPr="00484DE5" w:rsidRDefault="00484DE5" w:rsidP="00484DE5">
      <w:pPr>
        <w:pStyle w:val="NormalWeb"/>
        <w:shd w:val="clear" w:color="auto" w:fill="FFFFFF"/>
        <w:spacing w:before="0" w:beforeAutospacing="0" w:after="150" w:afterAutospacing="0" w:line="300" w:lineRule="atLeast"/>
        <w:rPr>
          <w:rFonts w:ascii="Helvetica Neue" w:hAnsi="Helvetica Neue"/>
          <w:b/>
          <w:color w:val="030A13"/>
          <w:sz w:val="21"/>
          <w:szCs w:val="21"/>
        </w:rPr>
      </w:pPr>
      <w:bookmarkStart w:id="0" w:name="_GoBack"/>
      <w:bookmarkEnd w:id="0"/>
      <w:r w:rsidRPr="00484DE5">
        <w:rPr>
          <w:rFonts w:ascii="Helvetica Neue" w:hAnsi="Helvetica Neue"/>
          <w:b/>
          <w:color w:val="030A13"/>
          <w:sz w:val="21"/>
          <w:szCs w:val="21"/>
        </w:rPr>
        <w:t>OIG Hotline at 1-800-MIS-USED (1-800-647-8733)</w:t>
      </w:r>
    </w:p>
    <w:p w:rsidR="00484DE5" w:rsidRDefault="00484DE5" w:rsidP="00484DE5">
      <w:pPr>
        <w:pStyle w:val="NormalWeb"/>
        <w:shd w:val="clear" w:color="auto" w:fill="FFFFFF"/>
        <w:spacing w:before="0" w:beforeAutospacing="0" w:after="150" w:afterAutospacing="0" w:line="300" w:lineRule="atLeast"/>
        <w:rPr>
          <w:rStyle w:val="apple-converted-space"/>
          <w:rFonts w:ascii="Helvetica Neue" w:hAnsi="Helvetica Neue"/>
          <w:color w:val="030A13"/>
          <w:sz w:val="21"/>
          <w:szCs w:val="21"/>
        </w:rPr>
      </w:pPr>
      <w:r>
        <w:rPr>
          <w:rFonts w:ascii="Helvetica Neue" w:hAnsi="Helvetica Neue"/>
          <w:color w:val="030A13"/>
          <w:sz w:val="21"/>
          <w:szCs w:val="21"/>
        </w:rPr>
        <w:t>Operators are available:</w:t>
      </w:r>
      <w:r>
        <w:rPr>
          <w:rStyle w:val="apple-converted-space"/>
          <w:rFonts w:ascii="Helvetica Neue" w:hAnsi="Helvetica Neue"/>
          <w:color w:val="030A13"/>
          <w:sz w:val="21"/>
          <w:szCs w:val="21"/>
        </w:rPr>
        <w:t> </w:t>
      </w:r>
    </w:p>
    <w:p w:rsidR="00484DE5" w:rsidRDefault="00484DE5" w:rsidP="00484DE5">
      <w:pPr>
        <w:pStyle w:val="NormalWeb"/>
        <w:numPr>
          <w:ilvl w:val="0"/>
          <w:numId w:val="1"/>
        </w:numPr>
        <w:shd w:val="clear" w:color="auto" w:fill="FFFFFF"/>
        <w:spacing w:before="0" w:beforeAutospacing="0" w:after="150" w:afterAutospacing="0" w:line="300" w:lineRule="atLeast"/>
        <w:rPr>
          <w:rStyle w:val="apple-converted-space"/>
          <w:rFonts w:ascii="Helvetica Neue" w:hAnsi="Helvetica Neue"/>
          <w:color w:val="030A13"/>
          <w:sz w:val="21"/>
          <w:szCs w:val="21"/>
        </w:rPr>
      </w:pPr>
      <w:r>
        <w:rPr>
          <w:rFonts w:ascii="Helvetica Neue" w:hAnsi="Helvetica Neue"/>
          <w:color w:val="030A13"/>
          <w:sz w:val="21"/>
          <w:szCs w:val="21"/>
        </w:rPr>
        <w:t>Monday and Wednesday: 9:00 a.m. – 11:00 a.m. EST</w:t>
      </w:r>
      <w:r>
        <w:rPr>
          <w:rStyle w:val="apple-converted-space"/>
          <w:rFonts w:ascii="Helvetica Neue" w:hAnsi="Helvetica Neue"/>
          <w:color w:val="030A13"/>
          <w:sz w:val="21"/>
          <w:szCs w:val="21"/>
        </w:rPr>
        <w:t> </w:t>
      </w:r>
    </w:p>
    <w:p w:rsidR="00484DE5" w:rsidRDefault="00484DE5" w:rsidP="00484DE5">
      <w:pPr>
        <w:pStyle w:val="NormalWeb"/>
        <w:numPr>
          <w:ilvl w:val="0"/>
          <w:numId w:val="1"/>
        </w:numPr>
        <w:shd w:val="clear" w:color="auto" w:fill="FFFFFF"/>
        <w:spacing w:before="0" w:beforeAutospacing="0" w:after="150" w:afterAutospacing="0" w:line="300" w:lineRule="atLeast"/>
        <w:rPr>
          <w:rStyle w:val="apple-converted-space"/>
          <w:rFonts w:ascii="Helvetica Neue" w:hAnsi="Helvetica Neue"/>
          <w:color w:val="030A13"/>
          <w:sz w:val="21"/>
          <w:szCs w:val="21"/>
        </w:rPr>
      </w:pPr>
      <w:r>
        <w:rPr>
          <w:rFonts w:ascii="Helvetica Neue" w:hAnsi="Helvetica Neue"/>
          <w:color w:val="030A13"/>
          <w:sz w:val="21"/>
          <w:szCs w:val="21"/>
        </w:rPr>
        <w:t>Tuesday and Thursday: 1:00 p.m. – 3:00 p.m. EST</w:t>
      </w:r>
      <w:r>
        <w:rPr>
          <w:rStyle w:val="apple-converted-space"/>
          <w:rFonts w:ascii="Helvetica Neue" w:hAnsi="Helvetica Neue"/>
          <w:color w:val="030A13"/>
          <w:sz w:val="21"/>
          <w:szCs w:val="21"/>
        </w:rPr>
        <w:t> </w:t>
      </w:r>
    </w:p>
    <w:p w:rsidR="00484DE5" w:rsidRPr="00484DE5" w:rsidRDefault="00484DE5" w:rsidP="00484DE5">
      <w:pPr>
        <w:pStyle w:val="NormalWeb"/>
        <w:numPr>
          <w:ilvl w:val="0"/>
          <w:numId w:val="1"/>
        </w:numPr>
        <w:shd w:val="clear" w:color="auto" w:fill="FFFFFF"/>
        <w:spacing w:before="0" w:beforeAutospacing="0" w:after="150" w:afterAutospacing="0" w:line="300" w:lineRule="atLeast"/>
        <w:rPr>
          <w:rFonts w:ascii="Helvetica Neue" w:hAnsi="Helvetica Neue"/>
          <w:i/>
          <w:color w:val="030A13"/>
          <w:sz w:val="21"/>
          <w:szCs w:val="21"/>
        </w:rPr>
      </w:pPr>
      <w:r w:rsidRPr="00484DE5">
        <w:rPr>
          <w:rStyle w:val="Emphasis"/>
          <w:rFonts w:ascii="Helvetica Neue" w:hAnsi="Helvetica Neue"/>
          <w:i w:val="0"/>
          <w:color w:val="030A13"/>
          <w:sz w:val="21"/>
          <w:szCs w:val="21"/>
        </w:rPr>
        <w:t>Except Federal holidays</w:t>
      </w:r>
      <w:r w:rsidRPr="00484DE5">
        <w:rPr>
          <w:rFonts w:ascii="Helvetica Neue" w:hAnsi="Helvetica Neue"/>
          <w:i/>
          <w:color w:val="030A13"/>
          <w:sz w:val="21"/>
          <w:szCs w:val="21"/>
        </w:rPr>
        <w:br/>
        <w:t> </w:t>
      </w:r>
    </w:p>
    <w:p w:rsidR="00484DE5" w:rsidRPr="00484DE5" w:rsidRDefault="00484DE5" w:rsidP="00484DE5">
      <w:pPr>
        <w:rPr>
          <w:rFonts w:ascii="Times" w:eastAsia="Times New Roman" w:hAnsi="Times" w:cs="Times New Roman"/>
          <w:sz w:val="20"/>
          <w:szCs w:val="20"/>
        </w:rPr>
      </w:pPr>
      <w:r w:rsidRPr="00484DE5">
        <w:rPr>
          <w:rFonts w:ascii="Times" w:eastAsia="Times New Roman" w:hAnsi="Times" w:cs="Times New Roman"/>
          <w:sz w:val="20"/>
          <w:szCs w:val="20"/>
        </w:rPr>
        <w:t>Complaint Form The Inspector General's Hotline is maintained to facilitate the reporting of allegations involving fraud, waste, abuse, misuse or mismanagement of US Department of Education (ED) program funds. This could include complaints concerning employees, fund recipients, educational institutions, contractors, collection agencies, or lending institutions.</w:t>
      </w:r>
    </w:p>
    <w:p w:rsidR="00397C6C" w:rsidRDefault="00397C6C"/>
    <w:sectPr w:rsidR="00397C6C" w:rsidSect="00397C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F59E9"/>
    <w:multiLevelType w:val="hybridMultilevel"/>
    <w:tmpl w:val="2EE4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E5"/>
    <w:rsid w:val="00397C6C"/>
    <w:rsid w:val="00484DE5"/>
    <w:rsid w:val="0063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DE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4DE5"/>
  </w:style>
  <w:style w:type="character" w:styleId="Emphasis">
    <w:name w:val="Emphasis"/>
    <w:basedOn w:val="DefaultParagraphFont"/>
    <w:uiPriority w:val="20"/>
    <w:qFormat/>
    <w:rsid w:val="00484D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DE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4DE5"/>
  </w:style>
  <w:style w:type="character" w:styleId="Emphasis">
    <w:name w:val="Emphasis"/>
    <w:basedOn w:val="DefaultParagraphFont"/>
    <w:uiPriority w:val="20"/>
    <w:qFormat/>
    <w:rsid w:val="00484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814">
      <w:bodyDiv w:val="1"/>
      <w:marLeft w:val="0"/>
      <w:marRight w:val="0"/>
      <w:marTop w:val="0"/>
      <w:marBottom w:val="0"/>
      <w:divBdr>
        <w:top w:val="none" w:sz="0" w:space="0" w:color="auto"/>
        <w:left w:val="none" w:sz="0" w:space="0" w:color="auto"/>
        <w:bottom w:val="none" w:sz="0" w:space="0" w:color="auto"/>
        <w:right w:val="none" w:sz="0" w:space="0" w:color="auto"/>
      </w:divBdr>
    </w:div>
    <w:div w:id="106695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Denison School</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Butler</dc:creator>
  <cp:lastModifiedBy>misty</cp:lastModifiedBy>
  <cp:revision>2</cp:revision>
  <cp:lastPrinted>2018-11-15T17:39:00Z</cp:lastPrinted>
  <dcterms:created xsi:type="dcterms:W3CDTF">2018-11-15T17:42:00Z</dcterms:created>
  <dcterms:modified xsi:type="dcterms:W3CDTF">2018-11-15T17:42:00Z</dcterms:modified>
</cp:coreProperties>
</file>