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FF251" w14:textId="77777777" w:rsidR="0096537A" w:rsidRDefault="00070231" w:rsidP="00070231">
      <w:pPr>
        <w:jc w:val="center"/>
      </w:pPr>
      <w:r>
        <w:t>Rock County Board Meeting</w:t>
      </w:r>
    </w:p>
    <w:p w14:paraId="5D0FF068" w14:textId="18B3B9DF" w:rsidR="00070231" w:rsidRDefault="00B95AB8" w:rsidP="00070231">
      <w:pPr>
        <w:jc w:val="center"/>
      </w:pPr>
      <w:r>
        <w:t>July 12</w:t>
      </w:r>
      <w:r w:rsidR="009E00FF">
        <w:t>, 2017</w:t>
      </w:r>
      <w:bookmarkStart w:id="0" w:name="_GoBack"/>
      <w:bookmarkEnd w:id="0"/>
    </w:p>
    <w:p w14:paraId="47869DAC" w14:textId="77777777" w:rsidR="00070231" w:rsidRDefault="00070231" w:rsidP="00070231"/>
    <w:p w14:paraId="125BABCD" w14:textId="77777777" w:rsidR="00070231" w:rsidRDefault="00070231" w:rsidP="00070231"/>
    <w:p w14:paraId="61DA828E" w14:textId="77777777" w:rsidR="00070231" w:rsidRDefault="00070231" w:rsidP="00070231">
      <w:r>
        <w:t>Agenda Items Info:</w:t>
      </w:r>
    </w:p>
    <w:p w14:paraId="16CF6C70" w14:textId="77777777" w:rsidR="006A311F" w:rsidRDefault="006A311F" w:rsidP="00070231">
      <w:r>
        <w:t>Old Business:</w:t>
      </w:r>
    </w:p>
    <w:p w14:paraId="463DD88C" w14:textId="5E052793" w:rsidR="00070231" w:rsidRDefault="00070231" w:rsidP="00C50C2A">
      <w:pPr>
        <w:ind w:left="270" w:hanging="270"/>
      </w:pPr>
      <w:r>
        <w:t>a.</w:t>
      </w:r>
      <w:r w:rsidR="00177C03">
        <w:t xml:space="preserve">  </w:t>
      </w:r>
      <w:r w:rsidR="00B95AB8">
        <w:t>Open and approve a bid for the old tractor.</w:t>
      </w:r>
    </w:p>
    <w:p w14:paraId="4DA952D8" w14:textId="61540646" w:rsidR="006A311F" w:rsidRDefault="00B95AB8" w:rsidP="00C50C2A">
      <w:pPr>
        <w:ind w:left="270"/>
      </w:pPr>
      <w:r>
        <w:t>The Board President will open the bids for the tractor and the Board will decide if they will accept one of the bids.</w:t>
      </w:r>
    </w:p>
    <w:p w14:paraId="06CC292B" w14:textId="77777777" w:rsidR="00B95AB8" w:rsidRDefault="00B95AB8" w:rsidP="00C50C2A">
      <w:pPr>
        <w:ind w:left="270"/>
      </w:pPr>
    </w:p>
    <w:p w14:paraId="6CE5091D" w14:textId="77777777" w:rsidR="00C50C2A" w:rsidRDefault="00C50C2A" w:rsidP="00070231"/>
    <w:p w14:paraId="73DBF617" w14:textId="77777777" w:rsidR="006A311F" w:rsidRDefault="006A311F" w:rsidP="00070231">
      <w:r>
        <w:t>New Business:</w:t>
      </w:r>
    </w:p>
    <w:p w14:paraId="587CD773" w14:textId="6F819959" w:rsidR="006A311F" w:rsidRDefault="006A311F" w:rsidP="006A311F">
      <w:pPr>
        <w:ind w:left="270" w:hanging="270"/>
      </w:pPr>
      <w:r>
        <w:t>a.</w:t>
      </w:r>
      <w:r w:rsidR="00C50C2A">
        <w:t xml:space="preserve">  </w:t>
      </w:r>
      <w:r w:rsidR="00B95AB8">
        <w:t>Approval of a milk bid for 2017-18.</w:t>
      </w:r>
    </w:p>
    <w:p w14:paraId="486243CC" w14:textId="59E4D714" w:rsidR="006A311F" w:rsidRDefault="00B95AB8" w:rsidP="00C50C2A">
      <w:pPr>
        <w:ind w:left="270"/>
      </w:pPr>
      <w:r>
        <w:t>If we receive milk bids by the Board meeting then the Board can accept a bid.</w:t>
      </w:r>
    </w:p>
    <w:p w14:paraId="7CCFCDF6" w14:textId="77777777" w:rsidR="006A311F" w:rsidRDefault="006A311F" w:rsidP="00070231"/>
    <w:p w14:paraId="46EBEA6C" w14:textId="77777777" w:rsidR="00B95AB8" w:rsidRDefault="006A311F" w:rsidP="00B95AB8">
      <w:pPr>
        <w:ind w:left="270" w:hanging="270"/>
      </w:pPr>
      <w:r>
        <w:t>b.</w:t>
      </w:r>
      <w:r w:rsidR="00C50C2A">
        <w:t xml:space="preserve">  </w:t>
      </w:r>
      <w:r w:rsidR="00B95AB8">
        <w:t xml:space="preserve">Annual Review of Board Policies:  202.01 Board Member </w:t>
      </w:r>
      <w:proofErr w:type="gramStart"/>
      <w:r w:rsidR="00B95AB8">
        <w:t>Code</w:t>
      </w:r>
      <w:proofErr w:type="gramEnd"/>
      <w:r w:rsidR="00B95AB8">
        <w:t xml:space="preserve"> of Ethics; 202.04 Ethics Violation; and 202.02 Board Member Conflict of Interest.</w:t>
      </w:r>
    </w:p>
    <w:p w14:paraId="4B1D42F0" w14:textId="638D1CFB" w:rsidR="006A311F" w:rsidRDefault="00B95AB8" w:rsidP="00B95AB8">
      <w:pPr>
        <w:ind w:left="270"/>
      </w:pPr>
      <w:r>
        <w:t>Each year the Board needs to review these policies as a self-assessment.</w:t>
      </w:r>
    </w:p>
    <w:p w14:paraId="3C9DD2AB" w14:textId="77777777" w:rsidR="006A311F" w:rsidRDefault="006A311F" w:rsidP="00C50C2A">
      <w:pPr>
        <w:ind w:left="270"/>
      </w:pPr>
    </w:p>
    <w:p w14:paraId="0DA7D007" w14:textId="77777777" w:rsidR="006A311F" w:rsidRDefault="006A311F" w:rsidP="006A311F">
      <w:pPr>
        <w:ind w:left="270" w:hanging="270"/>
      </w:pPr>
    </w:p>
    <w:p w14:paraId="79E45137" w14:textId="117D2B70" w:rsidR="006A311F" w:rsidRDefault="006A311F" w:rsidP="006A311F">
      <w:pPr>
        <w:ind w:left="270" w:hanging="270"/>
      </w:pPr>
      <w:r>
        <w:t>c.</w:t>
      </w:r>
      <w:r w:rsidR="00C50C2A">
        <w:t xml:space="preserve">  </w:t>
      </w:r>
      <w:r w:rsidR="00B95AB8">
        <w:t>Approve the 2017-18 ESU 17 Contract for Special Education Services.</w:t>
      </w:r>
    </w:p>
    <w:p w14:paraId="1842A579" w14:textId="63A4F518" w:rsidR="00B95AB8" w:rsidRDefault="00B95AB8" w:rsidP="00B95AB8">
      <w:pPr>
        <w:ind w:left="270"/>
      </w:pPr>
      <w:r>
        <w:t>Without the ESU’s personnel we would not be able to afford these required and needed services.  The 2016-17 contract was for $142,235.  For 2017-18, the contract is for $147,973.  These contracts are approximations of predicted costs.</w:t>
      </w:r>
    </w:p>
    <w:p w14:paraId="470C9F6B" w14:textId="77777777" w:rsidR="006A311F" w:rsidRDefault="006A311F" w:rsidP="00C50C2A">
      <w:pPr>
        <w:ind w:left="270"/>
      </w:pPr>
    </w:p>
    <w:p w14:paraId="4A4CB033" w14:textId="77777777" w:rsidR="006A311F" w:rsidRDefault="006A311F" w:rsidP="00070231"/>
    <w:p w14:paraId="1120F556" w14:textId="153DC888" w:rsidR="00A72C8C" w:rsidRDefault="00A72C8C" w:rsidP="00A72C8C">
      <w:r>
        <w:t xml:space="preserve">d.  </w:t>
      </w:r>
      <w:r w:rsidR="005A31B1">
        <w:t>Review and Take Necessary Action on the Asbestos Report on the old HS.</w:t>
      </w:r>
    </w:p>
    <w:p w14:paraId="50FDD096" w14:textId="5258692F" w:rsidR="00A72C8C" w:rsidRDefault="005A31B1" w:rsidP="005A31B1">
      <w:pPr>
        <w:ind w:left="270"/>
      </w:pPr>
      <w:r>
        <w:t>In the Board documents are the asbestos report on the old High School and the email from Leigh Alexander, the inspector who completed the inspection.</w:t>
      </w:r>
    </w:p>
    <w:p w14:paraId="43E564CA" w14:textId="24C8002D" w:rsidR="005A31B1" w:rsidRDefault="005A31B1" w:rsidP="005A31B1">
      <w:pPr>
        <w:ind w:left="270"/>
      </w:pPr>
      <w:r>
        <w:t>The Board needs to decide what the next step will be in this process.</w:t>
      </w:r>
    </w:p>
    <w:p w14:paraId="6036976D" w14:textId="77777777" w:rsidR="00A72C8C" w:rsidRDefault="00A72C8C" w:rsidP="00A72C8C"/>
    <w:p w14:paraId="614C79D0" w14:textId="77777777" w:rsidR="00070231" w:rsidRDefault="00070231" w:rsidP="00070231"/>
    <w:sectPr w:rsidR="00070231" w:rsidSect="009653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31"/>
    <w:rsid w:val="00070231"/>
    <w:rsid w:val="00177C03"/>
    <w:rsid w:val="00305CAD"/>
    <w:rsid w:val="005A31B1"/>
    <w:rsid w:val="006123E1"/>
    <w:rsid w:val="006A311F"/>
    <w:rsid w:val="00916C5A"/>
    <w:rsid w:val="0096537A"/>
    <w:rsid w:val="009E00FF"/>
    <w:rsid w:val="00A416E5"/>
    <w:rsid w:val="00A72C8C"/>
    <w:rsid w:val="00B95AB8"/>
    <w:rsid w:val="00C5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267C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Macintosh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Becker</dc:creator>
  <cp:keywords/>
  <dc:description/>
  <cp:lastModifiedBy>Tom Becker</cp:lastModifiedBy>
  <cp:revision>2</cp:revision>
  <dcterms:created xsi:type="dcterms:W3CDTF">2017-06-05T18:56:00Z</dcterms:created>
  <dcterms:modified xsi:type="dcterms:W3CDTF">2017-06-05T18:56:00Z</dcterms:modified>
</cp:coreProperties>
</file>