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41A" w:rsidRDefault="00E63536" w:rsidP="008328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419225" cy="11471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7118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F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1633220</wp:posOffset>
            </wp:positionH>
            <wp:positionV relativeFrom="paragraph">
              <wp:posOffset>4314825</wp:posOffset>
            </wp:positionV>
            <wp:extent cx="3488314" cy="1809584"/>
            <wp:effectExtent l="19050" t="0" r="17145" b="5340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14" cy="1809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400050</wp:posOffset>
                </wp:positionV>
                <wp:extent cx="5229225" cy="2609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85F" w:rsidRPr="0083285F" w:rsidRDefault="00A524EC" w:rsidP="004A09F9">
                            <w:pPr>
                              <w:spacing w:after="0" w:line="240" w:lineRule="auto"/>
                              <w:rPr>
                                <w:rFonts w:ascii="Book Antiqua" w:eastAsia="Times New Roman" w:hAnsi="Book Antiqua" w:cs="Times New Roman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</w:rPr>
                              <w:t>The SV Boys Varsity Tennis T</w:t>
                            </w:r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eam finished a perfect regular season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</w:rPr>
                              <w:t xml:space="preserve"> at</w:t>
                            </w:r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12-0.  The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</w:rPr>
                              <w:t xml:space="preserve">SABERS </w:t>
                            </w:r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were led by </w:t>
                            </w:r>
                            <w:proofErr w:type="gram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Sophomore</w:t>
                            </w:r>
                            <w:proofErr w:type="gram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#1 singles player Isaac </w:t>
                            </w:r>
                            <w:proofErr w:type="spell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Spottek</w:t>
                            </w:r>
                            <w:proofErr w:type="spell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(12-0), and Senior Dan Davies (11-0).  Samar </w:t>
                            </w:r>
                            <w:proofErr w:type="spell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Dhillon</w:t>
                            </w:r>
                            <w:proofErr w:type="spell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(</w:t>
                            </w:r>
                            <w:proofErr w:type="gram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Sophomore</w:t>
                            </w:r>
                            <w:proofErr w:type="gram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) and Jimi Cook (Sophomore) rounded out singles play with an impressive 19-3 combined record.  The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</w:rPr>
                              <w:t xml:space="preserve">SABERS </w:t>
                            </w:r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were led by first doubles team Senior Dan Leighton and Sophomore Evan Bronson.  Justin </w:t>
                            </w:r>
                            <w:proofErr w:type="spell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Pencek</w:t>
                            </w:r>
                            <w:proofErr w:type="spell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, Chris Henderson, Drew Burkhart, Sam Pauline and </w:t>
                            </w:r>
                            <w:proofErr w:type="spell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Nassar</w:t>
                            </w:r>
                            <w:proofErr w:type="spell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Al-</w:t>
                            </w:r>
                            <w:proofErr w:type="spellStart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>Khalidi</w:t>
                            </w:r>
                            <w:proofErr w:type="spellEnd"/>
                            <w:r w:rsidR="0083285F"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all saw action at Doubles this year.</w:t>
                            </w:r>
                          </w:p>
                          <w:p w:rsidR="0083285F" w:rsidRPr="0083285F" w:rsidRDefault="0083285F" w:rsidP="0083285F">
                            <w:pPr>
                              <w:spacing w:after="0" w:line="240" w:lineRule="auto"/>
                              <w:rPr>
                                <w:rFonts w:ascii="Book Antiqua" w:eastAsia="Times New Roman" w:hAnsi="Book Antiqua" w:cs="Times New Roman"/>
                              </w:rPr>
                            </w:pPr>
                            <w:r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The </w:t>
                            </w:r>
                            <w:r w:rsidR="00A524EC">
                              <w:rPr>
                                <w:rFonts w:ascii="Book Antiqua" w:eastAsia="Times New Roman" w:hAnsi="Book Antiqua" w:cs="Times New Roman"/>
                              </w:rPr>
                              <w:t>SABERS</w:t>
                            </w:r>
                            <w:r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will host Union Endicott in the STAC Semi Final on Thursday and then will host the Section 4 Division 2 team championship on Tuesday.  The </w:t>
                            </w:r>
                            <w:r w:rsidR="00A524EC">
                              <w:rPr>
                                <w:rFonts w:ascii="Book Antiqua" w:eastAsia="Times New Roman" w:hAnsi="Book Antiqua" w:cs="Times New Roman"/>
                              </w:rPr>
                              <w:t>SABERS</w:t>
                            </w:r>
                            <w:r w:rsidRPr="0083285F">
                              <w:rPr>
                                <w:rFonts w:ascii="Book Antiqua" w:eastAsia="Times New Roman" w:hAnsi="Book Antiqua" w:cs="Times New Roman"/>
                              </w:rPr>
                              <w:t xml:space="preserve"> look forward to Sectional play beginning at the end of the week with Isaac entering the tournament at the #1 seed in Class C singles.  </w:t>
                            </w:r>
                          </w:p>
                          <w:p w:rsidR="0083285F" w:rsidRPr="0083285F" w:rsidRDefault="0083285F" w:rsidP="0083285F">
                            <w:pPr>
                              <w:spacing w:after="0" w:line="240" w:lineRule="auto"/>
                              <w:rPr>
                                <w:rFonts w:ascii="Book Antiqua" w:eastAsia="Times New Roman" w:hAnsi="Book Antiqua" w:cs="Times New Roman"/>
                                <w:sz w:val="23"/>
                                <w:szCs w:val="23"/>
                              </w:rPr>
                            </w:pPr>
                            <w:r w:rsidRPr="0083285F">
                              <w:rPr>
                                <w:rFonts w:ascii="Book Antiqua" w:eastAsia="Times New Roman" w:hAnsi="Book Antiqua" w:cs="Times New Roman"/>
                                <w:sz w:val="23"/>
                                <w:szCs w:val="23"/>
                              </w:rPr>
                              <w:t xml:space="preserve">Go </w:t>
                            </w:r>
                            <w:r w:rsidR="00A524EC">
                              <w:rPr>
                                <w:rFonts w:ascii="Book Antiqua" w:eastAsia="Times New Roman" w:hAnsi="Book Antiqua" w:cs="Times New Roman"/>
                                <w:sz w:val="23"/>
                                <w:szCs w:val="23"/>
                              </w:rPr>
                              <w:t>SABERS</w:t>
                            </w:r>
                            <w:r w:rsidRPr="0083285F">
                              <w:rPr>
                                <w:rFonts w:ascii="Book Antiqua" w:eastAsia="Times New Roman" w:hAnsi="Book Antiqua" w:cs="Times New Roman"/>
                                <w:sz w:val="23"/>
                                <w:szCs w:val="23"/>
                              </w:rPr>
                              <w:t>!</w:t>
                            </w:r>
                            <w:r w:rsidRPr="0083285F">
                              <w:rPr>
                                <w:rFonts w:ascii="Book Antiqua" w:eastAsia="Times New Roman" w:hAnsi="Book Antiqua" w:cs="Times New Roman"/>
                                <w:sz w:val="23"/>
                                <w:szCs w:val="23"/>
                              </w:rPr>
                              <w:br w:type="textWrapping" w:clear="all"/>
                            </w:r>
                          </w:p>
                          <w:p w:rsidR="0083285F" w:rsidRDefault="00832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pt;margin-top:31.5pt;width:411.75pt;height:20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" filled="f" stroked="f" strokeweight=".5pt">
                <v:textbox>
                  <w:txbxContent>
                    <w:p w:rsidR="0083285F" w:rsidRPr="0083285F" w:rsidRDefault="00A524EC" w:rsidP="004A09F9">
                      <w:pPr>
                        <w:spacing w:after="0" w:line="240" w:lineRule="auto"/>
                        <w:rPr>
                          <w:rFonts w:ascii="Book Antiqua" w:eastAsia="Times New Roman" w:hAnsi="Book Antiqua" w:cs="Times New Roman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</w:rPr>
                        <w:t>The SV Boys Varsity Tennis T</w:t>
                      </w:r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eam finished a perfect regular season</w:t>
                      </w:r>
                      <w:r>
                        <w:rPr>
                          <w:rFonts w:ascii="Book Antiqua" w:eastAsia="Times New Roman" w:hAnsi="Book Antiqua" w:cs="Times New Roman"/>
                        </w:rPr>
                        <w:t xml:space="preserve"> at</w:t>
                      </w:r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12-0.  The </w:t>
                      </w:r>
                      <w:r>
                        <w:rPr>
                          <w:rFonts w:ascii="Book Antiqua" w:eastAsia="Times New Roman" w:hAnsi="Book Antiqua" w:cs="Times New Roman"/>
                        </w:rPr>
                        <w:t xml:space="preserve">SABERS </w:t>
                      </w:r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were led by </w:t>
                      </w:r>
                      <w:proofErr w:type="gram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Sophomore</w:t>
                      </w:r>
                      <w:proofErr w:type="gram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#1 singles player Isaac </w:t>
                      </w:r>
                      <w:proofErr w:type="spell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Spottek</w:t>
                      </w:r>
                      <w:proofErr w:type="spell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(12-0), and Senior Dan Davies (11-0).  Samar </w:t>
                      </w:r>
                      <w:proofErr w:type="spell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Dhillon</w:t>
                      </w:r>
                      <w:proofErr w:type="spell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(</w:t>
                      </w:r>
                      <w:proofErr w:type="gram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Sophomore</w:t>
                      </w:r>
                      <w:proofErr w:type="gram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) and Jimi Cook (Sophomore) rounded out singles play with an impressive 19-3 combined record.  The </w:t>
                      </w:r>
                      <w:r>
                        <w:rPr>
                          <w:rFonts w:ascii="Book Antiqua" w:eastAsia="Times New Roman" w:hAnsi="Book Antiqua" w:cs="Times New Roman"/>
                        </w:rPr>
                        <w:t xml:space="preserve">SABERS </w:t>
                      </w:r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were led by first doubles team Senior Dan Leighton and Sophomore Evan Bronson.  Justin </w:t>
                      </w:r>
                      <w:proofErr w:type="spell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Pencek</w:t>
                      </w:r>
                      <w:proofErr w:type="spell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, Chris Henderson, Drew Burkhart, Sam Pauline and </w:t>
                      </w:r>
                      <w:proofErr w:type="spell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Nassar</w:t>
                      </w:r>
                      <w:proofErr w:type="spell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Al-</w:t>
                      </w:r>
                      <w:proofErr w:type="spellStart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>Khalidi</w:t>
                      </w:r>
                      <w:proofErr w:type="spellEnd"/>
                      <w:r w:rsidR="0083285F" w:rsidRPr="0083285F">
                        <w:rPr>
                          <w:rFonts w:ascii="Book Antiqua" w:eastAsia="Times New Roman" w:hAnsi="Book Antiqua" w:cs="Times New Roman"/>
                        </w:rPr>
                        <w:t xml:space="preserve"> all saw action at Doubles this year.</w:t>
                      </w:r>
                    </w:p>
                    <w:p w:rsidR="0083285F" w:rsidRPr="0083285F" w:rsidRDefault="0083285F" w:rsidP="0083285F">
                      <w:pPr>
                        <w:spacing w:after="0" w:line="240" w:lineRule="auto"/>
                        <w:rPr>
                          <w:rFonts w:ascii="Book Antiqua" w:eastAsia="Times New Roman" w:hAnsi="Book Antiqua" w:cs="Times New Roman"/>
                        </w:rPr>
                      </w:pPr>
                      <w:r w:rsidRPr="0083285F">
                        <w:rPr>
                          <w:rFonts w:ascii="Book Antiqua" w:eastAsia="Times New Roman" w:hAnsi="Book Antiqua" w:cs="Times New Roman"/>
                        </w:rPr>
                        <w:t xml:space="preserve">The </w:t>
                      </w:r>
                      <w:r w:rsidR="00A524EC">
                        <w:rPr>
                          <w:rFonts w:ascii="Book Antiqua" w:eastAsia="Times New Roman" w:hAnsi="Book Antiqua" w:cs="Times New Roman"/>
                        </w:rPr>
                        <w:t>SABERS</w:t>
                      </w:r>
                      <w:r w:rsidRPr="0083285F">
                        <w:rPr>
                          <w:rFonts w:ascii="Book Antiqua" w:eastAsia="Times New Roman" w:hAnsi="Book Antiqua" w:cs="Times New Roman"/>
                        </w:rPr>
                        <w:t xml:space="preserve"> will host Union Endicott in the STAC Semi Final on Thursday and then will host the Section 4 Division 2 team championship on Tuesday.  The </w:t>
                      </w:r>
                      <w:r w:rsidR="00A524EC">
                        <w:rPr>
                          <w:rFonts w:ascii="Book Antiqua" w:eastAsia="Times New Roman" w:hAnsi="Book Antiqua" w:cs="Times New Roman"/>
                        </w:rPr>
                        <w:t>SABERS</w:t>
                      </w:r>
                      <w:r w:rsidRPr="0083285F">
                        <w:rPr>
                          <w:rFonts w:ascii="Book Antiqua" w:eastAsia="Times New Roman" w:hAnsi="Book Antiqua" w:cs="Times New Roman"/>
                        </w:rPr>
                        <w:t xml:space="preserve"> look forward to Sectional play beginning at the end of the week with Isaac entering the tournament at the #1 seed in Class C singles.  </w:t>
                      </w:r>
                    </w:p>
                    <w:p w:rsidR="0083285F" w:rsidRPr="0083285F" w:rsidRDefault="0083285F" w:rsidP="0083285F">
                      <w:pPr>
                        <w:spacing w:after="0" w:line="240" w:lineRule="auto"/>
                        <w:rPr>
                          <w:rFonts w:ascii="Book Antiqua" w:eastAsia="Times New Roman" w:hAnsi="Book Antiqua" w:cs="Times New Roman"/>
                          <w:sz w:val="23"/>
                          <w:szCs w:val="23"/>
                        </w:rPr>
                      </w:pPr>
                      <w:r w:rsidRPr="0083285F">
                        <w:rPr>
                          <w:rFonts w:ascii="Book Antiqua" w:eastAsia="Times New Roman" w:hAnsi="Book Antiqua" w:cs="Times New Roman"/>
                          <w:sz w:val="23"/>
                          <w:szCs w:val="23"/>
                        </w:rPr>
                        <w:t xml:space="preserve">Go </w:t>
                      </w:r>
                      <w:r w:rsidR="00A524EC">
                        <w:rPr>
                          <w:rFonts w:ascii="Book Antiqua" w:eastAsia="Times New Roman" w:hAnsi="Book Antiqua" w:cs="Times New Roman"/>
                          <w:sz w:val="23"/>
                          <w:szCs w:val="23"/>
                        </w:rPr>
                        <w:t>SABERS</w:t>
                      </w:r>
                      <w:r w:rsidRPr="0083285F">
                        <w:rPr>
                          <w:rFonts w:ascii="Book Antiqua" w:eastAsia="Times New Roman" w:hAnsi="Book Antiqua" w:cs="Times New Roman"/>
                          <w:sz w:val="23"/>
                          <w:szCs w:val="23"/>
                        </w:rPr>
                        <w:t>!</w:t>
                      </w:r>
                      <w:r w:rsidRPr="0083285F">
                        <w:rPr>
                          <w:rFonts w:ascii="Book Antiqua" w:eastAsia="Times New Roman" w:hAnsi="Book Antiqua" w:cs="Times New Roman"/>
                          <w:sz w:val="23"/>
                          <w:szCs w:val="23"/>
                        </w:rPr>
                        <w:br w:type="textWrapping" w:clear="all"/>
                      </w:r>
                    </w:p>
                    <w:p w:rsidR="0083285F" w:rsidRDefault="0083285F"/>
                  </w:txbxContent>
                </v:textbox>
                <w10:wrap anchorx="margin"/>
              </v:shape>
            </w:pict>
          </mc:Fallback>
        </mc:AlternateContent>
      </w:r>
      <w:r w:rsidR="002D513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1028064</wp:posOffset>
            </wp:positionV>
            <wp:extent cx="7115175" cy="4162425"/>
            <wp:effectExtent l="0" t="361950" r="0" b="4286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292B13"/>
                        </a:clrFrom>
                        <a:clrTo>
                          <a:srgbClr val="292B1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-3012" r="2836" b="3606"/>
                    <a:stretch/>
                  </pic:blipFill>
                  <pic:spPr bwMode="auto">
                    <a:xfrm rot="21015735">
                      <a:off x="0" y="0"/>
                      <a:ext cx="71151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scene3d>
                      <a:camera prst="isometricLeftDown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13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2413000</wp:posOffset>
            </wp:positionV>
            <wp:extent cx="2343150" cy="3558803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13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142875</wp:posOffset>
                </wp:positionV>
                <wp:extent cx="7315200" cy="45815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8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48CC4" id="Rectangle 3" o:spid="_x0000_s1026" style="position:absolute;margin-left:-12pt;margin-top:11.25pt;width:8in;height:360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" filled="f" strokecolor="#ffc000 [3207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981825" cy="4286250"/>
                <wp:effectExtent l="19050" t="19050" r="47625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286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4521" id="Rectangle 1" o:spid="_x0000_s1026" style="position:absolute;margin-left:0;margin-top:21.75pt;width:549.75pt;height:33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" filled="f" strokecolor="#002060" strokeweight="4.5pt">
                <w10:wrap anchorx="margin"/>
              </v:rect>
            </w:pict>
          </mc:Fallback>
        </mc:AlternateContent>
      </w:r>
    </w:p>
    <w:sectPr w:rsidR="008E341A" w:rsidSect="002D51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5F"/>
    <w:rsid w:val="002D513A"/>
    <w:rsid w:val="004A09F9"/>
    <w:rsid w:val="007A318F"/>
    <w:rsid w:val="0083285F"/>
    <w:rsid w:val="008E341A"/>
    <w:rsid w:val="00A524EC"/>
    <w:rsid w:val="00E6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9F07E"/>
  <w15:chartTrackingRefBased/>
  <w15:docId w15:val="{295005EE-2D14-442E-8DCC-A96F0EEA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8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2022-05-05T18:35:00Z</cp:lastPrinted>
  <dcterms:created xsi:type="dcterms:W3CDTF">2022-05-05T18:18:00Z</dcterms:created>
  <dcterms:modified xsi:type="dcterms:W3CDTF">2022-05-06T12:00:00Z</dcterms:modified>
</cp:coreProperties>
</file>