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5BD" w:rsidRDefault="00F775BD" w:rsidP="00F775BD">
      <w:pPr>
        <w:spacing w:after="0" w:line="240" w:lineRule="auto"/>
        <w:jc w:val="center"/>
        <w:rPr>
          <w:sz w:val="28"/>
          <w:szCs w:val="28"/>
        </w:rPr>
      </w:pPr>
      <w:bookmarkStart w:id="0" w:name="_GoBack"/>
      <w:bookmarkEnd w:id="0"/>
      <w:r>
        <w:rPr>
          <w:sz w:val="28"/>
          <w:szCs w:val="28"/>
        </w:rPr>
        <w:t>Wood Shop</w:t>
      </w:r>
    </w:p>
    <w:p w:rsidR="00F775BD" w:rsidRDefault="00F775BD" w:rsidP="00F775BD">
      <w:pPr>
        <w:spacing w:after="0" w:line="240" w:lineRule="auto"/>
        <w:jc w:val="center"/>
        <w:rPr>
          <w:sz w:val="28"/>
          <w:szCs w:val="28"/>
        </w:rPr>
      </w:pPr>
      <w:r>
        <w:rPr>
          <w:sz w:val="28"/>
          <w:szCs w:val="28"/>
        </w:rPr>
        <w:t>Harrington High School</w:t>
      </w:r>
    </w:p>
    <w:p w:rsidR="00F775BD" w:rsidRDefault="00F775BD" w:rsidP="00F775BD">
      <w:pPr>
        <w:spacing w:after="0" w:line="240" w:lineRule="auto"/>
        <w:jc w:val="center"/>
        <w:rPr>
          <w:sz w:val="28"/>
          <w:szCs w:val="28"/>
        </w:rPr>
      </w:pPr>
      <w:r>
        <w:rPr>
          <w:sz w:val="28"/>
          <w:szCs w:val="28"/>
        </w:rPr>
        <w:t>Mrs. Warner</w:t>
      </w:r>
    </w:p>
    <w:p w:rsidR="00F775BD" w:rsidRDefault="00F775BD" w:rsidP="00F775BD">
      <w:pPr>
        <w:spacing w:after="0" w:line="240" w:lineRule="auto"/>
        <w:jc w:val="center"/>
        <w:rPr>
          <w:sz w:val="28"/>
          <w:szCs w:val="28"/>
        </w:rPr>
      </w:pPr>
    </w:p>
    <w:p w:rsidR="00F775BD" w:rsidRDefault="00F775BD" w:rsidP="00F775BD">
      <w:pPr>
        <w:spacing w:after="0" w:line="240" w:lineRule="auto"/>
        <w:rPr>
          <w:sz w:val="20"/>
          <w:szCs w:val="20"/>
        </w:rPr>
      </w:pPr>
      <w:r>
        <w:rPr>
          <w:sz w:val="20"/>
          <w:szCs w:val="20"/>
        </w:rPr>
        <w:t>This is a one semester class that will focus on basic wood working skills and applications with an emphasis in agriculture.  Course work and skill demonstrations will involve wood materials and wood working equipment.  Safety, proper measuring skills, tool identification and use, project planning, and completion will be included in the course work.</w:t>
      </w:r>
    </w:p>
    <w:p w:rsidR="00F775BD" w:rsidRDefault="00F775BD" w:rsidP="00F775BD">
      <w:pPr>
        <w:spacing w:after="0" w:line="240" w:lineRule="auto"/>
        <w:rPr>
          <w:sz w:val="20"/>
          <w:szCs w:val="20"/>
        </w:rPr>
      </w:pPr>
    </w:p>
    <w:p w:rsidR="00F775BD" w:rsidRDefault="00F775BD" w:rsidP="00F775BD">
      <w:pPr>
        <w:spacing w:after="0" w:line="240" w:lineRule="auto"/>
        <w:rPr>
          <w:rFonts w:asciiTheme="majorHAnsi" w:hAnsiTheme="majorHAnsi"/>
          <w:b/>
          <w:sz w:val="24"/>
          <w:szCs w:val="24"/>
        </w:rPr>
      </w:pPr>
      <w:r>
        <w:rPr>
          <w:rFonts w:asciiTheme="majorHAnsi" w:hAnsiTheme="majorHAnsi"/>
          <w:b/>
          <w:sz w:val="24"/>
          <w:szCs w:val="24"/>
        </w:rPr>
        <w:t>Expectations:</w:t>
      </w:r>
    </w:p>
    <w:p w:rsidR="00F775BD" w:rsidRDefault="00F775BD" w:rsidP="00F775BD">
      <w:pPr>
        <w:spacing w:after="0" w:line="240" w:lineRule="auto"/>
        <w:rPr>
          <w:rFonts w:asciiTheme="majorHAnsi" w:hAnsiTheme="majorHAnsi"/>
          <w:b/>
          <w:sz w:val="20"/>
          <w:szCs w:val="20"/>
        </w:rPr>
      </w:pPr>
    </w:p>
    <w:p w:rsidR="00F775BD" w:rsidRPr="00A21F21" w:rsidRDefault="00F775BD" w:rsidP="00F775BD">
      <w:pPr>
        <w:pStyle w:val="ListParagraph"/>
        <w:numPr>
          <w:ilvl w:val="0"/>
          <w:numId w:val="1"/>
        </w:numPr>
        <w:spacing w:after="0" w:line="240" w:lineRule="auto"/>
        <w:rPr>
          <w:rFonts w:asciiTheme="majorHAnsi" w:hAnsiTheme="majorHAnsi"/>
          <w:b/>
          <w:sz w:val="20"/>
          <w:szCs w:val="20"/>
        </w:rPr>
      </w:pPr>
      <w:r w:rsidRPr="0039138C">
        <w:rPr>
          <w:rFonts w:asciiTheme="majorHAnsi" w:hAnsiTheme="majorHAnsi"/>
          <w:sz w:val="20"/>
          <w:szCs w:val="20"/>
          <w:u w:val="single"/>
        </w:rPr>
        <w:t>Be prepared</w:t>
      </w:r>
      <w:r>
        <w:rPr>
          <w:rFonts w:asciiTheme="majorHAnsi" w:hAnsiTheme="majorHAnsi"/>
          <w:sz w:val="20"/>
          <w:szCs w:val="20"/>
        </w:rPr>
        <w:t xml:space="preserve"> – bring pencil/pen and paper to class every day.   You should establish a separate wood shop notebook and leave it in the classroom or make sure you have it with you every day.  Dress appropriately.  </w:t>
      </w:r>
      <w:r w:rsidRPr="00A21F21">
        <w:rPr>
          <w:rFonts w:asciiTheme="majorHAnsi" w:hAnsiTheme="majorHAnsi"/>
          <w:b/>
          <w:sz w:val="20"/>
          <w:szCs w:val="20"/>
        </w:rPr>
        <w:t>Coveralls, safety glasses and sturdy, close-toed shoes are required to be worn every day</w:t>
      </w:r>
      <w:r>
        <w:rPr>
          <w:rFonts w:asciiTheme="majorHAnsi" w:hAnsiTheme="majorHAnsi"/>
          <w:b/>
          <w:sz w:val="20"/>
          <w:szCs w:val="20"/>
        </w:rPr>
        <w:t xml:space="preserve"> that we are</w:t>
      </w:r>
      <w:r w:rsidRPr="00A21F21">
        <w:rPr>
          <w:rFonts w:asciiTheme="majorHAnsi" w:hAnsiTheme="majorHAnsi"/>
          <w:b/>
          <w:sz w:val="20"/>
          <w:szCs w:val="20"/>
        </w:rPr>
        <w:t xml:space="preserve"> in the shop.</w:t>
      </w:r>
    </w:p>
    <w:p w:rsidR="00F775BD" w:rsidRDefault="00F775BD" w:rsidP="00F775BD">
      <w:pPr>
        <w:pStyle w:val="ListParagraph"/>
        <w:numPr>
          <w:ilvl w:val="0"/>
          <w:numId w:val="1"/>
        </w:numPr>
        <w:spacing w:after="0" w:line="240" w:lineRule="auto"/>
        <w:rPr>
          <w:rFonts w:asciiTheme="majorHAnsi" w:hAnsiTheme="majorHAnsi"/>
          <w:sz w:val="20"/>
          <w:szCs w:val="20"/>
        </w:rPr>
      </w:pPr>
      <w:r w:rsidRPr="0039138C">
        <w:rPr>
          <w:rFonts w:asciiTheme="majorHAnsi" w:hAnsiTheme="majorHAnsi"/>
          <w:sz w:val="20"/>
          <w:szCs w:val="20"/>
          <w:u w:val="single"/>
        </w:rPr>
        <w:t>Be on task</w:t>
      </w:r>
      <w:r>
        <w:rPr>
          <w:rFonts w:asciiTheme="majorHAnsi" w:hAnsiTheme="majorHAnsi"/>
          <w:sz w:val="20"/>
          <w:szCs w:val="20"/>
        </w:rPr>
        <w:t xml:space="preserve"> – listen carefully, follow directions thoroughly, ask questions, complete and turn in all assignments and projects.</w:t>
      </w:r>
    </w:p>
    <w:p w:rsidR="00F775BD" w:rsidRDefault="00F775BD" w:rsidP="00F775BD">
      <w:pPr>
        <w:pStyle w:val="ListParagraph"/>
        <w:numPr>
          <w:ilvl w:val="0"/>
          <w:numId w:val="1"/>
        </w:numPr>
        <w:spacing w:after="0" w:line="240" w:lineRule="auto"/>
        <w:rPr>
          <w:rFonts w:asciiTheme="majorHAnsi" w:hAnsiTheme="majorHAnsi"/>
          <w:sz w:val="20"/>
          <w:szCs w:val="20"/>
        </w:rPr>
      </w:pPr>
      <w:r w:rsidRPr="0039138C">
        <w:rPr>
          <w:rFonts w:asciiTheme="majorHAnsi" w:hAnsiTheme="majorHAnsi"/>
          <w:sz w:val="20"/>
          <w:szCs w:val="20"/>
          <w:u w:val="single"/>
        </w:rPr>
        <w:t>Be courteous</w:t>
      </w:r>
      <w:r>
        <w:rPr>
          <w:rFonts w:asciiTheme="majorHAnsi" w:hAnsiTheme="majorHAnsi"/>
          <w:sz w:val="20"/>
          <w:szCs w:val="20"/>
        </w:rPr>
        <w:t xml:space="preserve"> – respect the teacher, fellow classmates and guests.  Treat school property with care.</w:t>
      </w:r>
    </w:p>
    <w:p w:rsidR="00F775BD" w:rsidRPr="00AA7096" w:rsidRDefault="00F775BD" w:rsidP="00F775BD">
      <w:pPr>
        <w:pStyle w:val="ListParagraph"/>
        <w:numPr>
          <w:ilvl w:val="0"/>
          <w:numId w:val="1"/>
        </w:numPr>
        <w:spacing w:after="0" w:line="240" w:lineRule="auto"/>
        <w:rPr>
          <w:rFonts w:asciiTheme="majorHAnsi" w:hAnsiTheme="majorHAnsi"/>
          <w:sz w:val="20"/>
          <w:szCs w:val="20"/>
          <w:u w:val="single"/>
        </w:rPr>
      </w:pPr>
      <w:r w:rsidRPr="0039138C">
        <w:rPr>
          <w:rFonts w:asciiTheme="majorHAnsi" w:hAnsiTheme="majorHAnsi"/>
          <w:sz w:val="20"/>
          <w:szCs w:val="20"/>
          <w:u w:val="single"/>
        </w:rPr>
        <w:t>Follow all safety guidelines.</w:t>
      </w:r>
    </w:p>
    <w:p w:rsidR="00F775BD" w:rsidRPr="00AA7096" w:rsidRDefault="00F775BD" w:rsidP="00F775BD">
      <w:pPr>
        <w:pStyle w:val="ListParagraph"/>
        <w:spacing w:after="0" w:line="240" w:lineRule="auto"/>
        <w:ind w:left="1080"/>
        <w:rPr>
          <w:rFonts w:asciiTheme="majorHAnsi" w:hAnsiTheme="majorHAnsi"/>
          <w:b/>
          <w:sz w:val="24"/>
          <w:szCs w:val="24"/>
          <w:u w:val="single"/>
        </w:rPr>
      </w:pPr>
    </w:p>
    <w:p w:rsidR="00F775BD" w:rsidRDefault="00F775BD" w:rsidP="00F775BD">
      <w:pPr>
        <w:spacing w:after="0" w:line="240" w:lineRule="auto"/>
        <w:rPr>
          <w:rFonts w:asciiTheme="majorHAnsi" w:hAnsiTheme="majorHAnsi"/>
          <w:b/>
          <w:sz w:val="24"/>
          <w:szCs w:val="24"/>
        </w:rPr>
      </w:pPr>
      <w:r w:rsidRPr="00AA7096">
        <w:rPr>
          <w:rFonts w:asciiTheme="majorHAnsi" w:hAnsiTheme="majorHAnsi"/>
          <w:b/>
          <w:sz w:val="24"/>
          <w:szCs w:val="24"/>
        </w:rPr>
        <w:t>General Conduct:</w:t>
      </w:r>
    </w:p>
    <w:p w:rsidR="00F775BD" w:rsidRDefault="00F775BD" w:rsidP="00F775BD">
      <w:pPr>
        <w:spacing w:after="0" w:line="240" w:lineRule="auto"/>
        <w:rPr>
          <w:rFonts w:asciiTheme="majorHAnsi" w:hAnsiTheme="majorHAnsi"/>
          <w:sz w:val="20"/>
          <w:szCs w:val="20"/>
        </w:rPr>
      </w:pPr>
      <w:r>
        <w:rPr>
          <w:rFonts w:asciiTheme="majorHAnsi" w:hAnsiTheme="majorHAnsi"/>
          <w:b/>
          <w:sz w:val="24"/>
          <w:szCs w:val="24"/>
        </w:rPr>
        <w:tab/>
      </w:r>
    </w:p>
    <w:p w:rsidR="00F775BD" w:rsidRDefault="00F775BD" w:rsidP="00F775BD">
      <w:pPr>
        <w:spacing w:after="0" w:line="240" w:lineRule="auto"/>
        <w:ind w:left="848"/>
        <w:rPr>
          <w:rFonts w:asciiTheme="majorHAnsi" w:hAnsiTheme="majorHAnsi"/>
          <w:sz w:val="20"/>
          <w:szCs w:val="20"/>
        </w:rPr>
      </w:pPr>
      <w:r>
        <w:rPr>
          <w:rFonts w:asciiTheme="majorHAnsi" w:hAnsiTheme="majorHAnsi"/>
          <w:sz w:val="20"/>
          <w:szCs w:val="20"/>
        </w:rPr>
        <w:tab/>
        <w:t xml:space="preserve">        </w:t>
      </w:r>
      <w:r w:rsidRPr="0039138C">
        <w:rPr>
          <w:rFonts w:asciiTheme="majorHAnsi" w:hAnsiTheme="majorHAnsi"/>
          <w:sz w:val="20"/>
          <w:szCs w:val="20"/>
        </w:rPr>
        <w:t xml:space="preserve">Attendance really makes a difference in this class.  Tardiness and absences will affect you and </w:t>
      </w:r>
      <w:r>
        <w:rPr>
          <w:rFonts w:asciiTheme="majorHAnsi" w:hAnsiTheme="majorHAnsi"/>
          <w:sz w:val="20"/>
          <w:szCs w:val="20"/>
        </w:rPr>
        <w:t>your performance</w:t>
      </w:r>
      <w:r w:rsidRPr="0039138C">
        <w:rPr>
          <w:rFonts w:asciiTheme="majorHAnsi" w:hAnsiTheme="majorHAnsi"/>
          <w:sz w:val="20"/>
          <w:szCs w:val="20"/>
        </w:rPr>
        <w:t xml:space="preserve">.   Clean up, straighten up and “put away” is an ongoing process.  Do your part!!  Any behavior that is deemed unsafe will not be tolerated.  Act in a mature responsible manner. </w:t>
      </w:r>
      <w:r>
        <w:rPr>
          <w:rFonts w:asciiTheme="majorHAnsi" w:hAnsiTheme="majorHAnsi"/>
          <w:sz w:val="20"/>
          <w:szCs w:val="20"/>
        </w:rPr>
        <w:t xml:space="preserve">If you are causing an unsafe situation for anyone, you will be required by Mrs. Warner to sit in an assigned chair for the remainder of the class period or be sent to the office.  </w:t>
      </w:r>
      <w:r w:rsidRPr="00AA7096">
        <w:rPr>
          <w:rFonts w:asciiTheme="majorHAnsi" w:hAnsiTheme="majorHAnsi"/>
          <w:b/>
          <w:sz w:val="20"/>
          <w:szCs w:val="20"/>
        </w:rPr>
        <w:t>A second safety offense will result in a conference with student, parent and teacher.</w:t>
      </w:r>
      <w:r>
        <w:rPr>
          <w:rFonts w:asciiTheme="majorHAnsi" w:hAnsiTheme="majorHAnsi"/>
          <w:sz w:val="20"/>
          <w:szCs w:val="20"/>
        </w:rPr>
        <w:t xml:space="preserve">  If unsafe behavior continues then removal from the class will occur. </w:t>
      </w:r>
      <w:r w:rsidRPr="0039138C">
        <w:rPr>
          <w:rFonts w:asciiTheme="majorHAnsi" w:hAnsiTheme="majorHAnsi"/>
          <w:sz w:val="20"/>
          <w:szCs w:val="20"/>
        </w:rPr>
        <w:t xml:space="preserve"> Appropriate dress will be enforced.  Be aware that your clothes will get dirty,</w:t>
      </w:r>
      <w:r>
        <w:rPr>
          <w:rFonts w:asciiTheme="majorHAnsi" w:hAnsiTheme="majorHAnsi"/>
          <w:sz w:val="20"/>
          <w:szCs w:val="20"/>
        </w:rPr>
        <w:t xml:space="preserve"> your shoes might get scuffed</w:t>
      </w:r>
      <w:r w:rsidRPr="0039138C">
        <w:rPr>
          <w:rFonts w:asciiTheme="majorHAnsi" w:hAnsiTheme="majorHAnsi"/>
          <w:sz w:val="20"/>
          <w:szCs w:val="20"/>
        </w:rPr>
        <w:t xml:space="preserve"> and your hands will be expected to provide evidence of your effort.  If you want to wear nice clothes you certainly may, but you will not be excused from any assigned task because of your attire.  </w:t>
      </w:r>
      <w:r>
        <w:rPr>
          <w:rFonts w:asciiTheme="majorHAnsi" w:hAnsiTheme="majorHAnsi"/>
          <w:sz w:val="20"/>
          <w:szCs w:val="20"/>
        </w:rPr>
        <w:t>You will be expected to wear coveralls, appropriate shoes, and safety glasses at all times that you are in the shop.  A locker will be provided to store any items that you wish to keep at school.</w:t>
      </w:r>
    </w:p>
    <w:p w:rsidR="00F775BD" w:rsidRDefault="00F775BD" w:rsidP="00F775BD">
      <w:pPr>
        <w:spacing w:after="0" w:line="240" w:lineRule="auto"/>
        <w:rPr>
          <w:rFonts w:asciiTheme="majorHAnsi" w:hAnsiTheme="majorHAnsi"/>
          <w:sz w:val="20"/>
          <w:szCs w:val="20"/>
        </w:rPr>
      </w:pPr>
    </w:p>
    <w:p w:rsidR="00F775BD" w:rsidRPr="0087534E" w:rsidRDefault="00F775BD" w:rsidP="00F775BD">
      <w:pPr>
        <w:spacing w:after="0" w:line="240" w:lineRule="auto"/>
        <w:rPr>
          <w:rFonts w:asciiTheme="majorHAnsi" w:hAnsiTheme="majorHAnsi"/>
          <w:b/>
          <w:sz w:val="24"/>
          <w:szCs w:val="24"/>
        </w:rPr>
      </w:pPr>
      <w:r w:rsidRPr="0087534E">
        <w:rPr>
          <w:rFonts w:asciiTheme="majorHAnsi" w:hAnsiTheme="majorHAnsi"/>
          <w:b/>
          <w:sz w:val="24"/>
          <w:szCs w:val="24"/>
        </w:rPr>
        <w:t>Absences: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ind w:left="848"/>
        <w:rPr>
          <w:rFonts w:asciiTheme="majorHAnsi" w:hAnsiTheme="majorHAnsi"/>
          <w:sz w:val="20"/>
          <w:szCs w:val="20"/>
        </w:rPr>
      </w:pPr>
      <w:r>
        <w:rPr>
          <w:rFonts w:asciiTheme="majorHAnsi" w:hAnsiTheme="majorHAnsi"/>
          <w:sz w:val="20"/>
          <w:szCs w:val="20"/>
        </w:rPr>
        <w:tab/>
        <w:t xml:space="preserve">   If you are absent, bring an excused slip to class the day you return.  </w:t>
      </w:r>
      <w:r>
        <w:rPr>
          <w:rFonts w:asciiTheme="majorHAnsi" w:hAnsiTheme="majorHAnsi"/>
          <w:b/>
          <w:sz w:val="20"/>
          <w:szCs w:val="20"/>
        </w:rPr>
        <w:t xml:space="preserve">You are responsible for asking for your missed work.  </w:t>
      </w:r>
      <w:r>
        <w:rPr>
          <w:rFonts w:asciiTheme="majorHAnsi" w:hAnsiTheme="majorHAnsi"/>
          <w:sz w:val="20"/>
          <w:szCs w:val="20"/>
        </w:rPr>
        <w:t xml:space="preserve">You have 1 day for each day that you were absent to complete daily assignments.  </w:t>
      </w:r>
      <w:r w:rsidRPr="0087534E">
        <w:rPr>
          <w:rFonts w:asciiTheme="majorHAnsi" w:hAnsiTheme="majorHAnsi"/>
          <w:sz w:val="20"/>
          <w:szCs w:val="20"/>
        </w:rPr>
        <w:t xml:space="preserve">  </w:t>
      </w:r>
      <w:r w:rsidRPr="0039138C">
        <w:rPr>
          <w:rFonts w:asciiTheme="majorHAnsi" w:hAnsiTheme="majorHAnsi"/>
          <w:i/>
          <w:sz w:val="20"/>
          <w:szCs w:val="20"/>
        </w:rPr>
        <w:t>If you missed an activity that cannot be duplicated, you must arrange with Mrs. Warner for an alternate assignment that is due in a timely manner.</w:t>
      </w:r>
      <w:r>
        <w:rPr>
          <w:rFonts w:asciiTheme="majorHAnsi" w:hAnsiTheme="majorHAnsi"/>
          <w:sz w:val="20"/>
          <w:szCs w:val="20"/>
        </w:rPr>
        <w:t xml:space="preserve">  However, </w:t>
      </w:r>
      <w:r w:rsidRPr="0039138C">
        <w:rPr>
          <w:rFonts w:asciiTheme="majorHAnsi" w:hAnsiTheme="majorHAnsi"/>
          <w:b/>
          <w:sz w:val="20"/>
          <w:szCs w:val="20"/>
        </w:rPr>
        <w:t>you are still responsible for the information covered in any activity that you missed</w:t>
      </w:r>
      <w:r>
        <w:rPr>
          <w:rFonts w:asciiTheme="majorHAnsi" w:hAnsiTheme="majorHAnsi"/>
          <w:sz w:val="20"/>
          <w:szCs w:val="20"/>
        </w:rPr>
        <w:t xml:space="preserve">.  If you miss a test or quiz, you must arrange for a </w:t>
      </w:r>
      <w:r w:rsidRPr="0039138C">
        <w:rPr>
          <w:rFonts w:asciiTheme="majorHAnsi" w:hAnsiTheme="majorHAnsi"/>
          <w:sz w:val="20"/>
          <w:szCs w:val="20"/>
          <w:u w:val="single"/>
        </w:rPr>
        <w:t>time out of class</w:t>
      </w:r>
      <w:r>
        <w:rPr>
          <w:rFonts w:asciiTheme="majorHAnsi" w:hAnsiTheme="majorHAnsi"/>
          <w:sz w:val="20"/>
          <w:szCs w:val="20"/>
        </w:rPr>
        <w:t xml:space="preserve"> to make up the missed assessment.  This must occur within 4 days of the original test or you will receive a 0 score.</w:t>
      </w:r>
    </w:p>
    <w:p w:rsidR="00F775BD" w:rsidRDefault="00F775BD" w:rsidP="00F775BD">
      <w:pPr>
        <w:spacing w:after="0" w:line="240" w:lineRule="auto"/>
        <w:rPr>
          <w:rFonts w:asciiTheme="majorHAnsi" w:hAnsiTheme="majorHAnsi"/>
          <w:sz w:val="20"/>
          <w:szCs w:val="20"/>
        </w:rPr>
      </w:pPr>
    </w:p>
    <w:p w:rsidR="00F775BD" w:rsidRPr="00F22D65" w:rsidRDefault="00F775BD" w:rsidP="00F775BD">
      <w:pPr>
        <w:spacing w:after="0" w:line="240" w:lineRule="auto"/>
        <w:rPr>
          <w:rFonts w:asciiTheme="majorHAnsi" w:hAnsiTheme="majorHAnsi"/>
          <w:b/>
          <w:sz w:val="24"/>
          <w:szCs w:val="24"/>
        </w:rPr>
      </w:pPr>
      <w:r w:rsidRPr="00F22D65">
        <w:rPr>
          <w:rFonts w:asciiTheme="majorHAnsi" w:hAnsiTheme="majorHAnsi"/>
          <w:b/>
          <w:sz w:val="24"/>
          <w:szCs w:val="24"/>
        </w:rPr>
        <w:t>Assignments: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 xml:space="preserve">There is very little homework assigned unless you choose not to do the assignment </w:t>
      </w:r>
      <w:r w:rsidRPr="00F22D65">
        <w:rPr>
          <w:rFonts w:asciiTheme="majorHAnsi" w:hAnsiTheme="majorHAnsi"/>
          <w:sz w:val="20"/>
          <w:szCs w:val="20"/>
          <w:u w:val="single"/>
        </w:rPr>
        <w:t>during class time</w:t>
      </w:r>
      <w:r>
        <w:rPr>
          <w:rFonts w:asciiTheme="majorHAnsi" w:hAnsiTheme="majorHAnsi"/>
          <w:sz w:val="20"/>
          <w:szCs w:val="20"/>
        </w:rPr>
        <w:t xml:space="preserve"> – but when homework is assigned a due date will also be assigned.  </w:t>
      </w:r>
      <w:r w:rsidRPr="0039138C">
        <w:rPr>
          <w:rFonts w:asciiTheme="majorHAnsi" w:hAnsiTheme="majorHAnsi"/>
          <w:b/>
          <w:sz w:val="20"/>
          <w:szCs w:val="20"/>
        </w:rPr>
        <w:t>Late homework will be accepted up to 1 week after due date for 70% credit if 1 day late and 50% credit for 2-7 days late. After 7 days you will receive 0 credit.</w:t>
      </w:r>
      <w:r>
        <w:rPr>
          <w:rFonts w:asciiTheme="majorHAnsi" w:hAnsiTheme="majorHAnsi"/>
          <w:b/>
          <w:sz w:val="20"/>
          <w:szCs w:val="20"/>
        </w:rPr>
        <w:t xml:space="preserve"> </w:t>
      </w:r>
      <w:r w:rsidRPr="00182872">
        <w:rPr>
          <w:rFonts w:asciiTheme="majorHAnsi" w:hAnsiTheme="majorHAnsi"/>
          <w:b/>
          <w:sz w:val="20"/>
          <w:szCs w:val="20"/>
        </w:rPr>
        <w:t xml:space="preserve">Keep </w:t>
      </w:r>
      <w:r w:rsidRPr="00182872">
        <w:rPr>
          <w:rFonts w:asciiTheme="majorHAnsi" w:hAnsiTheme="majorHAnsi"/>
          <w:b/>
          <w:sz w:val="20"/>
          <w:szCs w:val="20"/>
          <w:u w:val="single"/>
        </w:rPr>
        <w:t>ALL</w:t>
      </w:r>
      <w:r w:rsidRPr="00182872">
        <w:rPr>
          <w:rFonts w:asciiTheme="majorHAnsi" w:hAnsiTheme="majorHAnsi"/>
          <w:b/>
          <w:sz w:val="20"/>
          <w:szCs w:val="20"/>
        </w:rPr>
        <w:t xml:space="preserve"> returned assignments in your binder – you may need them again.</w:t>
      </w:r>
      <w:r>
        <w:rPr>
          <w:rFonts w:asciiTheme="majorHAnsi" w:hAnsiTheme="majorHAnsi"/>
          <w:sz w:val="20"/>
          <w:szCs w:val="20"/>
        </w:rPr>
        <w:t xml:space="preserve">  Do your own work.  There will be occasions to work with others, as long as everyone is completing their own assignment.  Copying from someone else or letting someone else copy your assignment is </w:t>
      </w:r>
      <w:r w:rsidRPr="00182872">
        <w:rPr>
          <w:rFonts w:asciiTheme="majorHAnsi" w:hAnsiTheme="majorHAnsi"/>
          <w:sz w:val="20"/>
          <w:szCs w:val="20"/>
        </w:rPr>
        <w:t>CHEATING</w:t>
      </w:r>
      <w:r>
        <w:rPr>
          <w:rFonts w:asciiTheme="majorHAnsi" w:hAnsiTheme="majorHAnsi"/>
          <w:sz w:val="20"/>
          <w:szCs w:val="20"/>
        </w:rPr>
        <w:t xml:space="preserve"> and both students will receive no credit for the assignment.</w:t>
      </w:r>
    </w:p>
    <w:p w:rsidR="00F775BD" w:rsidRDefault="00F775BD" w:rsidP="00F775BD">
      <w:pPr>
        <w:spacing w:after="0" w:line="240" w:lineRule="auto"/>
        <w:rPr>
          <w:rFonts w:asciiTheme="majorHAnsi" w:hAnsiTheme="majorHAnsi"/>
          <w:b/>
          <w:sz w:val="20"/>
          <w:szCs w:val="20"/>
        </w:rPr>
      </w:pPr>
    </w:p>
    <w:p w:rsidR="00F775BD" w:rsidRDefault="00F775BD" w:rsidP="00F775BD">
      <w:pPr>
        <w:spacing w:after="0" w:line="240" w:lineRule="auto"/>
        <w:rPr>
          <w:rFonts w:asciiTheme="majorHAnsi" w:hAnsiTheme="majorHAnsi"/>
          <w:b/>
          <w:sz w:val="20"/>
          <w:szCs w:val="20"/>
        </w:rPr>
      </w:pPr>
      <w:r w:rsidRPr="00AA7096">
        <w:rPr>
          <w:rFonts w:asciiTheme="majorHAnsi" w:hAnsiTheme="majorHAnsi"/>
          <w:b/>
          <w:sz w:val="24"/>
          <w:szCs w:val="24"/>
        </w:rPr>
        <w:t>Shop Fees</w:t>
      </w:r>
      <w:r>
        <w:rPr>
          <w:rFonts w:asciiTheme="majorHAnsi" w:hAnsiTheme="majorHAnsi"/>
          <w:b/>
          <w:sz w:val="20"/>
          <w:szCs w:val="20"/>
        </w:rPr>
        <w:t>:</w:t>
      </w:r>
    </w:p>
    <w:p w:rsidR="00F775BD" w:rsidRDefault="00F775BD" w:rsidP="00F775BD">
      <w:pPr>
        <w:spacing w:after="0" w:line="240" w:lineRule="auto"/>
        <w:rPr>
          <w:rFonts w:asciiTheme="majorHAnsi" w:hAnsiTheme="majorHAnsi"/>
          <w:b/>
          <w:sz w:val="20"/>
          <w:szCs w:val="20"/>
        </w:rPr>
      </w:pPr>
    </w:p>
    <w:p w:rsidR="00F775BD" w:rsidRPr="00A21F21" w:rsidRDefault="00F775BD" w:rsidP="00F775BD">
      <w:pPr>
        <w:spacing w:after="0" w:line="240" w:lineRule="auto"/>
        <w:rPr>
          <w:rFonts w:asciiTheme="majorHAnsi" w:hAnsiTheme="majorHAnsi"/>
          <w:b/>
          <w:sz w:val="20"/>
          <w:szCs w:val="20"/>
          <w:u w:val="single"/>
        </w:rPr>
      </w:pPr>
      <w:r>
        <w:rPr>
          <w:rFonts w:asciiTheme="majorHAnsi" w:hAnsiTheme="majorHAnsi"/>
          <w:b/>
          <w:sz w:val="20"/>
          <w:szCs w:val="20"/>
        </w:rPr>
        <w:tab/>
      </w:r>
      <w:r>
        <w:rPr>
          <w:rFonts w:asciiTheme="majorHAnsi" w:hAnsiTheme="majorHAnsi"/>
          <w:sz w:val="20"/>
          <w:szCs w:val="20"/>
        </w:rPr>
        <w:t xml:space="preserve">A fee of $10.00 will be charged to each student to cover materials and consumables.  Once students start to work on independent projects there may be an additional fee for wood purchase and consumable supplies which will vary depending upon the project.  Safety glasses will be provided, however if a student damages their assigned glasses, they will be charged for replacement cost. Ear protection will also be provided 1 time.  If a student loses their ear plugs, they must purchase another pair or provide their own shop safety stand ear protection.  </w:t>
      </w:r>
      <w:r w:rsidRPr="00A21F21">
        <w:rPr>
          <w:rFonts w:asciiTheme="majorHAnsi" w:hAnsiTheme="majorHAnsi"/>
          <w:b/>
          <w:sz w:val="20"/>
          <w:szCs w:val="20"/>
          <w:u w:val="single"/>
        </w:rPr>
        <w:t>Students will not be allowed to be in the shop with proper eye and ear protection.</w:t>
      </w:r>
    </w:p>
    <w:p w:rsidR="00F775BD" w:rsidRDefault="00F775BD" w:rsidP="00F775BD">
      <w:pPr>
        <w:spacing w:after="0" w:line="240" w:lineRule="auto"/>
        <w:rPr>
          <w:rFonts w:asciiTheme="majorHAnsi" w:hAnsiTheme="majorHAnsi"/>
          <w:b/>
          <w:sz w:val="20"/>
          <w:szCs w:val="20"/>
        </w:rPr>
      </w:pPr>
    </w:p>
    <w:p w:rsidR="00F775BD" w:rsidRDefault="00F775BD" w:rsidP="00F775BD">
      <w:pPr>
        <w:spacing w:after="0" w:line="240" w:lineRule="auto"/>
        <w:rPr>
          <w:rFonts w:asciiTheme="majorHAnsi" w:hAnsiTheme="majorHAnsi"/>
          <w:b/>
          <w:sz w:val="20"/>
          <w:szCs w:val="20"/>
        </w:rPr>
      </w:pPr>
      <w:r>
        <w:rPr>
          <w:rFonts w:asciiTheme="majorHAnsi" w:hAnsiTheme="majorHAnsi"/>
          <w:b/>
          <w:sz w:val="20"/>
          <w:szCs w:val="20"/>
        </w:rPr>
        <w:tab/>
      </w:r>
    </w:p>
    <w:p w:rsidR="00F775BD" w:rsidRDefault="00F775BD" w:rsidP="00F775BD">
      <w:pPr>
        <w:spacing w:after="0" w:line="240" w:lineRule="auto"/>
        <w:rPr>
          <w:rFonts w:asciiTheme="majorHAnsi" w:hAnsiTheme="majorHAnsi"/>
          <w:b/>
          <w:sz w:val="20"/>
          <w:szCs w:val="20"/>
        </w:rPr>
      </w:pPr>
    </w:p>
    <w:p w:rsidR="00F775BD" w:rsidRPr="0087534E" w:rsidRDefault="00F775BD" w:rsidP="00F775BD">
      <w:pPr>
        <w:spacing w:after="0" w:line="240" w:lineRule="auto"/>
        <w:rPr>
          <w:rFonts w:asciiTheme="majorHAnsi" w:hAnsiTheme="majorHAnsi"/>
          <w:b/>
          <w:sz w:val="24"/>
          <w:szCs w:val="24"/>
        </w:rPr>
      </w:pPr>
      <w:r w:rsidRPr="0087534E">
        <w:rPr>
          <w:rFonts w:asciiTheme="majorHAnsi" w:hAnsiTheme="majorHAnsi"/>
          <w:b/>
          <w:sz w:val="24"/>
          <w:szCs w:val="24"/>
        </w:rPr>
        <w:t>Grading Procedure:</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Every student can achieve the grade they desire.  This is not a class based entirely on your intelligence.  We are as much concerned about your attitude, behavior, work ethic and common sense.  The breakdown of grading is as follows: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Daily points (during project work)………………………………………………………………………………………………</w:t>
      </w: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Includes following directions, staying on task, thorough clean-up, proper care of tools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Tests and Quizzes………………………………………………………………………………………………………………………..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Assignments………………………………………………………………………………………………………………………………..</w:t>
      </w: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t>Includes written assignments, skill demonstration, class participation</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r>
        <w:rPr>
          <w:rFonts w:asciiTheme="majorHAnsi" w:hAnsiTheme="majorHAnsi"/>
          <w:sz w:val="20"/>
          <w:szCs w:val="20"/>
        </w:rPr>
        <w:tab/>
        <w:t>Projects……………………………………………………………………………………………………………………………………….</w:t>
      </w: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sz w:val="20"/>
          <w:szCs w:val="20"/>
        </w:rPr>
      </w:pPr>
    </w:p>
    <w:p w:rsidR="00F775BD" w:rsidRDefault="00F775BD" w:rsidP="00F775BD">
      <w:pPr>
        <w:spacing w:after="0" w:line="240" w:lineRule="auto"/>
        <w:rPr>
          <w:rFonts w:asciiTheme="majorHAnsi" w:hAnsiTheme="majorHAnsi"/>
          <w:b/>
          <w:sz w:val="24"/>
          <w:szCs w:val="24"/>
        </w:rPr>
      </w:pPr>
      <w:r>
        <w:rPr>
          <w:rFonts w:asciiTheme="majorHAnsi" w:hAnsiTheme="majorHAnsi"/>
          <w:b/>
          <w:sz w:val="24"/>
          <w:szCs w:val="24"/>
        </w:rPr>
        <w:t>If you or your parents need to contact me, please choose one or both of the following options:</w:t>
      </w:r>
    </w:p>
    <w:p w:rsidR="00F775BD" w:rsidRDefault="00F775BD" w:rsidP="00F775BD">
      <w:pPr>
        <w:spacing w:after="0" w:line="240" w:lineRule="auto"/>
        <w:rPr>
          <w:rFonts w:asciiTheme="majorHAnsi" w:hAnsiTheme="majorHAnsi"/>
          <w:b/>
          <w:sz w:val="24"/>
          <w:szCs w:val="24"/>
        </w:rPr>
      </w:pPr>
    </w:p>
    <w:p w:rsidR="00F775BD" w:rsidRDefault="00F775BD" w:rsidP="00F775BD">
      <w:pPr>
        <w:spacing w:after="0" w:line="240" w:lineRule="auto"/>
        <w:rPr>
          <w:rFonts w:asciiTheme="majorHAnsi" w:hAnsiTheme="majorHAnsi"/>
          <w:b/>
          <w:sz w:val="24"/>
          <w:szCs w:val="24"/>
          <w:u w:val="single"/>
        </w:rPr>
      </w:pPr>
      <w:r>
        <w:rPr>
          <w:rFonts w:asciiTheme="majorHAnsi" w:hAnsiTheme="majorHAnsi"/>
          <w:b/>
          <w:sz w:val="24"/>
          <w:szCs w:val="24"/>
        </w:rPr>
        <w:t>e-mail: bwarner@harringtonsd.org</w:t>
      </w:r>
    </w:p>
    <w:p w:rsidR="00F775BD" w:rsidRDefault="00F775BD" w:rsidP="00F775BD">
      <w:pPr>
        <w:spacing w:after="0" w:line="240" w:lineRule="auto"/>
        <w:rPr>
          <w:rFonts w:asciiTheme="majorHAnsi" w:hAnsiTheme="majorHAnsi"/>
          <w:b/>
          <w:sz w:val="24"/>
          <w:szCs w:val="24"/>
          <w:u w:val="single"/>
        </w:rPr>
      </w:pPr>
    </w:p>
    <w:p w:rsidR="00F775BD" w:rsidRDefault="00F775BD" w:rsidP="00F775BD">
      <w:pPr>
        <w:spacing w:after="0" w:line="240" w:lineRule="auto"/>
        <w:rPr>
          <w:rFonts w:asciiTheme="majorHAnsi" w:hAnsiTheme="majorHAnsi"/>
          <w:b/>
          <w:sz w:val="24"/>
          <w:szCs w:val="24"/>
        </w:rPr>
      </w:pPr>
      <w:r>
        <w:rPr>
          <w:rFonts w:asciiTheme="majorHAnsi" w:hAnsiTheme="majorHAnsi"/>
          <w:b/>
          <w:sz w:val="24"/>
          <w:szCs w:val="24"/>
        </w:rPr>
        <w:t>phone: 509-253-4331</w:t>
      </w:r>
    </w:p>
    <w:p w:rsidR="00F775BD" w:rsidRDefault="00F775BD" w:rsidP="00F775BD">
      <w:pPr>
        <w:spacing w:after="0" w:line="240" w:lineRule="auto"/>
        <w:rPr>
          <w:rFonts w:asciiTheme="majorHAnsi" w:hAnsiTheme="majorHAnsi"/>
          <w:b/>
          <w:sz w:val="24"/>
          <w:szCs w:val="24"/>
        </w:rPr>
      </w:pPr>
    </w:p>
    <w:p w:rsidR="00F775BD" w:rsidRDefault="00F775BD" w:rsidP="00F775BD">
      <w:pP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r>
        <w:rPr>
          <w:rFonts w:asciiTheme="majorHAnsi" w:hAnsiTheme="majorHAnsi"/>
          <w:sz w:val="24"/>
          <w:szCs w:val="24"/>
        </w:rPr>
        <w:t>I have read and understood the information on this handout.</w:t>
      </w:r>
    </w:p>
    <w:p w:rsidR="00F775BD" w:rsidRDefault="00F775BD" w:rsidP="00F775BD">
      <w:pP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p>
    <w:p w:rsidR="00F775BD" w:rsidRDefault="00F775BD" w:rsidP="00F775BD">
      <w:pPr>
        <w:pBdr>
          <w:bottom w:val="single" w:sz="12" w:space="1" w:color="auto"/>
        </w:pBd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r>
        <w:rPr>
          <w:rFonts w:asciiTheme="majorHAnsi" w:hAnsiTheme="majorHAnsi"/>
          <w:sz w:val="24"/>
          <w:szCs w:val="24"/>
        </w:rPr>
        <w:t>Student name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F775BD" w:rsidRDefault="00F775BD" w:rsidP="00F775BD">
      <w:pPr>
        <w:spacing w:after="0" w:line="240" w:lineRule="auto"/>
        <w:rPr>
          <w:rFonts w:asciiTheme="majorHAnsi" w:hAnsiTheme="majorHAnsi"/>
          <w:sz w:val="24"/>
          <w:szCs w:val="24"/>
        </w:rPr>
      </w:pPr>
    </w:p>
    <w:p w:rsidR="00F775BD" w:rsidRDefault="00F775BD" w:rsidP="00F775BD">
      <w:pPr>
        <w:pBdr>
          <w:bottom w:val="single" w:sz="12" w:space="1" w:color="auto"/>
        </w:pBd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r>
        <w:rPr>
          <w:rFonts w:asciiTheme="majorHAnsi" w:hAnsiTheme="majorHAnsi"/>
          <w:sz w:val="24"/>
          <w:szCs w:val="24"/>
        </w:rPr>
        <w:t>Parent signature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Date</w:t>
      </w:r>
    </w:p>
    <w:p w:rsidR="00F775BD" w:rsidRDefault="00F775BD" w:rsidP="00F775BD">
      <w:pP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p>
    <w:p w:rsidR="00F775BD" w:rsidRDefault="00F775BD" w:rsidP="00F775BD">
      <w:pPr>
        <w:spacing w:after="0" w:line="240" w:lineRule="auto"/>
        <w:rPr>
          <w:rFonts w:asciiTheme="majorHAnsi" w:hAnsiTheme="majorHAnsi"/>
          <w:sz w:val="24"/>
          <w:szCs w:val="24"/>
        </w:rPr>
      </w:pPr>
    </w:p>
    <w:p w:rsidR="00F775BD" w:rsidRPr="00190A44" w:rsidRDefault="00F775BD" w:rsidP="00F775BD">
      <w:pPr>
        <w:spacing w:after="0" w:line="240" w:lineRule="auto"/>
        <w:rPr>
          <w:rFonts w:asciiTheme="majorHAnsi" w:hAnsiTheme="majorHAnsi"/>
          <w:b/>
          <w:sz w:val="28"/>
          <w:szCs w:val="28"/>
        </w:rPr>
      </w:pPr>
      <w:r>
        <w:rPr>
          <w:rFonts w:asciiTheme="majorHAnsi" w:hAnsiTheme="majorHAnsi"/>
          <w:b/>
          <w:sz w:val="28"/>
          <w:szCs w:val="28"/>
        </w:rPr>
        <w:t>ALL CELL PHONES WILL BE STORED IN A SECURE CONTAINER DURING THE ENTIRE CLASS TIME.  So…..either do not bring a cell phone to class or be willing to put it in the container when you enter the room.</w:t>
      </w:r>
    </w:p>
    <w:p w:rsidR="0078270C" w:rsidRDefault="0078270C"/>
    <w:sectPr w:rsidR="0078270C" w:rsidSect="00F775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A440F"/>
    <w:multiLevelType w:val="hybridMultilevel"/>
    <w:tmpl w:val="67F2229A"/>
    <w:lvl w:ilvl="0" w:tplc="F468D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BD"/>
    <w:rsid w:val="002200E0"/>
    <w:rsid w:val="0078270C"/>
    <w:rsid w:val="00F7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0A70-EFAA-4E15-BDA2-16A32336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Warner</dc:creator>
  <cp:keywords/>
  <dc:description/>
  <cp:lastModifiedBy>Tiffany Clouse</cp:lastModifiedBy>
  <cp:revision>2</cp:revision>
  <dcterms:created xsi:type="dcterms:W3CDTF">2018-09-27T20:29:00Z</dcterms:created>
  <dcterms:modified xsi:type="dcterms:W3CDTF">2018-09-27T20:29:00Z</dcterms:modified>
</cp:coreProperties>
</file>