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3"/>
        <w:keepNext w:val="0"/>
        <w:keepLines w:val="0"/>
        <w:spacing w:after="220" w:before="160" w:lineRule="auto"/>
        <w:contextualSpacing w:val="0"/>
        <w:jc w:val="center"/>
        <w:rPr>
          <w:rFonts w:ascii="EB Garamond" w:cs="EB Garamond" w:eastAsia="EB Garamond" w:hAnsi="EB Garamond"/>
          <w:color w:val="4f3e62"/>
          <w:sz w:val="53"/>
          <w:szCs w:val="53"/>
        </w:rPr>
      </w:pPr>
      <w:bookmarkStart w:colFirst="0" w:colLast="0" w:name="_4odof1wnlpmu" w:id="0"/>
      <w:bookmarkEnd w:id="0"/>
      <w:r w:rsidDel="00000000" w:rsidR="00000000" w:rsidRPr="00000000">
        <w:rPr>
          <w:rFonts w:ascii="EB Garamond" w:cs="EB Garamond" w:eastAsia="EB Garamond" w:hAnsi="EB Garamond"/>
          <w:color w:val="4f3e62"/>
          <w:sz w:val="53"/>
          <w:szCs w:val="53"/>
          <w:rtl w:val="0"/>
        </w:rPr>
        <w:t xml:space="preserve">Reunification Information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EB Garamond" w:cs="EB Garamond" w:eastAsia="EB Garamond" w:hAnsi="EB Garamond"/>
          <w:color w:val="4f3e62"/>
          <w:sz w:val="53"/>
          <w:szCs w:val="53"/>
        </w:rPr>
      </w:pPr>
      <w:r w:rsidDel="00000000" w:rsidR="00000000" w:rsidRPr="00000000">
        <w:rPr>
          <w:rFonts w:ascii="EB Garamond" w:cs="EB Garamond" w:eastAsia="EB Garamond" w:hAnsi="EB Garamond"/>
          <w:color w:val="4f3e62"/>
          <w:sz w:val="53"/>
          <w:szCs w:val="53"/>
        </w:rPr>
        <w:drawing>
          <wp:inline distB="114300" distT="114300" distL="114300" distR="114300">
            <wp:extent cx="1016000" cy="711200"/>
            <wp:effectExtent b="0" l="0" r="0" t="0"/>
            <wp:docPr descr="reunification" id="1" name="image2.jpg"/>
            <a:graphic>
              <a:graphicData uri="http://schemas.openxmlformats.org/drawingml/2006/picture">
                <pic:pic>
                  <pic:nvPicPr>
                    <pic:cNvPr descr="reunification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contextualSpacing w:val="0"/>
        <w:jc w:val="center"/>
        <w:rPr>
          <w:color w:val="282828"/>
          <w:sz w:val="24"/>
          <w:szCs w:val="24"/>
        </w:rPr>
      </w:pPr>
      <w:bookmarkStart w:colFirst="0" w:colLast="0" w:name="_25uda4x00fdx" w:id="1"/>
      <w:bookmarkEnd w:id="1"/>
      <w:r w:rsidDel="00000000" w:rsidR="00000000" w:rsidRPr="00000000">
        <w:rPr>
          <w:color w:val="282828"/>
          <w:sz w:val="24"/>
          <w:szCs w:val="24"/>
          <w:rtl w:val="0"/>
        </w:rPr>
        <w:t xml:space="preserve">If an emergency occurs that requires students to be removed from a campus, parents will be notified through the district’s emergency communication methods.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color w:val="282828"/>
          <w:sz w:val="24"/>
          <w:szCs w:val="24"/>
          <w:rtl w:val="0"/>
        </w:rPr>
        <w:t xml:space="preserve">Parents will receive instructions for reunification with their child.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color w:val="282828"/>
          <w:sz w:val="24"/>
          <w:szCs w:val="24"/>
          <w:rtl w:val="0"/>
        </w:rPr>
        <w:t xml:space="preserve">Students may only be released to a parent, legal guardian, or an adult that is listed on the emergency contact on school records.  Please keep those records updated.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color w:val="282828"/>
          <w:sz w:val="24"/>
          <w:szCs w:val="24"/>
          <w:rtl w:val="0"/>
        </w:rPr>
        <w:t xml:space="preserve">Anyone attempting to pick up a student must show photo identification.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color w:val="282828"/>
          <w:sz w:val="24"/>
          <w:szCs w:val="24"/>
          <w:rtl w:val="0"/>
        </w:rPr>
        <w:t xml:space="preserve">Parents can view a video on the Reunification process by clicking on this link: . </w:t>
      </w:r>
      <w:r w:rsidDel="00000000" w:rsidR="00000000" w:rsidRPr="00000000">
        <w:fldChar w:fldCharType="begin"/>
        <w:instrText xml:space="preserve"> HYPERLINK "https://www.youtube.com/watch?v=z3qtUdwT1H0" </w:instrText>
        <w:fldChar w:fldCharType="separate"/>
      </w:r>
      <w:r w:rsidDel="00000000" w:rsidR="00000000" w:rsidRPr="00000000">
        <w:rPr>
          <w:color w:val="4f3e62"/>
          <w:sz w:val="24"/>
          <w:szCs w:val="24"/>
          <w:u w:val="single"/>
          <w:rtl w:val="0"/>
        </w:rPr>
        <w:t xml:space="preserve">Reunification Video</w:t>
      </w:r>
    </w:p>
    <w:p w:rsidR="00000000" w:rsidDel="00000000" w:rsidP="00000000" w:rsidRDefault="00000000" w:rsidRPr="00000000" w14:paraId="00000007">
      <w:pPr>
        <w:spacing w:after="220" w:line="345" w:lineRule="auto"/>
        <w:contextualSpacing w:val="0"/>
        <w:rPr>
          <w:color w:val="282828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color w:val="282828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contextualSpacing w:val="0"/>
        <w:rPr>
          <w:color w:val="333333"/>
          <w:sz w:val="24"/>
          <w:szCs w:val="24"/>
          <w:u w:val="single"/>
        </w:rPr>
      </w:pPr>
      <w:r w:rsidDel="00000000" w:rsidR="00000000" w:rsidRPr="00000000">
        <w:rPr>
          <w:color w:val="282828"/>
          <w:sz w:val="24"/>
          <w:szCs w:val="24"/>
          <w:rtl w:val="0"/>
        </w:rPr>
        <w:t xml:space="preserve">  </w:t>
        <w:tab/>
        <w:t xml:space="preserve">  R</w:t>
      </w:r>
      <w:r w:rsidDel="00000000" w:rsidR="00000000" w:rsidRPr="00000000">
        <w:fldChar w:fldCharType="begin"/>
        <w:instrText xml:space="preserve"> HYPERLINK "http://www.wyliebulldogs.org/UserFiles/Servers/Server_425644/File/Departments/SRM%20Reunification%20Card.pdf" </w:instrText>
        <w:fldChar w:fldCharType="separate"/>
      </w:r>
      <w:r w:rsidDel="00000000" w:rsidR="00000000" w:rsidRPr="00000000">
        <w:rPr>
          <w:color w:val="333333"/>
          <w:sz w:val="24"/>
          <w:szCs w:val="24"/>
          <w:u w:val="single"/>
          <w:rtl w:val="0"/>
        </w:rPr>
        <w:t xml:space="preserve">eunification Card.pdf</w:t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8282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