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2F" w:rsidRPr="00E82B2F" w:rsidRDefault="00E82B2F" w:rsidP="00E82B2F">
      <w:pPr>
        <w:keepNext/>
        <w:spacing w:after="0" w:line="240" w:lineRule="auto"/>
        <w:jc w:val="center"/>
        <w:outlineLvl w:val="0"/>
        <w:rPr>
          <w:rFonts w:ascii="Arial Black" w:eastAsia="Times New Roman" w:hAnsi="Arial Black" w:cs="Times New Roman"/>
          <w:i/>
          <w:sz w:val="28"/>
          <w:szCs w:val="28"/>
        </w:rPr>
      </w:pPr>
      <w:r w:rsidRPr="00E82B2F">
        <w:rPr>
          <w:rFonts w:ascii="Arial Black" w:eastAsia="Times New Roman" w:hAnsi="Arial Black" w:cs="Times New Roman"/>
          <w:i/>
          <w:sz w:val="28"/>
          <w:szCs w:val="28"/>
        </w:rPr>
        <w:t>Abingdon-Avon CUSD #276</w:t>
      </w:r>
    </w:p>
    <w:p w:rsidR="00E82B2F" w:rsidRDefault="00E82B2F" w:rsidP="00E82B2F">
      <w:pPr>
        <w:spacing w:after="0" w:line="256" w:lineRule="auto"/>
        <w:contextualSpacing/>
        <w:jc w:val="center"/>
        <w:rPr>
          <w:rFonts w:ascii="Arial" w:hAnsi="Arial" w:cs="Arial"/>
          <w:b/>
          <w:sz w:val="24"/>
          <w:szCs w:val="24"/>
        </w:rPr>
      </w:pPr>
      <w:r w:rsidRPr="00F35CD3">
        <w:rPr>
          <w:rFonts w:ascii="Arial" w:hAnsi="Arial" w:cs="Arial"/>
          <w:b/>
          <w:sz w:val="24"/>
          <w:szCs w:val="24"/>
        </w:rPr>
        <w:t>BOARD OF EDUCATION MEETING</w:t>
      </w:r>
    </w:p>
    <w:p w:rsidR="00E82B2F" w:rsidRPr="00E82B2F" w:rsidRDefault="00E82B2F" w:rsidP="00E82B2F">
      <w:pPr>
        <w:spacing w:after="0" w:line="256" w:lineRule="auto"/>
        <w:contextualSpacing/>
        <w:jc w:val="center"/>
        <w:rPr>
          <w:rFonts w:ascii="Arial" w:hAnsi="Arial" w:cs="Arial"/>
          <w:b/>
          <w:i/>
          <w:sz w:val="32"/>
          <w:szCs w:val="32"/>
          <w:u w:val="single"/>
        </w:rPr>
      </w:pPr>
      <w:r w:rsidRPr="00E82B2F">
        <w:rPr>
          <w:rFonts w:ascii="Arial" w:hAnsi="Arial" w:cs="Arial"/>
          <w:b/>
          <w:i/>
          <w:sz w:val="32"/>
          <w:szCs w:val="32"/>
          <w:u w:val="single"/>
        </w:rPr>
        <w:t>FY 2019 Budget Hearing</w:t>
      </w:r>
    </w:p>
    <w:p w:rsidR="00E82B2F" w:rsidRPr="00F35CD3" w:rsidRDefault="00E82B2F" w:rsidP="00E82B2F">
      <w:pPr>
        <w:spacing w:after="0" w:line="256" w:lineRule="auto"/>
        <w:contextualSpacing/>
        <w:jc w:val="center"/>
        <w:rPr>
          <w:rFonts w:ascii="Arial" w:hAnsi="Arial" w:cs="Arial"/>
          <w:b/>
          <w:sz w:val="24"/>
          <w:szCs w:val="24"/>
        </w:rPr>
      </w:pPr>
      <w:r w:rsidRPr="00F35CD3">
        <w:rPr>
          <w:rFonts w:ascii="Arial" w:hAnsi="Arial" w:cs="Arial"/>
          <w:b/>
          <w:sz w:val="24"/>
          <w:szCs w:val="24"/>
        </w:rPr>
        <w:t xml:space="preserve">Wednesday, </w:t>
      </w:r>
      <w:r>
        <w:rPr>
          <w:rFonts w:ascii="Arial" w:hAnsi="Arial" w:cs="Arial"/>
          <w:b/>
          <w:sz w:val="24"/>
          <w:szCs w:val="24"/>
        </w:rPr>
        <w:t>September 12</w:t>
      </w:r>
      <w:r w:rsidRPr="00F35CD3">
        <w:rPr>
          <w:rFonts w:ascii="Arial" w:hAnsi="Arial" w:cs="Arial"/>
          <w:b/>
          <w:sz w:val="24"/>
          <w:szCs w:val="24"/>
        </w:rPr>
        <w:t>, 2018 – 7:00 PM</w:t>
      </w:r>
    </w:p>
    <w:p w:rsidR="00E82B2F" w:rsidRDefault="00E82B2F" w:rsidP="00E82B2F">
      <w:pPr>
        <w:spacing w:after="0" w:line="256" w:lineRule="auto"/>
        <w:contextualSpacing/>
        <w:jc w:val="center"/>
        <w:rPr>
          <w:rFonts w:ascii="Arial" w:hAnsi="Arial" w:cs="Arial"/>
          <w:b/>
          <w:sz w:val="24"/>
          <w:szCs w:val="24"/>
        </w:rPr>
      </w:pPr>
    </w:p>
    <w:p w:rsidR="00E82B2F" w:rsidRPr="00A54F53" w:rsidRDefault="00E82B2F" w:rsidP="00E82B2F">
      <w:pPr>
        <w:spacing w:after="0" w:line="256" w:lineRule="auto"/>
        <w:contextualSpacing/>
        <w:jc w:val="center"/>
        <w:rPr>
          <w:rFonts w:ascii="Arial" w:hAnsi="Arial" w:cs="Arial"/>
          <w:b/>
          <w:i/>
          <w:sz w:val="24"/>
          <w:szCs w:val="24"/>
          <w:u w:val="single"/>
        </w:rPr>
      </w:pPr>
      <w:r w:rsidRPr="00A54F53">
        <w:rPr>
          <w:rFonts w:ascii="Arial" w:hAnsi="Arial" w:cs="Arial"/>
          <w:b/>
          <w:i/>
          <w:sz w:val="24"/>
          <w:szCs w:val="24"/>
          <w:u w:val="single"/>
        </w:rPr>
        <w:t>Location:</w:t>
      </w:r>
    </w:p>
    <w:p w:rsidR="00E82B2F" w:rsidRDefault="00E82B2F" w:rsidP="00E82B2F">
      <w:pPr>
        <w:spacing w:after="0" w:line="256" w:lineRule="auto"/>
        <w:contextualSpacing/>
        <w:jc w:val="center"/>
        <w:rPr>
          <w:rFonts w:ascii="Arial" w:hAnsi="Arial" w:cs="Arial"/>
          <w:b/>
          <w:sz w:val="24"/>
          <w:szCs w:val="24"/>
        </w:rPr>
      </w:pPr>
      <w:r w:rsidRPr="00F35CD3">
        <w:rPr>
          <w:rFonts w:ascii="Arial" w:hAnsi="Arial" w:cs="Arial"/>
          <w:b/>
          <w:sz w:val="24"/>
          <w:szCs w:val="24"/>
        </w:rPr>
        <w:t>Abingdon-Avon</w:t>
      </w:r>
      <w:r>
        <w:rPr>
          <w:rFonts w:ascii="Arial" w:hAnsi="Arial" w:cs="Arial"/>
          <w:b/>
          <w:sz w:val="24"/>
          <w:szCs w:val="24"/>
        </w:rPr>
        <w:t xml:space="preserve"> School</w:t>
      </w:r>
      <w:r w:rsidRPr="00F35CD3">
        <w:rPr>
          <w:rFonts w:ascii="Arial" w:hAnsi="Arial" w:cs="Arial"/>
          <w:b/>
          <w:sz w:val="24"/>
          <w:szCs w:val="24"/>
        </w:rPr>
        <w:t xml:space="preserve"> District</w:t>
      </w:r>
    </w:p>
    <w:p w:rsidR="00E82B2F" w:rsidRPr="00F35CD3" w:rsidRDefault="00E82B2F" w:rsidP="00E82B2F">
      <w:pPr>
        <w:spacing w:after="0" w:line="256" w:lineRule="auto"/>
        <w:contextualSpacing/>
        <w:jc w:val="center"/>
        <w:rPr>
          <w:rFonts w:ascii="Arial" w:hAnsi="Arial" w:cs="Arial"/>
          <w:b/>
          <w:sz w:val="24"/>
          <w:szCs w:val="24"/>
        </w:rPr>
      </w:pPr>
      <w:r>
        <w:rPr>
          <w:rFonts w:ascii="Arial" w:hAnsi="Arial" w:cs="Arial"/>
          <w:b/>
          <w:sz w:val="24"/>
          <w:szCs w:val="24"/>
        </w:rPr>
        <w:t>Avon Elementary School Cafeteria</w:t>
      </w:r>
    </w:p>
    <w:p w:rsidR="00E82B2F" w:rsidRPr="00F35CD3" w:rsidRDefault="00E82B2F" w:rsidP="00E82B2F">
      <w:pPr>
        <w:spacing w:after="0" w:line="256" w:lineRule="auto"/>
        <w:contextualSpacing/>
        <w:jc w:val="center"/>
        <w:rPr>
          <w:rFonts w:ascii="Arial" w:hAnsi="Arial" w:cs="Arial"/>
          <w:b/>
          <w:sz w:val="24"/>
          <w:szCs w:val="24"/>
        </w:rPr>
      </w:pPr>
      <w:r w:rsidRPr="00F35CD3">
        <w:rPr>
          <w:rFonts w:ascii="Arial" w:hAnsi="Arial" w:cs="Arial"/>
          <w:b/>
          <w:sz w:val="24"/>
          <w:szCs w:val="24"/>
        </w:rPr>
        <w:t>40</w:t>
      </w:r>
      <w:r>
        <w:rPr>
          <w:rFonts w:ascii="Arial" w:hAnsi="Arial" w:cs="Arial"/>
          <w:b/>
          <w:sz w:val="24"/>
          <w:szCs w:val="24"/>
        </w:rPr>
        <w:t>0</w:t>
      </w:r>
      <w:r w:rsidRPr="00F35CD3">
        <w:rPr>
          <w:rFonts w:ascii="Arial" w:hAnsi="Arial" w:cs="Arial"/>
          <w:b/>
          <w:sz w:val="24"/>
          <w:szCs w:val="24"/>
        </w:rPr>
        <w:t xml:space="preserve"> </w:t>
      </w:r>
      <w:r>
        <w:rPr>
          <w:rFonts w:ascii="Arial" w:hAnsi="Arial" w:cs="Arial"/>
          <w:b/>
          <w:sz w:val="24"/>
          <w:szCs w:val="24"/>
        </w:rPr>
        <w:t>Ea</w:t>
      </w:r>
      <w:r w:rsidRPr="00F35CD3">
        <w:rPr>
          <w:rFonts w:ascii="Arial" w:hAnsi="Arial" w:cs="Arial"/>
          <w:b/>
          <w:sz w:val="24"/>
          <w:szCs w:val="24"/>
        </w:rPr>
        <w:t xml:space="preserve">st </w:t>
      </w:r>
      <w:r>
        <w:rPr>
          <w:rFonts w:ascii="Arial" w:hAnsi="Arial" w:cs="Arial"/>
          <w:b/>
          <w:sz w:val="24"/>
          <w:szCs w:val="24"/>
        </w:rPr>
        <w:t>Wood</w:t>
      </w:r>
      <w:r w:rsidRPr="00F35CD3">
        <w:rPr>
          <w:rFonts w:ascii="Arial" w:hAnsi="Arial" w:cs="Arial"/>
          <w:b/>
          <w:sz w:val="24"/>
          <w:szCs w:val="24"/>
        </w:rPr>
        <w:t xml:space="preserve"> Street</w:t>
      </w:r>
    </w:p>
    <w:p w:rsidR="00E82B2F" w:rsidRPr="00F35CD3" w:rsidRDefault="00E82B2F" w:rsidP="00E82B2F">
      <w:pPr>
        <w:spacing w:after="0" w:line="256" w:lineRule="auto"/>
        <w:contextualSpacing/>
        <w:jc w:val="center"/>
        <w:rPr>
          <w:rFonts w:ascii="Arial" w:hAnsi="Arial" w:cs="Arial"/>
          <w:b/>
          <w:sz w:val="24"/>
          <w:szCs w:val="24"/>
        </w:rPr>
      </w:pPr>
      <w:r w:rsidRPr="00F35CD3">
        <w:rPr>
          <w:rFonts w:ascii="Arial" w:hAnsi="Arial" w:cs="Arial"/>
          <w:b/>
          <w:sz w:val="24"/>
          <w:szCs w:val="24"/>
        </w:rPr>
        <w:t>A</w:t>
      </w:r>
      <w:r>
        <w:rPr>
          <w:rFonts w:ascii="Arial" w:hAnsi="Arial" w:cs="Arial"/>
          <w:b/>
          <w:sz w:val="24"/>
          <w:szCs w:val="24"/>
        </w:rPr>
        <w:t>v</w:t>
      </w:r>
      <w:r w:rsidRPr="00F35CD3">
        <w:rPr>
          <w:rFonts w:ascii="Arial" w:hAnsi="Arial" w:cs="Arial"/>
          <w:b/>
          <w:sz w:val="24"/>
          <w:szCs w:val="24"/>
        </w:rPr>
        <w:t>on, Illinois 6141</w:t>
      </w:r>
      <w:r>
        <w:rPr>
          <w:rFonts w:ascii="Arial" w:hAnsi="Arial" w:cs="Arial"/>
          <w:b/>
          <w:sz w:val="24"/>
          <w:szCs w:val="24"/>
        </w:rPr>
        <w:t>5</w:t>
      </w:r>
    </w:p>
    <w:p w:rsidR="00E82B2F" w:rsidRPr="00F35CD3" w:rsidRDefault="00E82B2F" w:rsidP="00E82B2F">
      <w:pPr>
        <w:spacing w:after="0" w:line="256" w:lineRule="auto"/>
        <w:contextualSpacing/>
        <w:jc w:val="center"/>
        <w:rPr>
          <w:rFonts w:ascii="Arial" w:hAnsi="Arial" w:cs="Arial"/>
          <w:b/>
          <w:sz w:val="24"/>
          <w:szCs w:val="24"/>
        </w:rPr>
      </w:pPr>
    </w:p>
    <w:p w:rsidR="00E82B2F" w:rsidRPr="00F35CD3" w:rsidRDefault="00E82B2F" w:rsidP="00E82B2F">
      <w:pPr>
        <w:spacing w:after="0" w:line="256" w:lineRule="auto"/>
        <w:contextualSpacing/>
        <w:jc w:val="center"/>
        <w:rPr>
          <w:rFonts w:ascii="Arial" w:hAnsi="Arial" w:cs="Arial"/>
          <w:b/>
          <w:sz w:val="24"/>
          <w:szCs w:val="24"/>
        </w:rPr>
      </w:pPr>
      <w:r w:rsidRPr="00F35CD3">
        <w:rPr>
          <w:rFonts w:ascii="Arial" w:hAnsi="Arial" w:cs="Arial"/>
          <w:b/>
          <w:sz w:val="24"/>
          <w:szCs w:val="24"/>
        </w:rPr>
        <w:t>REGULAR MONTHLY MEETING</w:t>
      </w:r>
    </w:p>
    <w:p w:rsidR="00E82B2F" w:rsidRPr="00F35CD3" w:rsidRDefault="00E82B2F" w:rsidP="00E82B2F">
      <w:pPr>
        <w:spacing w:after="0" w:line="256" w:lineRule="auto"/>
        <w:ind w:left="720"/>
        <w:contextualSpacing/>
        <w:rPr>
          <w:rFonts w:ascii="Arial" w:hAnsi="Arial" w:cs="Arial"/>
          <w:b/>
          <w:sz w:val="24"/>
          <w:szCs w:val="24"/>
        </w:rPr>
      </w:pP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t xml:space="preserve">        </w:t>
      </w:r>
    </w:p>
    <w:p w:rsidR="00E82B2F" w:rsidRPr="00F35CD3" w:rsidRDefault="00E82B2F" w:rsidP="00E82B2F">
      <w:pPr>
        <w:spacing w:after="0" w:line="256" w:lineRule="auto"/>
        <w:contextualSpacing/>
        <w:jc w:val="center"/>
        <w:rPr>
          <w:rFonts w:ascii="Arial" w:hAnsi="Arial" w:cs="Arial"/>
          <w:b/>
          <w:sz w:val="24"/>
          <w:szCs w:val="24"/>
          <w:u w:val="single"/>
        </w:rPr>
      </w:pPr>
      <w:r w:rsidRPr="00F35CD3">
        <w:rPr>
          <w:rFonts w:ascii="Arial" w:hAnsi="Arial" w:cs="Arial"/>
          <w:b/>
          <w:sz w:val="24"/>
          <w:szCs w:val="24"/>
          <w:u w:val="single"/>
        </w:rPr>
        <w:t>AGENDA</w:t>
      </w:r>
    </w:p>
    <w:p w:rsidR="00E82B2F" w:rsidRPr="00F35CD3" w:rsidRDefault="00E82B2F" w:rsidP="00E82B2F">
      <w:pPr>
        <w:spacing w:after="0" w:line="240" w:lineRule="auto"/>
        <w:contextualSpacing/>
        <w:rPr>
          <w:rFonts w:ascii="Times New Roman" w:hAnsi="Times New Roman" w:cs="Times New Roman"/>
          <w:b/>
          <w:color w:val="FF0000"/>
          <w:sz w:val="24"/>
          <w:szCs w:val="24"/>
        </w:rPr>
      </w:pPr>
      <w:r w:rsidRPr="00F35CD3">
        <w:rPr>
          <w:rFonts w:ascii="Times New Roman" w:hAnsi="Times New Roman" w:cs="Times New Roman"/>
          <w:b/>
          <w:color w:val="FF0000"/>
          <w:sz w:val="24"/>
          <w:szCs w:val="24"/>
        </w:rPr>
        <w:t xml:space="preserve">                                                   </w:t>
      </w:r>
    </w:p>
    <w:p w:rsidR="00E82B2F" w:rsidRPr="00F35CD3" w:rsidRDefault="00E82B2F" w:rsidP="00E82B2F">
      <w:pPr>
        <w:numPr>
          <w:ilvl w:val="0"/>
          <w:numId w:val="1"/>
        </w:numPr>
        <w:spacing w:after="0" w:line="240"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Call to Order </w:t>
      </w:r>
    </w:p>
    <w:p w:rsidR="00E82B2F" w:rsidRPr="00F35CD3" w:rsidRDefault="00E82B2F" w:rsidP="00E82B2F">
      <w:pPr>
        <w:numPr>
          <w:ilvl w:val="1"/>
          <w:numId w:val="1"/>
        </w:numPr>
        <w:spacing w:after="0" w:line="240" w:lineRule="auto"/>
        <w:contextualSpacing/>
        <w:rPr>
          <w:rFonts w:ascii="Times New Roman" w:hAnsi="Times New Roman" w:cs="Times New Roman"/>
          <w:sz w:val="24"/>
          <w:szCs w:val="24"/>
        </w:rPr>
      </w:pPr>
      <w:r w:rsidRPr="00F35CD3">
        <w:rPr>
          <w:rFonts w:ascii="Times New Roman" w:hAnsi="Times New Roman" w:cs="Times New Roman"/>
          <w:sz w:val="24"/>
          <w:szCs w:val="24"/>
        </w:rPr>
        <w:t>Pledge of Allegiance</w:t>
      </w:r>
    </w:p>
    <w:p w:rsidR="00E82B2F" w:rsidRPr="00F35CD3" w:rsidRDefault="00E82B2F" w:rsidP="00E82B2F">
      <w:pPr>
        <w:spacing w:after="0" w:line="240" w:lineRule="auto"/>
        <w:contextualSpacing/>
        <w:rPr>
          <w:rFonts w:ascii="Times New Roman" w:hAnsi="Times New Roman" w:cs="Times New Roman"/>
          <w:sz w:val="24"/>
          <w:szCs w:val="24"/>
        </w:rPr>
      </w:pPr>
    </w:p>
    <w:p w:rsidR="00E82B2F" w:rsidRDefault="00E82B2F" w:rsidP="00E82B2F">
      <w:pPr>
        <w:numPr>
          <w:ilvl w:val="0"/>
          <w:numId w:val="1"/>
        </w:numPr>
        <w:spacing w:after="0" w:line="240" w:lineRule="auto"/>
        <w:contextualSpacing/>
        <w:rPr>
          <w:rFonts w:ascii="Times New Roman" w:hAnsi="Times New Roman" w:cs="Times New Roman"/>
          <w:sz w:val="24"/>
          <w:szCs w:val="24"/>
        </w:rPr>
      </w:pPr>
      <w:r w:rsidRPr="00F35CD3">
        <w:rPr>
          <w:rFonts w:ascii="Times New Roman" w:hAnsi="Times New Roman" w:cs="Times New Roman"/>
          <w:sz w:val="24"/>
          <w:szCs w:val="24"/>
        </w:rPr>
        <w:t>Roll Call</w:t>
      </w:r>
    </w:p>
    <w:p w:rsidR="00E82B2F" w:rsidRDefault="00E82B2F" w:rsidP="00E82B2F">
      <w:pPr>
        <w:spacing w:after="0" w:line="240" w:lineRule="auto"/>
        <w:contextualSpacing/>
        <w:rPr>
          <w:rFonts w:ascii="Times New Roman" w:hAnsi="Times New Roman" w:cs="Times New Roman"/>
          <w:sz w:val="24"/>
          <w:szCs w:val="24"/>
        </w:rPr>
      </w:pPr>
    </w:p>
    <w:p w:rsidR="00E82B2F" w:rsidRPr="00F35CD3" w:rsidRDefault="00E82B2F" w:rsidP="00E82B2F">
      <w:pPr>
        <w:numPr>
          <w:ilvl w:val="0"/>
          <w:numId w:val="1"/>
        </w:numPr>
        <w:spacing w:after="0" w:line="240" w:lineRule="auto"/>
        <w:contextualSpacing/>
        <w:rPr>
          <w:rFonts w:ascii="Times New Roman" w:hAnsi="Times New Roman" w:cs="Times New Roman"/>
          <w:b/>
          <w:i/>
          <w:sz w:val="24"/>
          <w:szCs w:val="24"/>
        </w:rPr>
      </w:pPr>
      <w:r w:rsidRPr="00F35CD3">
        <w:rPr>
          <w:rFonts w:ascii="Times New Roman" w:hAnsi="Times New Roman" w:cs="Times New Roman"/>
          <w:sz w:val="24"/>
          <w:szCs w:val="24"/>
        </w:rPr>
        <w:t xml:space="preserve">Opportunity for Public Comment: </w:t>
      </w:r>
      <w:r w:rsidRPr="00F35CD3">
        <w:rPr>
          <w:rFonts w:ascii="Times New Roman" w:hAnsi="Times New Roman" w:cs="Times New Roman"/>
          <w:b/>
          <w:i/>
          <w:sz w:val="24"/>
          <w:szCs w:val="24"/>
        </w:rPr>
        <w:t>(</w:t>
      </w:r>
      <w:r w:rsidRPr="00F35CD3">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E82B2F" w:rsidRPr="00F35CD3" w:rsidRDefault="00E82B2F" w:rsidP="00E82B2F">
      <w:pPr>
        <w:spacing w:line="240" w:lineRule="auto"/>
        <w:ind w:left="720"/>
        <w:contextualSpacing/>
        <w:rPr>
          <w:rFonts w:ascii="Times New Roman" w:hAnsi="Times New Roman" w:cs="Times New Roman"/>
          <w:b/>
          <w:i/>
          <w:sz w:val="24"/>
          <w:szCs w:val="24"/>
        </w:rPr>
      </w:pPr>
    </w:p>
    <w:p w:rsidR="00E82B2F" w:rsidRPr="00F35CD3" w:rsidRDefault="00E82B2F" w:rsidP="00E82B2F">
      <w:pPr>
        <w:numPr>
          <w:ilvl w:val="0"/>
          <w:numId w:val="1"/>
        </w:numPr>
        <w:spacing w:after="0" w:line="240" w:lineRule="auto"/>
        <w:contextualSpacing/>
        <w:rPr>
          <w:rFonts w:ascii="Times New Roman" w:hAnsi="Times New Roman" w:cs="Times New Roman"/>
          <w:b/>
          <w:i/>
          <w:sz w:val="24"/>
          <w:szCs w:val="24"/>
        </w:rPr>
      </w:pPr>
      <w:r w:rsidRPr="00F35CD3">
        <w:rPr>
          <w:rFonts w:ascii="Times New Roman" w:hAnsi="Times New Roman" w:cs="Times New Roman"/>
          <w:sz w:val="24"/>
          <w:szCs w:val="24"/>
        </w:rPr>
        <w:t>Correspondence/Scheduled Visitors</w:t>
      </w:r>
    </w:p>
    <w:p w:rsidR="00E82B2F" w:rsidRPr="00F35CD3" w:rsidRDefault="00E82B2F" w:rsidP="00E82B2F">
      <w:pPr>
        <w:spacing w:line="240" w:lineRule="auto"/>
        <w:ind w:left="720"/>
        <w:contextualSpacing/>
        <w:rPr>
          <w:rFonts w:ascii="Times New Roman" w:hAnsi="Times New Roman" w:cs="Times New Roman"/>
          <w:sz w:val="24"/>
          <w:szCs w:val="24"/>
        </w:rPr>
      </w:pPr>
    </w:p>
    <w:p w:rsidR="00E82B2F" w:rsidRPr="00A54F53" w:rsidRDefault="00E82B2F" w:rsidP="00E82B2F">
      <w:pPr>
        <w:numPr>
          <w:ilvl w:val="0"/>
          <w:numId w:val="1"/>
        </w:numPr>
        <w:spacing w:after="0" w:line="240" w:lineRule="auto"/>
        <w:contextualSpacing/>
        <w:rPr>
          <w:rFonts w:ascii="Times New Roman" w:hAnsi="Times New Roman" w:cs="Times New Roman"/>
          <w:b/>
          <w:i/>
          <w:sz w:val="24"/>
          <w:szCs w:val="24"/>
        </w:rPr>
      </w:pPr>
      <w:r w:rsidRPr="00F35CD3">
        <w:rPr>
          <w:rFonts w:ascii="Times New Roman" w:hAnsi="Times New Roman" w:cs="Times New Roman"/>
          <w:sz w:val="24"/>
          <w:szCs w:val="24"/>
        </w:rPr>
        <w:t>Additions/Deletions to the Agenda</w:t>
      </w:r>
    </w:p>
    <w:p w:rsidR="00E82B2F" w:rsidRPr="00E828D5" w:rsidRDefault="00E82B2F" w:rsidP="00E82B2F">
      <w:pPr>
        <w:spacing w:after="0" w:line="240" w:lineRule="auto"/>
        <w:ind w:left="630"/>
        <w:contextualSpacing/>
        <w:rPr>
          <w:rFonts w:ascii="Times New Roman" w:hAnsi="Times New Roman" w:cs="Times New Roman"/>
          <w:b/>
          <w:i/>
          <w:sz w:val="24"/>
          <w:szCs w:val="24"/>
        </w:rPr>
      </w:pPr>
    </w:p>
    <w:p w:rsidR="00E82B2F" w:rsidRDefault="00E82B2F" w:rsidP="00E82B2F">
      <w:pPr>
        <w:numPr>
          <w:ilvl w:val="0"/>
          <w:numId w:val="1"/>
        </w:numPr>
        <w:spacing w:after="0" w:line="240" w:lineRule="auto"/>
        <w:contextualSpacing/>
        <w:rPr>
          <w:rFonts w:ascii="Times New Roman" w:hAnsi="Times New Roman" w:cs="Times New Roman"/>
          <w:sz w:val="24"/>
          <w:szCs w:val="24"/>
        </w:rPr>
      </w:pPr>
      <w:r w:rsidRPr="00F35CD3">
        <w:rPr>
          <w:rFonts w:ascii="Times New Roman" w:hAnsi="Times New Roman" w:cs="Times New Roman"/>
          <w:sz w:val="24"/>
          <w:szCs w:val="24"/>
        </w:rPr>
        <w:t>Approval of Agenda</w:t>
      </w:r>
    </w:p>
    <w:p w:rsidR="00E82B2F" w:rsidRDefault="00E82B2F" w:rsidP="00E82B2F">
      <w:pPr>
        <w:pStyle w:val="ListParagraph"/>
        <w:spacing w:line="240" w:lineRule="auto"/>
        <w:rPr>
          <w:rFonts w:ascii="Times New Roman" w:hAnsi="Times New Roman" w:cs="Times New Roman"/>
          <w:sz w:val="24"/>
          <w:szCs w:val="24"/>
        </w:rPr>
      </w:pPr>
    </w:p>
    <w:p w:rsidR="00E82B2F" w:rsidRDefault="00E82B2F" w:rsidP="00E82B2F">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FY 2019 Budget Presentation</w:t>
      </w:r>
    </w:p>
    <w:p w:rsidR="00E82B2F" w:rsidRDefault="00E82B2F" w:rsidP="00E82B2F">
      <w:pPr>
        <w:pStyle w:val="ListParagraph"/>
        <w:spacing w:line="240" w:lineRule="auto"/>
        <w:rPr>
          <w:rFonts w:ascii="Times New Roman" w:hAnsi="Times New Roman" w:cs="Times New Roman"/>
          <w:sz w:val="24"/>
          <w:szCs w:val="24"/>
        </w:rPr>
      </w:pPr>
    </w:p>
    <w:p w:rsidR="00E82B2F" w:rsidRDefault="00E82B2F" w:rsidP="00C466D1">
      <w:pPr>
        <w:numPr>
          <w:ilvl w:val="0"/>
          <w:numId w:val="1"/>
        </w:numPr>
        <w:spacing w:after="0" w:line="240" w:lineRule="auto"/>
        <w:contextualSpacing/>
        <w:rPr>
          <w:rFonts w:ascii="Times New Roman" w:hAnsi="Times New Roman" w:cs="Times New Roman"/>
          <w:sz w:val="24"/>
          <w:szCs w:val="24"/>
        </w:rPr>
      </w:pPr>
      <w:bookmarkStart w:id="0" w:name="_GoBack"/>
      <w:bookmarkEnd w:id="0"/>
      <w:r w:rsidRPr="00E82B2F">
        <w:rPr>
          <w:rFonts w:ascii="Times New Roman" w:hAnsi="Times New Roman" w:cs="Times New Roman"/>
          <w:sz w:val="24"/>
          <w:szCs w:val="24"/>
        </w:rPr>
        <w:t>Opportunity for Public Comment</w:t>
      </w:r>
      <w:r>
        <w:rPr>
          <w:rFonts w:ascii="Times New Roman" w:hAnsi="Times New Roman" w:cs="Times New Roman"/>
          <w:sz w:val="24"/>
          <w:szCs w:val="24"/>
        </w:rPr>
        <w:t xml:space="preserve"> Regarding the FY 2019 Budget</w:t>
      </w:r>
      <w:r w:rsidRPr="00E82B2F">
        <w:rPr>
          <w:rFonts w:ascii="Times New Roman" w:hAnsi="Times New Roman" w:cs="Times New Roman"/>
          <w:sz w:val="24"/>
          <w:szCs w:val="24"/>
        </w:rPr>
        <w:t xml:space="preserve">: </w:t>
      </w:r>
    </w:p>
    <w:p w:rsidR="00E82B2F" w:rsidRDefault="00E82B2F" w:rsidP="00E82B2F">
      <w:pPr>
        <w:pStyle w:val="ListParagraph"/>
        <w:rPr>
          <w:rFonts w:ascii="Times New Roman" w:hAnsi="Times New Roman" w:cs="Times New Roman"/>
          <w:sz w:val="24"/>
          <w:szCs w:val="24"/>
        </w:rPr>
      </w:pPr>
    </w:p>
    <w:p w:rsidR="00E82B2F" w:rsidRPr="00E82B2F" w:rsidRDefault="00E82B2F" w:rsidP="00C466D1">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Adjournment</w:t>
      </w:r>
    </w:p>
    <w:p w:rsidR="007267A8" w:rsidRDefault="00E82B2F" w:rsidP="00E82B2F">
      <w:pPr>
        <w:spacing w:line="240" w:lineRule="auto"/>
        <w:contextualSpacing/>
      </w:pPr>
    </w:p>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58A"/>
    <w:multiLevelType w:val="multilevel"/>
    <w:tmpl w:val="EB1890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2F"/>
    <w:rsid w:val="0073582A"/>
    <w:rsid w:val="00E82B2F"/>
    <w:rsid w:val="00F56500"/>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48F2"/>
  <w15:chartTrackingRefBased/>
  <w15:docId w15:val="{ED3C5ECE-B353-4E30-9D7B-91F887A4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2F"/>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1</cp:revision>
  <dcterms:created xsi:type="dcterms:W3CDTF">2018-09-08T15:36:00Z</dcterms:created>
  <dcterms:modified xsi:type="dcterms:W3CDTF">2018-09-08T15:41:00Z</dcterms:modified>
</cp:coreProperties>
</file>