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18" w:rsidRDefault="002D0A18" w:rsidP="002D0A18">
      <w:pPr>
        <w:spacing w:after="0" w:line="240" w:lineRule="auto"/>
        <w:jc w:val="center"/>
        <w:rPr>
          <w:rFonts w:ascii="Times New Roman" w:eastAsia="Times New Roman" w:hAnsi="Times New Roman" w:cs="Times New Roman"/>
        </w:rPr>
      </w:pPr>
    </w:p>
    <w:p w:rsidR="002D0A18" w:rsidRDefault="002D0A18" w:rsidP="002D0A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Notice of Public Meeting</w:t>
      </w:r>
    </w:p>
    <w:p w:rsidR="002D0A18" w:rsidRDefault="002D0A18" w:rsidP="002D0A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Wapello Community School District</w:t>
      </w:r>
    </w:p>
    <w:p w:rsidR="002D0A18" w:rsidRDefault="002D0A18" w:rsidP="002D0A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You are hereby notified that the Board of Directors will meet:</w:t>
      </w:r>
    </w:p>
    <w:p w:rsidR="002D0A18" w:rsidRDefault="002D0A18" w:rsidP="002D0A18">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August 22, 2018 at 5:00 p.m.</w:t>
      </w:r>
      <w:proofErr w:type="gramEnd"/>
    </w:p>
    <w:p w:rsidR="002D0A18" w:rsidRDefault="002D0A18" w:rsidP="002D0A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Central Administration Office – 406 </w:t>
      </w:r>
      <w:proofErr w:type="gramStart"/>
      <w:r>
        <w:rPr>
          <w:rFonts w:ascii="Times New Roman" w:eastAsia="Times New Roman" w:hAnsi="Times New Roman" w:cs="Times New Roman"/>
        </w:rPr>
        <w:t>Mechanic</w:t>
      </w:r>
      <w:proofErr w:type="gramEnd"/>
    </w:p>
    <w:p w:rsidR="002D0A18" w:rsidRDefault="002D0A18" w:rsidP="002D0A18">
      <w:pPr>
        <w:spacing w:after="0" w:line="240" w:lineRule="auto"/>
        <w:rPr>
          <w:rFonts w:ascii="Times New Roman" w:eastAsia="Times New Roman" w:hAnsi="Times New Roman" w:cs="Times New Roman"/>
        </w:rPr>
      </w:pPr>
    </w:p>
    <w:p w:rsidR="002D0A18" w:rsidRDefault="002D0A18" w:rsidP="002D0A18">
      <w:pPr>
        <w:spacing w:after="0" w:line="240" w:lineRule="auto"/>
        <w:rPr>
          <w:rFonts w:ascii="Times New Roman" w:eastAsia="Times New Roman" w:hAnsi="Times New Roman" w:cs="Times New Roman"/>
        </w:rPr>
      </w:pPr>
      <w:r>
        <w:rPr>
          <w:rFonts w:ascii="Times New Roman" w:eastAsia="Times New Roman" w:hAnsi="Times New Roman" w:cs="Times New Roman"/>
        </w:rPr>
        <w:t>Agenda</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Call to Order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Roll Call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Approval of Agenda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Community Forum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(information)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Tour of Facilities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(information)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Approval of Minutes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Approval of Bills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Financial Report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Administrative Reports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(information)</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Superintendent</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Secondary Principal</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Elementary Principal</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Curriculum</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AD</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Tech</w:t>
      </w: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Personnel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Hires</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Kelly Allworth--HS SPED Paraprofessional</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Jennifer Walker--HS SPED Paraprofessional</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Brandon Brown--Head Varsity Baseball</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Stan Hunt--Assistant Varsity Baseball</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Micah Peck--Summer Band Lessons</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Sam </w:t>
      </w:r>
      <w:proofErr w:type="spellStart"/>
      <w:r>
        <w:rPr>
          <w:rFonts w:ascii="Times New Roman" w:eastAsia="Times New Roman" w:hAnsi="Times New Roman" w:cs="Times New Roman"/>
        </w:rPr>
        <w:t>Hellberg</w:t>
      </w:r>
      <w:proofErr w:type="spellEnd"/>
      <w:r>
        <w:rPr>
          <w:rFonts w:ascii="Times New Roman" w:eastAsia="Times New Roman" w:hAnsi="Times New Roman" w:cs="Times New Roman"/>
        </w:rPr>
        <w:t>--Secondary Yearbook</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Kaci Small--Elementary Yearbook</w:t>
      </w:r>
    </w:p>
    <w:p w:rsidR="002D0A18" w:rsidRDefault="002D0A18" w:rsidP="002D0A18">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Resignations</w:t>
      </w:r>
    </w:p>
    <w:p w:rsidR="002D0A18" w:rsidRDefault="002D0A18" w:rsidP="002D0A18">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Michelle Wade--Assistant Varsity Softball</w:t>
      </w:r>
    </w:p>
    <w:p w:rsidR="002D0A18" w:rsidRDefault="002D0A18" w:rsidP="002D0A18">
      <w:pPr>
        <w:spacing w:after="0" w:line="240" w:lineRule="auto"/>
        <w:rPr>
          <w:rFonts w:ascii="Times New Roman" w:eastAsia="Times New Roman" w:hAnsi="Times New Roman" w:cs="Times New Roman"/>
        </w:rPr>
      </w:pPr>
    </w:p>
    <w:p w:rsidR="002D0A18" w:rsidRDefault="002D0A18" w:rsidP="002D0A18">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New Business</w:t>
      </w:r>
      <w:r>
        <w:rPr>
          <w:rFonts w:ascii="Times New Roman" w:eastAsia="Times New Roman" w:hAnsi="Times New Roman" w:cs="Times New Roman"/>
        </w:rPr>
        <w:tab/>
      </w:r>
      <w:r>
        <w:rPr>
          <w:rFonts w:ascii="Times New Roman" w:eastAsia="Times New Roman" w:hAnsi="Times New Roman" w:cs="Times New Roman"/>
        </w:rPr>
        <w:tab/>
      </w:r>
    </w:p>
    <w:p w:rsidR="002D0A18" w:rsidRDefault="002D0A18" w:rsidP="002D0A18">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List of Proposed Fundraisers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Replacement of Two Boilers at HS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r>
        <w:rPr>
          <w:rFonts w:ascii="Times New Roman" w:eastAsia="Times New Roman" w:hAnsi="Times New Roman" w:cs="Times New Roman"/>
        </w:rPr>
        <w:tab/>
      </w:r>
    </w:p>
    <w:p w:rsidR="002D0A18" w:rsidRDefault="002D0A18" w:rsidP="002D0A18">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Update from Building Committee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(discussion)</w:t>
      </w:r>
    </w:p>
    <w:p w:rsidR="002D0A18" w:rsidRDefault="002D0A18" w:rsidP="002D0A18">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Request to Install AC in Elementary Music Room</w:t>
      </w:r>
      <w:r>
        <w:rPr>
          <w:rFonts w:ascii="Times New Roman" w:eastAsia="Times New Roman" w:hAnsi="Times New Roman" w:cs="Times New Roman"/>
        </w:rPr>
        <w:tab/>
        <w:t>(action)</w:t>
      </w:r>
    </w:p>
    <w:p w:rsidR="002D0A18" w:rsidRDefault="002D0A18" w:rsidP="002D0A18">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Review and Approve Board Policies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602.1 (Curriculum Development)</w:t>
      </w:r>
    </w:p>
    <w:p w:rsidR="002D0A18" w:rsidRDefault="002D0A18" w:rsidP="002D0A18">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602.2 (Curriculum Adoption)</w:t>
      </w:r>
    </w:p>
    <w:p w:rsidR="002D0A18" w:rsidRDefault="002D0A18" w:rsidP="002D0A18">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602.3 (Curriculum Evaluation)</w:t>
      </w:r>
    </w:p>
    <w:p w:rsidR="002D0A18" w:rsidRDefault="002D0A18" w:rsidP="002D0A18">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602.4 (Pilot--Experimental--Innovative Projects)</w:t>
      </w:r>
    </w:p>
    <w:p w:rsidR="002D0A18" w:rsidRDefault="002D0A18" w:rsidP="002D0A18">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602.5 (Adult Education)</w:t>
      </w:r>
    </w:p>
    <w:p w:rsidR="002D0A18" w:rsidRDefault="002D0A18" w:rsidP="002D0A18">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Consideration to Set Date and Time of Next Meeting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2D0A18" w:rsidRDefault="002D0A18" w:rsidP="002D0A18">
      <w:pPr>
        <w:numPr>
          <w:ilvl w:val="1"/>
          <w:numId w:val="1"/>
        </w:numPr>
        <w:rPr>
          <w:rFonts w:ascii="Times New Roman" w:eastAsia="Times New Roman" w:hAnsi="Times New Roman" w:cs="Times New Roman"/>
        </w:rPr>
      </w:pPr>
      <w:r>
        <w:rPr>
          <w:rFonts w:ascii="Times New Roman" w:eastAsia="Times New Roman" w:hAnsi="Times New Roman" w:cs="Times New Roman"/>
        </w:rPr>
        <w:t>Closed session pursuant to Code of Iowa section 21.5(1</w:t>
      </w:r>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i</w:t>
      </w:r>
      <w:proofErr w:type="spellEnd"/>
      <w:r>
        <w:rPr>
          <w:rFonts w:ascii="Times New Roman" w:eastAsia="Times New Roman" w:hAnsi="Times New Roman" w:cs="Times New Roman"/>
        </w:rPr>
        <w:t>)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2D0A18" w:rsidRDefault="002D0A18" w:rsidP="002D0A18">
      <w:pPr>
        <w:pBdr>
          <w:top w:val="nil"/>
          <w:left w:val="nil"/>
          <w:bottom w:val="nil"/>
          <w:right w:val="nil"/>
          <w:between w:val="nil"/>
        </w:pBdr>
        <w:spacing w:after="0" w:line="240" w:lineRule="auto"/>
        <w:rPr>
          <w:rFonts w:ascii="Times New Roman" w:eastAsia="Times New Roman" w:hAnsi="Times New Roman" w:cs="Times New Roman"/>
        </w:rPr>
      </w:pPr>
    </w:p>
    <w:p w:rsidR="002D0A18" w:rsidRDefault="002D0A18" w:rsidP="002D0A18">
      <w:pPr>
        <w:spacing w:after="0" w:line="240" w:lineRule="auto"/>
        <w:rPr>
          <w:rFonts w:ascii="Times New Roman" w:eastAsia="Times New Roman" w:hAnsi="Times New Roman" w:cs="Times New Roman"/>
        </w:rPr>
      </w:pPr>
    </w:p>
    <w:p w:rsidR="000D30C1" w:rsidRDefault="002D0A18" w:rsidP="002D0A18">
      <w:pPr>
        <w:spacing w:after="0" w:line="240" w:lineRule="auto"/>
        <w:ind w:left="720"/>
      </w:pPr>
      <w:r>
        <w:rPr>
          <w:rFonts w:ascii="Times New Roman" w:eastAsia="Times New Roman" w:hAnsi="Times New Roman" w:cs="Times New Roman"/>
        </w:rPr>
        <w:t>Adjournment</w:t>
      </w:r>
      <w:bookmarkStart w:id="0" w:name="_GoBack"/>
      <w:bookmarkEnd w:id="0"/>
    </w:p>
    <w:sectPr w:rsidR="000D30C1" w:rsidSect="002D0A1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837AC"/>
    <w:multiLevelType w:val="multilevel"/>
    <w:tmpl w:val="08667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952DC6"/>
    <w:multiLevelType w:val="multilevel"/>
    <w:tmpl w:val="7D746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8"/>
    <w:rsid w:val="00197B2E"/>
    <w:rsid w:val="002D0A18"/>
    <w:rsid w:val="0030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0A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0A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1</cp:revision>
  <dcterms:created xsi:type="dcterms:W3CDTF">2018-08-17T22:01:00Z</dcterms:created>
  <dcterms:modified xsi:type="dcterms:W3CDTF">2018-08-17T22:02:00Z</dcterms:modified>
</cp:coreProperties>
</file>