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6E" w:rsidRDefault="00AC35DF">
      <w:r>
        <w:t>Tuition Waiver Hearing</w:t>
      </w:r>
    </w:p>
    <w:p w:rsidR="00AC35DF" w:rsidRDefault="00BD6B90">
      <w:r>
        <w:t>July 16, 2018</w:t>
      </w:r>
    </w:p>
    <w:p w:rsidR="00AC35DF" w:rsidRDefault="00AC35DF"/>
    <w:p w:rsidR="00AC35DF" w:rsidRDefault="00AC35DF">
      <w:r>
        <w:t xml:space="preserve">A public hearing will be held on Wednesday, </w:t>
      </w:r>
      <w:r w:rsidR="00BD6B90">
        <w:t>August 8</w:t>
      </w:r>
      <w:r>
        <w:t xml:space="preserve">, 2018 at 6:45 p.m. in the District Office at </w:t>
      </w:r>
      <w:proofErr w:type="spellStart"/>
      <w:r>
        <w:t>Hedding</w:t>
      </w:r>
      <w:proofErr w:type="spellEnd"/>
      <w:r>
        <w:t xml:space="preserve"> Grade school for waiver of State Board Rules and/or School Code mandates to waive Section 105 ILCS 5/10-20.12a which would permit the district to eliminate the tuition charge for non-resident children of certified employees of Abingdon-Avon CUSD #276 for the next five years (2018-19 to 2023-2024).</w:t>
      </w:r>
      <w:bookmarkStart w:id="0" w:name="_GoBack"/>
      <w:bookmarkEnd w:id="0"/>
    </w:p>
    <w:sectPr w:rsidR="00AC3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DF"/>
    <w:rsid w:val="00270B36"/>
    <w:rsid w:val="004A0889"/>
    <w:rsid w:val="00744684"/>
    <w:rsid w:val="00AC35DF"/>
    <w:rsid w:val="00BD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AB3F"/>
  <w15:chartTrackingRefBased/>
  <w15:docId w15:val="{0E228C98-7FC3-463D-8048-0433D93D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B3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Curry</dc:creator>
  <cp:keywords/>
  <dc:description/>
  <cp:lastModifiedBy>Mike Curry</cp:lastModifiedBy>
  <cp:revision>2</cp:revision>
  <dcterms:created xsi:type="dcterms:W3CDTF">2018-07-16T20:50:00Z</dcterms:created>
  <dcterms:modified xsi:type="dcterms:W3CDTF">2018-07-16T20:50:00Z</dcterms:modified>
</cp:coreProperties>
</file>