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2018 Bauxite Golf Schedule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  <w:tab/>
        <w:tab/>
        <w:tab/>
        <w:tab/>
        <w:t xml:space="preserve">Location</w:t>
        <w:tab/>
        <w:tab/>
        <w:tab/>
        <w:tab/>
        <w:t xml:space="preserve">Time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July 31</w:t>
        <w:tab/>
        <w:tab/>
        <w:tab/>
        <w:tab/>
        <w:t xml:space="preserve">Fountain Lake (HSV)</w:t>
        <w:tab/>
        <w:tab/>
        <w:tab/>
        <w:t xml:space="preserve">3:00 PM</w:t>
        <w:tab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August 9</w:t>
        <w:tab/>
        <w:tab/>
        <w:tab/>
        <w:t xml:space="preserve">Fountain Lake (HSV)</w:t>
        <w:tab/>
        <w:tab/>
        <w:tab/>
        <w:t xml:space="preserve">TBA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August 13</w:t>
        <w:tab/>
        <w:tab/>
        <w:tab/>
        <w:t xml:space="preserve">Sheridan</w:t>
        <w:tab/>
        <w:tab/>
        <w:tab/>
        <w:tab/>
        <w:t xml:space="preserve">TBA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August 14</w:t>
        <w:tab/>
        <w:tab/>
        <w:tab/>
        <w:t xml:space="preserve">Stuttgart </w:t>
        <w:tab/>
        <w:tab/>
        <w:tab/>
        <w:tab/>
        <w:t xml:space="preserve">TBA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August 21</w:t>
        <w:tab/>
        <w:tab/>
        <w:tab/>
        <w:t xml:space="preserve">Malvern</w:t>
        <w:tab/>
        <w:tab/>
        <w:tab/>
        <w:tab/>
        <w:t xml:space="preserve">TBA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August 23</w:t>
        <w:tab/>
        <w:tab/>
        <w:tab/>
        <w:t xml:space="preserve">Long Hills</w:t>
        <w:tab/>
        <w:tab/>
        <w:tab/>
        <w:tab/>
        <w:t xml:space="preserve">TBA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August 27</w:t>
        <w:tab/>
        <w:tab/>
        <w:tab/>
        <w:t xml:space="preserve">Malvern</w:t>
        <w:tab/>
        <w:tab/>
        <w:tab/>
        <w:tab/>
        <w:t xml:space="preserve">TBA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August 30</w:t>
        <w:tab/>
        <w:tab/>
        <w:tab/>
        <w:t xml:space="preserve">Arkadelphia </w:t>
        <w:tab/>
        <w:tab/>
        <w:tab/>
        <w:tab/>
        <w:t xml:space="preserve">TBA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September 4</w:t>
        <w:tab/>
        <w:tab/>
        <w:tab/>
        <w:t xml:space="preserve">Malvern</w:t>
        <w:tab/>
        <w:tab/>
        <w:tab/>
        <w:tab/>
        <w:t xml:space="preserve">TBA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September 6</w:t>
        <w:tab/>
        <w:tab/>
        <w:tab/>
        <w:t xml:space="preserve">Fountain Lake (HSV)</w:t>
        <w:tab/>
        <w:tab/>
        <w:tab/>
        <w:t xml:space="preserve">TBA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September 11</w:t>
        <w:tab/>
        <w:tab/>
        <w:tab/>
        <w:t xml:space="preserve">Long Hills</w:t>
        <w:tab/>
        <w:tab/>
        <w:tab/>
        <w:tab/>
        <w:t xml:space="preserve">TBA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September 13 </w:t>
        <w:tab/>
        <w:tab/>
        <w:t xml:space="preserve">Fountain Lake (HSV)</w:t>
        <w:tab/>
        <w:tab/>
        <w:tab/>
        <w:t xml:space="preserve">TBA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TBA</w:t>
        <w:tab/>
        <w:tab/>
        <w:tab/>
        <w:tab/>
        <w:t xml:space="preserve">7-4A District Tournament</w:t>
        <w:tab/>
        <w:tab/>
        <w:t xml:space="preserve">TBA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September 24-26</w:t>
        <w:tab/>
        <w:tab/>
        <w:t xml:space="preserve">4A State Girls Tournament </w:t>
        <w:tab/>
        <w:tab/>
        <w:t xml:space="preserve">TBA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October 1-3</w:t>
        <w:tab/>
        <w:tab/>
        <w:tab/>
        <w:t xml:space="preserve">4A State Boys Tournament</w:t>
        <w:tab/>
        <w:tab/>
        <w:t xml:space="preserve">TBA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