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HARRINGTON SCHOOL DISTRICT #204</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BOARD OF DIRECTORS MEETING</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rPr>
      </w:pPr>
      <w:r>
        <w:rPr>
          <w:b/>
        </w:rPr>
        <w:t>Multi-Purpose Room</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January 31, 2018</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Board Work Session @ 6:00 PM</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Regular Board Meeting @ 6:30 PM</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The Board Work Session consisted of the following topics:</w:t>
      </w:r>
    </w:p>
    <w:p w:rsidR="009E5A85" w:rsidRDefault="001E4AC8" w:rsidP="001E4A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Discussion of the upcoming special election and the two levies (Operation and Capital Projects) that Harrington School District has on the ballot.</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CALL TO ORDER:  </w:t>
      </w:r>
      <w:r>
        <w:t>The regular board meeting was called to order by Board of Directors Chairman Darren Mattozzi at 6:34 PM.</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9E5A85" w:rsidRDefault="009E5A85" w:rsidP="009E5A85">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MEMBERS PRESENT:  </w:t>
      </w:r>
      <w:r>
        <w:t xml:space="preserve">Present at the meeting were Board of Directors Chairman Darren Mattozzi, Vice President Mark Kramer, Shannon Sewell, Cade Clarke, and Linda Mielke. Staff members present were, Principal/Superintendent Justin Bradford, Jane Talkington, Betty Warner, and Mike Cronrath. Community members Heather Slack and Teri Kramer were also present along with student Stormy Stiles.  ACH Superintendent Shauna </w:t>
      </w:r>
      <w:proofErr w:type="spellStart"/>
      <w:r>
        <w:t>S</w:t>
      </w:r>
      <w:r w:rsidR="00B05E01">
        <w:t>ch</w:t>
      </w:r>
      <w:r>
        <w:t>merer</w:t>
      </w:r>
      <w:proofErr w:type="spellEnd"/>
      <w:r>
        <w:t xml:space="preserve"> and </w:t>
      </w:r>
      <w:proofErr w:type="spellStart"/>
      <w:r w:rsidR="00F01DC2">
        <w:t>Almira</w:t>
      </w:r>
      <w:proofErr w:type="spellEnd"/>
      <w:r w:rsidR="00F01DC2">
        <w:t xml:space="preserve"> board members Paul McArthur, Jesse Brunner, Todd Monson, and Kelsey </w:t>
      </w:r>
      <w:proofErr w:type="spellStart"/>
      <w:r w:rsidR="00F01DC2">
        <w:t>Nachtigal</w:t>
      </w:r>
      <w:proofErr w:type="spellEnd"/>
      <w:r w:rsidR="00F01DC2">
        <w:t xml:space="preserve"> were also in attendance.  </w:t>
      </w:r>
    </w:p>
    <w:p w:rsidR="009E5A85" w:rsidRDefault="009E5A85" w:rsidP="009E5A85">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9E5A85" w:rsidRDefault="009E5A85" w:rsidP="009E5A85">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FLAG SALUTE:  </w:t>
      </w:r>
      <w:r>
        <w:t xml:space="preserve">The flag salute was led by </w:t>
      </w:r>
      <w:r w:rsidR="00B05E01">
        <w:t>Darren Mattozzi</w:t>
      </w:r>
      <w:r>
        <w:t>.</w:t>
      </w:r>
    </w:p>
    <w:p w:rsidR="009E5A85" w:rsidRDefault="009E5A85" w:rsidP="009E5A85">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CONSENT AGENDA:  </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The Consent Agenda included the </w:t>
      </w:r>
      <w:r w:rsidR="00B05E01">
        <w:t>December 28</w:t>
      </w:r>
      <w:r>
        <w:t xml:space="preserve">, 2017 regular board meeting and Board Work Session, </w:t>
      </w:r>
      <w:r w:rsidR="00B05E01">
        <w:t>January</w:t>
      </w:r>
      <w:r w:rsidR="00335165">
        <w:t xml:space="preserve">10, </w:t>
      </w:r>
      <w:r w:rsidR="00803CDA">
        <w:t>2018 minutes</w:t>
      </w:r>
      <w:r>
        <w:t xml:space="preserve">; </w:t>
      </w:r>
      <w:r w:rsidR="00335165">
        <w:t>January 2018</w:t>
      </w:r>
      <w:r>
        <w:t xml:space="preserve"> accounts payable and payroll.  Warrants: </w:t>
      </w:r>
      <w:r w:rsidR="00335165">
        <w:t xml:space="preserve">General Fund </w:t>
      </w:r>
      <w:r>
        <w:t>BMO MasterCard Wire, equaling $</w:t>
      </w:r>
      <w:r w:rsidR="00335165">
        <w:t>2,788.27, General Fund (Comp Tax</w:t>
      </w:r>
      <w:r>
        <w:t>) #81</w:t>
      </w:r>
      <w:r w:rsidR="00335165">
        <w:t>0276</w:t>
      </w:r>
      <w:r>
        <w:t>, equaling $</w:t>
      </w:r>
      <w:r w:rsidR="00335165">
        <w:t>637.80</w:t>
      </w:r>
      <w:r w:rsidR="00EC5011">
        <w:t xml:space="preserve"> and</w:t>
      </w:r>
      <w:r>
        <w:t xml:space="preserve"> #81</w:t>
      </w:r>
      <w:r w:rsidR="00803CDA">
        <w:t>0277</w:t>
      </w:r>
      <w:r>
        <w:t>-810</w:t>
      </w:r>
      <w:r w:rsidR="00803CDA">
        <w:t>313</w:t>
      </w:r>
      <w:r>
        <w:t>, equaling $</w:t>
      </w:r>
      <w:r w:rsidR="00803CDA">
        <w:t>87,021.17</w:t>
      </w:r>
      <w:r>
        <w:t>; Payroll Warrants #810</w:t>
      </w:r>
      <w:r w:rsidR="00803CDA">
        <w:t>318</w:t>
      </w:r>
      <w:r>
        <w:t>-810</w:t>
      </w:r>
      <w:r w:rsidR="00803CDA">
        <w:t>3</w:t>
      </w:r>
      <w:r w:rsidR="008717C3">
        <w:t>45</w:t>
      </w:r>
      <w:bookmarkStart w:id="0" w:name="_GoBack"/>
      <w:bookmarkEnd w:id="0"/>
      <w:r>
        <w:t>, equaling $1</w:t>
      </w:r>
      <w:r w:rsidR="00803CDA">
        <w:t>7</w:t>
      </w:r>
      <w:r>
        <w:t>7,</w:t>
      </w:r>
      <w:r w:rsidR="00803CDA">
        <w:t>133.51</w:t>
      </w:r>
      <w:r>
        <w:t>; ASB BMO MasterCard Wire equaling $</w:t>
      </w:r>
      <w:r w:rsidR="00803CDA">
        <w:t>698.76</w:t>
      </w:r>
      <w:r>
        <w:t>; ASB Warrant #810</w:t>
      </w:r>
      <w:r w:rsidR="00803CDA">
        <w:t>314</w:t>
      </w:r>
      <w:r>
        <w:t>-810</w:t>
      </w:r>
      <w:r w:rsidR="00803CDA">
        <w:t>317</w:t>
      </w:r>
      <w:r>
        <w:t>, equaling $</w:t>
      </w:r>
      <w:r w:rsidR="00803CDA">
        <w:t>317.65</w:t>
      </w:r>
      <w:r>
        <w:t xml:space="preserve">; Private Purpose Trust Fund Warrant #0, equaling $0; Transportation Fund Warrants #0, equaling $0, Capital Projects Fund Warrants, equaling $0. </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Mark Kramer motioned and </w:t>
      </w:r>
      <w:r w:rsidR="00803CDA">
        <w:t>Cade Clarke</w:t>
      </w:r>
      <w:r>
        <w:t xml:space="preserve"> seconded the motion to approve the consent agenda.  The motion carried 5-0.</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DELEGATIONS:</w:t>
      </w:r>
    </w:p>
    <w:p w:rsidR="00F9625A" w:rsidRDefault="00803CDA"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Stormy Stiles</w:t>
      </w:r>
      <w:r w:rsidR="007F692E">
        <w:t xml:space="preserve">, the FFA President reported on </w:t>
      </w:r>
      <w:r w:rsidR="004B79B3">
        <w:t xml:space="preserve">all of </w:t>
      </w:r>
      <w:r w:rsidR="007F692E">
        <w:t>the animals that they have for the Junior Show.  There are eight pigs, five kids and two lambs.  The District 5 Food Science contest will be held with Sprague on February 15</w:t>
      </w:r>
      <w:r w:rsidR="007F692E" w:rsidRPr="007F692E">
        <w:rPr>
          <w:vertAlign w:val="superscript"/>
        </w:rPr>
        <w:t>th</w:t>
      </w:r>
      <w:r w:rsidR="007F692E">
        <w:t xml:space="preserve">.  The teams consist of five students and there </w:t>
      </w:r>
      <w:r w:rsidR="004B79B3">
        <w:t>will be</w:t>
      </w:r>
      <w:r w:rsidR="007F692E">
        <w:t xml:space="preserve"> testing</w:t>
      </w:r>
      <w:r w:rsidR="00F9625A">
        <w:t>, respon</w:t>
      </w:r>
      <w:r w:rsidR="004B79B3">
        <w:t>ses</w:t>
      </w:r>
      <w:r w:rsidR="00F9625A">
        <w:t xml:space="preserve"> to consumer complaints,</w:t>
      </w:r>
      <w:r w:rsidR="007F692E">
        <w:t xml:space="preserve"> and presentations</w:t>
      </w:r>
      <w:r w:rsidR="00F9625A">
        <w:t>.  The winners get to go to state.  February 9</w:t>
      </w:r>
      <w:r w:rsidR="00F9625A" w:rsidRPr="00F9625A">
        <w:rPr>
          <w:vertAlign w:val="superscript"/>
        </w:rPr>
        <w:t>th</w:t>
      </w:r>
      <w:r w:rsidR="00F9625A">
        <w:t>-11</w:t>
      </w:r>
      <w:r w:rsidR="00F9625A" w:rsidRPr="00F9625A">
        <w:rPr>
          <w:vertAlign w:val="superscript"/>
        </w:rPr>
        <w:t>th</w:t>
      </w:r>
      <w:r w:rsidR="00F9625A">
        <w:t xml:space="preserve"> is </w:t>
      </w:r>
      <w:proofErr w:type="spellStart"/>
      <w:r w:rsidR="00F9625A">
        <w:t>Cispus</w:t>
      </w:r>
      <w:proofErr w:type="spellEnd"/>
      <w:r w:rsidR="00F9625A">
        <w:t xml:space="preserve"> camp and February 20</w:t>
      </w:r>
      <w:r w:rsidR="00F9625A" w:rsidRPr="00F9625A">
        <w:rPr>
          <w:vertAlign w:val="superscript"/>
        </w:rPr>
        <w:t>th</w:t>
      </w:r>
      <w:r w:rsidR="00F9625A">
        <w:t>-24</w:t>
      </w:r>
      <w:r w:rsidR="00F9625A" w:rsidRPr="00F9625A">
        <w:rPr>
          <w:vertAlign w:val="superscript"/>
        </w:rPr>
        <w:t>th</w:t>
      </w:r>
      <w:r w:rsidR="00F9625A">
        <w:t xml:space="preserve"> is National FFA Week, which will consist of a</w:t>
      </w:r>
      <w:r w:rsidR="00767EF1">
        <w:t>n</w:t>
      </w:r>
      <w:r w:rsidR="00F9625A">
        <w:t xml:space="preserve"> elementary coloring contest, FFA providing a staff breakfast, lunch trivia and an FFA Alumni auction.</w:t>
      </w:r>
    </w:p>
    <w:p w:rsidR="00767EF1" w:rsidRDefault="00767EF1"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Linda Mielke asked about the Christmas tree/wreath and poinsettia sales.  Mrs. Warner replied that they sold all of the poinsettias and had two trees and three wreaths left over.  She thought that they profited over $1200 in sales.  Mrs. Sewall mentioned that Jeremey Sewall had sent out an e-mail in regards to getting a trap shooting team together.  She was going to talk to him about coming in during lunch time to visit with </w:t>
      </w:r>
      <w:r w:rsidR="004B79B3">
        <w:t xml:space="preserve">any interested </w:t>
      </w:r>
      <w:r>
        <w:t>students.</w:t>
      </w:r>
    </w:p>
    <w:p w:rsidR="009E5A85" w:rsidRDefault="007F692E"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lastRenderedPageBreak/>
        <w:t xml:space="preserve"> </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1826ED" w:rsidRDefault="001826ED" w:rsidP="001826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rPr>
          <w:b/>
        </w:rPr>
        <w:t>REPORTS:</w:t>
      </w:r>
    </w:p>
    <w:p w:rsidR="001826ED" w:rsidRDefault="001826ED"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AD</w:t>
      </w:r>
      <w:r w:rsidR="001826ED">
        <w:rPr>
          <w:b/>
        </w:rPr>
        <w:t xml:space="preserve"> REPORT</w:t>
      </w:r>
      <w:r>
        <w:rPr>
          <w:b/>
        </w:rPr>
        <w:t>:</w:t>
      </w:r>
    </w:p>
    <w:p w:rsidR="001826ED" w:rsidRPr="001826ED" w:rsidRDefault="001826ED" w:rsidP="001826ED">
      <w:pPr>
        <w:numPr>
          <w:ilvl w:val="0"/>
          <w:numId w:val="9"/>
        </w:numPr>
        <w:autoSpaceDE w:val="0"/>
        <w:autoSpaceDN w:val="0"/>
        <w:adjustRightInd w:val="0"/>
        <w:spacing w:after="160" w:line="259" w:lineRule="auto"/>
        <w:contextualSpacing/>
        <w:rPr>
          <w:rFonts w:ascii="Cambria Math" w:eastAsiaTheme="minorHAnsi" w:hAnsi="Cambria Math"/>
          <w:b/>
          <w:bCs/>
          <w:szCs w:val="28"/>
          <w:u w:val="single"/>
        </w:rPr>
      </w:pPr>
      <w:r w:rsidRPr="001826ED">
        <w:rPr>
          <w:rFonts w:ascii="Cambria Math" w:eastAsiaTheme="minorHAnsi" w:hAnsi="Cambria Math"/>
          <w:b/>
          <w:bCs/>
          <w:szCs w:val="28"/>
          <w:u w:val="single"/>
        </w:rPr>
        <w:t>Fall Programs Report.</w:t>
      </w:r>
    </w:p>
    <w:p w:rsidR="001826ED" w:rsidRPr="001826ED" w:rsidRDefault="001826ED" w:rsidP="001826ED">
      <w:pPr>
        <w:autoSpaceDE w:val="0"/>
        <w:autoSpaceDN w:val="0"/>
        <w:adjustRightInd w:val="0"/>
        <w:ind w:left="720"/>
        <w:contextualSpacing/>
        <w:rPr>
          <w:rFonts w:ascii="Cambria Math" w:eastAsiaTheme="minorHAnsi" w:hAnsi="Cambria Math"/>
        </w:rPr>
      </w:pPr>
      <w:r w:rsidRPr="001826ED">
        <w:rPr>
          <w:rFonts w:ascii="Cambria Math" w:eastAsiaTheme="minorHAnsi" w:hAnsi="Cambria Math"/>
        </w:rPr>
        <w:t>No Report.</w:t>
      </w:r>
    </w:p>
    <w:p w:rsidR="001826ED" w:rsidRPr="001826ED" w:rsidRDefault="001826ED" w:rsidP="001826ED">
      <w:pPr>
        <w:autoSpaceDE w:val="0"/>
        <w:autoSpaceDN w:val="0"/>
        <w:adjustRightInd w:val="0"/>
        <w:ind w:left="1440"/>
        <w:contextualSpacing/>
        <w:rPr>
          <w:rFonts w:ascii="Cambria Math" w:eastAsiaTheme="minorHAnsi" w:hAnsi="Cambria Math"/>
          <w:sz w:val="16"/>
          <w:szCs w:val="16"/>
        </w:rPr>
      </w:pPr>
    </w:p>
    <w:p w:rsidR="001826ED" w:rsidRPr="001826ED" w:rsidRDefault="001826ED" w:rsidP="001826ED">
      <w:pPr>
        <w:numPr>
          <w:ilvl w:val="0"/>
          <w:numId w:val="9"/>
        </w:numPr>
        <w:autoSpaceDE w:val="0"/>
        <w:autoSpaceDN w:val="0"/>
        <w:adjustRightInd w:val="0"/>
        <w:spacing w:after="160" w:line="259" w:lineRule="auto"/>
        <w:contextualSpacing/>
        <w:rPr>
          <w:rFonts w:ascii="Cambria Math" w:eastAsiaTheme="minorHAnsi" w:hAnsi="Cambria Math"/>
          <w:b/>
          <w:bCs/>
          <w:szCs w:val="28"/>
          <w:u w:val="single"/>
        </w:rPr>
      </w:pPr>
      <w:r w:rsidRPr="001826ED">
        <w:rPr>
          <w:rFonts w:ascii="Cambria Math" w:eastAsiaTheme="minorHAnsi" w:hAnsi="Cambria Math"/>
          <w:b/>
          <w:bCs/>
          <w:szCs w:val="28"/>
          <w:u w:val="single"/>
        </w:rPr>
        <w:t>Winter Programs Report.</w:t>
      </w:r>
    </w:p>
    <w:p w:rsidR="001826ED" w:rsidRPr="005B78E5" w:rsidRDefault="001826ED" w:rsidP="005B78E5">
      <w:pPr>
        <w:autoSpaceDE w:val="0"/>
        <w:autoSpaceDN w:val="0"/>
        <w:adjustRightInd w:val="0"/>
        <w:ind w:left="720"/>
        <w:contextualSpacing/>
        <w:rPr>
          <w:rFonts w:ascii="Cambria Math" w:eastAsiaTheme="minorHAnsi" w:hAnsi="Cambria Math"/>
        </w:rPr>
      </w:pPr>
      <w:r w:rsidRPr="001826ED">
        <w:rPr>
          <w:rFonts w:ascii="Cambria Math" w:eastAsiaTheme="minorHAnsi" w:hAnsi="Cambria Math"/>
        </w:rPr>
        <w:t>High School Basketball</w:t>
      </w: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 xml:space="preserve">High School Basketball has continued through the month of January.  Things have gone VERY well.  I am so proud to see how far these young people have come under the instruction and encouragement of their coaches.  </w:t>
      </w:r>
    </w:p>
    <w:p w:rsidR="001826ED" w:rsidRPr="001826ED" w:rsidRDefault="001826ED" w:rsidP="001826ED">
      <w:pPr>
        <w:autoSpaceDE w:val="0"/>
        <w:autoSpaceDN w:val="0"/>
        <w:adjustRightInd w:val="0"/>
        <w:ind w:left="1440"/>
        <w:contextualSpacing/>
        <w:rPr>
          <w:rFonts w:ascii="Cambria Math" w:eastAsiaTheme="minorHAnsi" w:hAnsi="Cambria Math"/>
          <w:sz w:val="16"/>
          <w:szCs w:val="16"/>
        </w:rPr>
      </w:pP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Current Record for the Panther Basketball:</w:t>
      </w:r>
    </w:p>
    <w:p w:rsidR="001826ED" w:rsidRPr="001826ED" w:rsidRDefault="001826ED" w:rsidP="001826ED">
      <w:pPr>
        <w:autoSpaceDE w:val="0"/>
        <w:autoSpaceDN w:val="0"/>
        <w:adjustRightInd w:val="0"/>
        <w:ind w:left="1440"/>
        <w:contextualSpacing/>
        <w:rPr>
          <w:rFonts w:ascii="Cambria Math" w:eastAsiaTheme="minorHAnsi" w:hAnsi="Cambria Math"/>
        </w:rPr>
      </w:pPr>
    </w:p>
    <w:tbl>
      <w:tblPr>
        <w:tblStyle w:val="TableGrid"/>
        <w:tblW w:w="9265" w:type="dxa"/>
        <w:tblInd w:w="1440" w:type="dxa"/>
        <w:tblLayout w:type="fixed"/>
        <w:tblLook w:val="04A0" w:firstRow="1" w:lastRow="0" w:firstColumn="1" w:lastColumn="0" w:noHBand="0" w:noVBand="1"/>
      </w:tblPr>
      <w:tblGrid>
        <w:gridCol w:w="3145"/>
        <w:gridCol w:w="1710"/>
        <w:gridCol w:w="1080"/>
        <w:gridCol w:w="450"/>
        <w:gridCol w:w="1800"/>
        <w:gridCol w:w="1080"/>
      </w:tblGrid>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b/>
                <w:sz w:val="28"/>
              </w:rPr>
            </w:pPr>
            <w:r w:rsidRPr="001826ED">
              <w:rPr>
                <w:rFonts w:ascii="Cambria Math" w:eastAsiaTheme="minorHAnsi" w:hAnsi="Cambria Math"/>
                <w:b/>
                <w:sz w:val="28"/>
              </w:rPr>
              <w:t>Against</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b/>
                <w:sz w:val="28"/>
              </w:rPr>
            </w:pPr>
            <w:r w:rsidRPr="001826ED">
              <w:rPr>
                <w:rFonts w:ascii="Cambria Math" w:eastAsiaTheme="minorHAnsi" w:hAnsi="Cambria Math"/>
                <w:b/>
                <w:sz w:val="28"/>
              </w:rPr>
              <w:t>Girls Score</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sz w:val="28"/>
              </w:rPr>
            </w:pPr>
            <w:r w:rsidRPr="001826ED">
              <w:rPr>
                <w:rFonts w:ascii="Cambria Math" w:eastAsiaTheme="minorHAnsi" w:hAnsi="Cambria Math"/>
                <w:b/>
                <w:sz w:val="28"/>
              </w:rPr>
              <w:t>W/L</w:t>
            </w:r>
          </w:p>
        </w:tc>
        <w:tc>
          <w:tcPr>
            <w:tcW w:w="450" w:type="dxa"/>
            <w:vMerge w:val="restart"/>
            <w:vAlign w:val="center"/>
          </w:tcPr>
          <w:p w:rsidR="001826ED" w:rsidRPr="001826ED" w:rsidRDefault="001826ED" w:rsidP="001826ED">
            <w:pPr>
              <w:autoSpaceDE w:val="0"/>
              <w:autoSpaceDN w:val="0"/>
              <w:adjustRightInd w:val="0"/>
              <w:contextualSpacing/>
              <w:jc w:val="center"/>
              <w:rPr>
                <w:rFonts w:ascii="Cambria Math" w:eastAsiaTheme="minorHAnsi" w:hAnsi="Cambria Math"/>
                <w:b/>
                <w:sz w:val="28"/>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sz w:val="28"/>
              </w:rPr>
            </w:pPr>
            <w:r w:rsidRPr="001826ED">
              <w:rPr>
                <w:rFonts w:ascii="Cambria Math" w:eastAsiaTheme="minorHAnsi" w:hAnsi="Cambria Math"/>
                <w:b/>
                <w:sz w:val="28"/>
              </w:rPr>
              <w:t>Boys Score</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sz w:val="28"/>
              </w:rPr>
            </w:pPr>
            <w:r w:rsidRPr="001826ED">
              <w:rPr>
                <w:rFonts w:ascii="Cambria Math" w:eastAsiaTheme="minorHAnsi" w:hAnsi="Cambria Math"/>
                <w:b/>
                <w:sz w:val="28"/>
              </w:rPr>
              <w:t>W/L</w:t>
            </w: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Columbia (Hunters)</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21-42</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28-59</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proofErr w:type="spellStart"/>
            <w:r w:rsidRPr="001826ED">
              <w:rPr>
                <w:rFonts w:ascii="Cambria Math" w:eastAsiaTheme="minorHAnsi" w:hAnsi="Cambria Math"/>
              </w:rPr>
              <w:t>Kahlotus</w:t>
            </w:r>
            <w:proofErr w:type="spellEnd"/>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46-40</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W</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Wilson Creek</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24-57</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54-31</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W</w:t>
            </w: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Moses Lake Christian</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51-33</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W</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26-64</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proofErr w:type="spellStart"/>
            <w:r w:rsidRPr="001826ED">
              <w:rPr>
                <w:rFonts w:ascii="Cambria Math" w:eastAsiaTheme="minorHAnsi" w:hAnsi="Cambria Math"/>
              </w:rPr>
              <w:t>Almira</w:t>
            </w:r>
            <w:proofErr w:type="spellEnd"/>
            <w:r w:rsidRPr="001826ED">
              <w:rPr>
                <w:rFonts w:ascii="Cambria Math" w:eastAsiaTheme="minorHAnsi" w:hAnsi="Cambria Math"/>
              </w:rPr>
              <w:t xml:space="preserve"> Coulee-Hartline (JV)</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40-53</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Columbia River Bible</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26-24</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W</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Innovation</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48-12</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W</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43-48</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Selkirk</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i/>
              </w:rPr>
            </w:pPr>
            <w:r w:rsidRPr="001826ED">
              <w:rPr>
                <w:rFonts w:ascii="Cambria Math" w:eastAsiaTheme="minorHAnsi" w:hAnsi="Cambria Math"/>
                <w:i/>
              </w:rPr>
              <w:t>Cancelled</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i/>
              </w:rPr>
            </w:pPr>
            <w:r w:rsidRPr="001826ED">
              <w:rPr>
                <w:rFonts w:ascii="Cambria Math" w:eastAsiaTheme="minorHAnsi" w:hAnsi="Cambria Math"/>
                <w:i/>
              </w:rPr>
              <w:t>Cancelled</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Columbia</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50-27</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W</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36-73</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Valley Christian (JV)</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61-63</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proofErr w:type="spellStart"/>
            <w:r w:rsidRPr="001826ED">
              <w:rPr>
                <w:rFonts w:ascii="Cambria Math" w:eastAsiaTheme="minorHAnsi" w:hAnsi="Cambria Math"/>
              </w:rPr>
              <w:t>Kahlotus</w:t>
            </w:r>
            <w:proofErr w:type="spellEnd"/>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38-12</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W</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Northport</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29-57</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45-68</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proofErr w:type="spellStart"/>
            <w:r w:rsidRPr="001826ED">
              <w:rPr>
                <w:rFonts w:ascii="Cambria Math" w:eastAsiaTheme="minorHAnsi" w:hAnsi="Cambria Math"/>
              </w:rPr>
              <w:t>Cusick</w:t>
            </w:r>
            <w:proofErr w:type="spellEnd"/>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i/>
              </w:rPr>
              <w:t>Cancelled</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i/>
              </w:rPr>
            </w:pPr>
            <w:r w:rsidRPr="001826ED">
              <w:rPr>
                <w:rFonts w:ascii="Cambria Math" w:eastAsiaTheme="minorHAnsi" w:hAnsi="Cambria Math"/>
                <w:i/>
              </w:rPr>
              <w:t>Cancelled</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proofErr w:type="spellStart"/>
            <w:r w:rsidRPr="001826ED">
              <w:rPr>
                <w:rFonts w:ascii="Cambria Math" w:eastAsiaTheme="minorHAnsi" w:hAnsi="Cambria Math"/>
              </w:rPr>
              <w:t>Wellpinit</w:t>
            </w:r>
            <w:proofErr w:type="spellEnd"/>
            <w:r w:rsidRPr="001826ED">
              <w:rPr>
                <w:rFonts w:ascii="Cambria Math" w:eastAsiaTheme="minorHAnsi" w:hAnsi="Cambria Math"/>
              </w:rPr>
              <w:t xml:space="preserve"> (JV)</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66-28</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W</w:t>
            </w: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Wilson Creek</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36-65</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59-35</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W</w:t>
            </w: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Prescott</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46-62</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r w:rsidRPr="001826ED">
              <w:rPr>
                <w:rFonts w:ascii="Cambria Math" w:eastAsiaTheme="minorHAnsi" w:hAnsi="Cambria Math"/>
              </w:rPr>
              <w:t>48-62</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L</w:t>
            </w: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proofErr w:type="spellStart"/>
            <w:r w:rsidRPr="001826ED">
              <w:rPr>
                <w:rFonts w:ascii="Cambria Math" w:eastAsiaTheme="minorHAnsi" w:hAnsi="Cambria Math"/>
              </w:rPr>
              <w:t>Wellpinit</w:t>
            </w:r>
            <w:proofErr w:type="spellEnd"/>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i/>
              </w:rPr>
            </w:pPr>
            <w:r w:rsidRPr="001826ED">
              <w:rPr>
                <w:rFonts w:ascii="Cambria Math" w:eastAsiaTheme="minorHAnsi" w:hAnsi="Cambria Math"/>
                <w:i/>
              </w:rPr>
              <w:t>Cancelled</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i/>
              </w:rPr>
            </w:pPr>
            <w:r w:rsidRPr="001826ED">
              <w:rPr>
                <w:rFonts w:ascii="Cambria Math" w:eastAsiaTheme="minorHAnsi" w:hAnsi="Cambria Math"/>
                <w:i/>
              </w:rPr>
              <w:t>Cancelled</w:t>
            </w: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Moses Lake Christian</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r>
      <w:tr w:rsidR="001826ED" w:rsidRPr="001826ED" w:rsidTr="00756164">
        <w:tc>
          <w:tcPr>
            <w:tcW w:w="3145" w:type="dxa"/>
            <w:vAlign w:val="center"/>
          </w:tcPr>
          <w:p w:rsidR="001826ED" w:rsidRPr="001826ED" w:rsidRDefault="001826ED" w:rsidP="001826ED">
            <w:pPr>
              <w:autoSpaceDE w:val="0"/>
              <w:autoSpaceDN w:val="0"/>
              <w:adjustRightInd w:val="0"/>
              <w:contextualSpacing/>
              <w:rPr>
                <w:rFonts w:ascii="Cambria Math" w:eastAsiaTheme="minorHAnsi" w:hAnsi="Cambria Math"/>
              </w:rPr>
            </w:pPr>
            <w:r w:rsidRPr="001826ED">
              <w:rPr>
                <w:rFonts w:ascii="Cambria Math" w:eastAsiaTheme="minorHAnsi" w:hAnsi="Cambria Math"/>
              </w:rPr>
              <w:t>Innovation</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rPr>
            </w:pP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rPr>
            </w:pP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r>
      <w:tr w:rsidR="001826ED" w:rsidRPr="001826ED" w:rsidTr="00756164">
        <w:trPr>
          <w:trHeight w:val="521"/>
        </w:trPr>
        <w:tc>
          <w:tcPr>
            <w:tcW w:w="3145" w:type="dxa"/>
            <w:vAlign w:val="center"/>
          </w:tcPr>
          <w:p w:rsidR="001826ED" w:rsidRPr="001826ED" w:rsidRDefault="001826ED" w:rsidP="001826ED">
            <w:pPr>
              <w:autoSpaceDE w:val="0"/>
              <w:autoSpaceDN w:val="0"/>
              <w:adjustRightInd w:val="0"/>
              <w:contextualSpacing/>
              <w:jc w:val="right"/>
              <w:rPr>
                <w:rFonts w:ascii="Cambria Math" w:eastAsiaTheme="minorHAnsi" w:hAnsi="Cambria Math"/>
                <w:b/>
                <w:sz w:val="28"/>
              </w:rPr>
            </w:pPr>
            <w:r w:rsidRPr="001826ED">
              <w:rPr>
                <w:rFonts w:ascii="Cambria Math" w:eastAsiaTheme="minorHAnsi" w:hAnsi="Cambria Math"/>
                <w:b/>
                <w:sz w:val="28"/>
              </w:rPr>
              <w:t>RECORD:</w:t>
            </w:r>
          </w:p>
        </w:tc>
        <w:tc>
          <w:tcPr>
            <w:tcW w:w="1710" w:type="dxa"/>
            <w:vAlign w:val="center"/>
          </w:tcPr>
          <w:p w:rsidR="001826ED" w:rsidRPr="001826ED" w:rsidRDefault="001826ED" w:rsidP="001826ED">
            <w:pPr>
              <w:tabs>
                <w:tab w:val="left" w:pos="745"/>
              </w:tabs>
              <w:autoSpaceDE w:val="0"/>
              <w:autoSpaceDN w:val="0"/>
              <w:adjustRightInd w:val="0"/>
              <w:contextualSpacing/>
              <w:jc w:val="center"/>
              <w:rPr>
                <w:rFonts w:ascii="Cambria Math" w:eastAsiaTheme="minorHAnsi" w:hAnsi="Cambria Math"/>
                <w:b/>
              </w:rPr>
            </w:pP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6-6</w:t>
            </w:r>
          </w:p>
        </w:tc>
        <w:tc>
          <w:tcPr>
            <w:tcW w:w="450" w:type="dxa"/>
            <w:vMerge/>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c>
          <w:tcPr>
            <w:tcW w:w="180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p>
        </w:tc>
        <w:tc>
          <w:tcPr>
            <w:tcW w:w="1080" w:type="dxa"/>
            <w:vAlign w:val="center"/>
          </w:tcPr>
          <w:p w:rsidR="001826ED" w:rsidRPr="001826ED" w:rsidRDefault="001826ED" w:rsidP="001826ED">
            <w:pPr>
              <w:autoSpaceDE w:val="0"/>
              <w:autoSpaceDN w:val="0"/>
              <w:adjustRightInd w:val="0"/>
              <w:contextualSpacing/>
              <w:jc w:val="center"/>
              <w:rPr>
                <w:rFonts w:ascii="Cambria Math" w:eastAsiaTheme="minorHAnsi" w:hAnsi="Cambria Math"/>
                <w:b/>
              </w:rPr>
            </w:pPr>
            <w:r w:rsidRPr="001826ED">
              <w:rPr>
                <w:rFonts w:ascii="Cambria Math" w:eastAsiaTheme="minorHAnsi" w:hAnsi="Cambria Math"/>
                <w:b/>
              </w:rPr>
              <w:t>3-7</w:t>
            </w:r>
          </w:p>
        </w:tc>
      </w:tr>
    </w:tbl>
    <w:p w:rsidR="001826ED" w:rsidRPr="001826ED" w:rsidRDefault="001826ED" w:rsidP="001826ED">
      <w:pPr>
        <w:autoSpaceDE w:val="0"/>
        <w:autoSpaceDN w:val="0"/>
        <w:adjustRightInd w:val="0"/>
        <w:ind w:left="720"/>
        <w:contextualSpacing/>
        <w:rPr>
          <w:rFonts w:ascii="Cambria Math" w:eastAsiaTheme="minorHAnsi" w:hAnsi="Cambria Math"/>
        </w:rPr>
      </w:pPr>
    </w:p>
    <w:p w:rsidR="001826ED" w:rsidRPr="001826ED" w:rsidRDefault="001826ED" w:rsidP="001826ED">
      <w:pPr>
        <w:autoSpaceDE w:val="0"/>
        <w:autoSpaceDN w:val="0"/>
        <w:adjustRightInd w:val="0"/>
        <w:ind w:left="720"/>
        <w:contextualSpacing/>
        <w:rPr>
          <w:rFonts w:ascii="Cambria Math" w:eastAsiaTheme="minorHAnsi" w:hAnsi="Cambria Math"/>
        </w:rPr>
      </w:pPr>
      <w:r w:rsidRPr="001826ED">
        <w:rPr>
          <w:rFonts w:ascii="Cambria Math" w:eastAsiaTheme="minorHAnsi" w:hAnsi="Cambria Math"/>
        </w:rPr>
        <w:t>High School Cheerleading</w:t>
      </w: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The Cheerleading squad will be hosting a “Mini Cheer Camp” for grades K-6 on February 1</w:t>
      </w:r>
      <w:r w:rsidRPr="001826ED">
        <w:rPr>
          <w:rFonts w:ascii="Cambria Math" w:eastAsiaTheme="minorHAnsi" w:hAnsi="Cambria Math"/>
          <w:vertAlign w:val="superscript"/>
        </w:rPr>
        <w:t>st</w:t>
      </w:r>
      <w:r w:rsidRPr="001826ED">
        <w:rPr>
          <w:rFonts w:ascii="Cambria Math" w:eastAsiaTheme="minorHAnsi" w:hAnsi="Cambria Math"/>
        </w:rPr>
        <w:t>, from 3:15 until 6:00 p.m.   They will have a number of games and activities, as well as a snack time in order to break up the extended time.   The campers will be performing at halftime of the Girls game on February 2</w:t>
      </w:r>
      <w:r w:rsidRPr="001826ED">
        <w:rPr>
          <w:rFonts w:ascii="Cambria Math" w:eastAsiaTheme="minorHAnsi" w:hAnsi="Cambria Math"/>
          <w:vertAlign w:val="superscript"/>
        </w:rPr>
        <w:t>nd</w:t>
      </w:r>
      <w:r w:rsidRPr="001826ED">
        <w:rPr>
          <w:rFonts w:ascii="Cambria Math" w:eastAsiaTheme="minorHAnsi" w:hAnsi="Cambria Math"/>
        </w:rPr>
        <w:t>.</w:t>
      </w:r>
    </w:p>
    <w:p w:rsidR="001826ED" w:rsidRPr="001826ED" w:rsidRDefault="001826ED" w:rsidP="001826ED">
      <w:pPr>
        <w:autoSpaceDE w:val="0"/>
        <w:autoSpaceDN w:val="0"/>
        <w:adjustRightInd w:val="0"/>
        <w:ind w:left="1440"/>
        <w:contextualSpacing/>
        <w:rPr>
          <w:rFonts w:ascii="Cambria Math" w:eastAsiaTheme="minorHAnsi" w:hAnsi="Cambria Math"/>
        </w:rPr>
      </w:pP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The Cheerleading squad will also be preparing their own special performance for the halftime of the Boys game on that same night.   I look forward to seeing the fruits of their hard work.</w:t>
      </w:r>
    </w:p>
    <w:p w:rsidR="001826ED" w:rsidRPr="001826ED" w:rsidRDefault="001826ED" w:rsidP="001826ED">
      <w:pPr>
        <w:autoSpaceDE w:val="0"/>
        <w:autoSpaceDN w:val="0"/>
        <w:adjustRightInd w:val="0"/>
        <w:ind w:left="1440"/>
        <w:contextualSpacing/>
        <w:rPr>
          <w:rFonts w:ascii="Cambria Math" w:eastAsiaTheme="minorHAnsi" w:hAnsi="Cambria Math"/>
          <w:sz w:val="16"/>
          <w:szCs w:val="16"/>
        </w:rPr>
      </w:pPr>
    </w:p>
    <w:p w:rsidR="001826ED" w:rsidRPr="001826ED" w:rsidRDefault="001826ED" w:rsidP="001826ED">
      <w:pPr>
        <w:numPr>
          <w:ilvl w:val="0"/>
          <w:numId w:val="9"/>
        </w:numPr>
        <w:autoSpaceDE w:val="0"/>
        <w:autoSpaceDN w:val="0"/>
        <w:adjustRightInd w:val="0"/>
        <w:spacing w:after="160" w:line="259" w:lineRule="auto"/>
        <w:contextualSpacing/>
        <w:rPr>
          <w:rFonts w:ascii="Cambria Math" w:eastAsiaTheme="minorHAnsi" w:hAnsi="Cambria Math"/>
          <w:b/>
          <w:bCs/>
          <w:szCs w:val="28"/>
          <w:u w:val="single"/>
        </w:rPr>
      </w:pPr>
      <w:r w:rsidRPr="001826ED">
        <w:rPr>
          <w:rFonts w:ascii="Cambria Math" w:eastAsiaTheme="minorHAnsi" w:hAnsi="Cambria Math"/>
          <w:b/>
          <w:bCs/>
          <w:szCs w:val="28"/>
          <w:u w:val="single"/>
        </w:rPr>
        <w:t>Uniforms.</w:t>
      </w:r>
    </w:p>
    <w:p w:rsidR="001826ED" w:rsidRPr="001826ED" w:rsidRDefault="001826ED" w:rsidP="001826ED">
      <w:pPr>
        <w:autoSpaceDE w:val="0"/>
        <w:autoSpaceDN w:val="0"/>
        <w:adjustRightInd w:val="0"/>
        <w:ind w:left="720"/>
        <w:contextualSpacing/>
        <w:rPr>
          <w:rFonts w:ascii="Cambria Math" w:eastAsiaTheme="minorHAnsi" w:hAnsi="Cambria Math"/>
        </w:rPr>
      </w:pPr>
      <w:r w:rsidRPr="001826ED">
        <w:rPr>
          <w:rFonts w:ascii="Cambria Math" w:eastAsiaTheme="minorHAnsi" w:hAnsi="Cambria Math"/>
        </w:rPr>
        <w:t>Inventory of Titan uniforms/Equipment.</w:t>
      </w:r>
    </w:p>
    <w:p w:rsidR="001826ED" w:rsidRDefault="001826ED" w:rsidP="005B78E5">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The inventory old uniforms is still incomplete.  I realize this has taken longer than I have anticipated.  To be honest, it has been low on my priority list.  All that is left is the inventory of Tennis items.  I did not work on this inventory during the last month, so I will not be able to present a complete report at this Board meeting.  I hope to present a complete report at the February Board Meeting.</w:t>
      </w:r>
    </w:p>
    <w:p w:rsidR="005B78E5" w:rsidRPr="005B78E5" w:rsidRDefault="005B78E5" w:rsidP="005B78E5">
      <w:pPr>
        <w:autoSpaceDE w:val="0"/>
        <w:autoSpaceDN w:val="0"/>
        <w:adjustRightInd w:val="0"/>
        <w:ind w:left="1440"/>
        <w:contextualSpacing/>
        <w:rPr>
          <w:rFonts w:ascii="Cambria Math" w:eastAsiaTheme="minorHAnsi" w:hAnsi="Cambria Math"/>
        </w:rPr>
      </w:pPr>
    </w:p>
    <w:p w:rsidR="001826ED" w:rsidRPr="001826ED" w:rsidRDefault="001826ED" w:rsidP="001826ED">
      <w:pPr>
        <w:autoSpaceDE w:val="0"/>
        <w:autoSpaceDN w:val="0"/>
        <w:adjustRightInd w:val="0"/>
        <w:ind w:left="720"/>
        <w:contextualSpacing/>
        <w:rPr>
          <w:rFonts w:ascii="Cambria Math" w:eastAsiaTheme="minorHAnsi" w:hAnsi="Cambria Math"/>
        </w:rPr>
      </w:pPr>
      <w:r w:rsidRPr="001826ED">
        <w:rPr>
          <w:rFonts w:ascii="Cambria Math" w:eastAsiaTheme="minorHAnsi" w:hAnsi="Cambria Math"/>
        </w:rPr>
        <w:t>New Uniforms and Equipment</w:t>
      </w: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We will be returning the incorrectly colored uniforms to Dynamic, which agreed to allow us to use them, until our correct set came in.  I will be contacting our Universal Athletic Rep this week, to make those arrangements.</w:t>
      </w:r>
    </w:p>
    <w:p w:rsidR="001826ED" w:rsidRPr="001826ED" w:rsidRDefault="001826ED" w:rsidP="001826ED">
      <w:pPr>
        <w:autoSpaceDE w:val="0"/>
        <w:autoSpaceDN w:val="0"/>
        <w:adjustRightInd w:val="0"/>
        <w:ind w:left="1440"/>
        <w:contextualSpacing/>
        <w:rPr>
          <w:rFonts w:ascii="Cambria Math" w:eastAsiaTheme="minorHAnsi" w:hAnsi="Cambria Math"/>
        </w:rPr>
      </w:pP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Several golf items have been purchased, including golf bags, golf balls, and several training aids.   Mr. Greenwood will be taking those with him, when he goes to Seattle next month to be a presenter at the All-Northwest Sports Clinic on February 8</w:t>
      </w:r>
      <w:r w:rsidRPr="001826ED">
        <w:rPr>
          <w:rFonts w:ascii="Cambria Math" w:eastAsiaTheme="minorHAnsi" w:hAnsi="Cambria Math"/>
          <w:vertAlign w:val="superscript"/>
        </w:rPr>
        <w:t>th</w:t>
      </w:r>
      <w:r w:rsidRPr="001826ED">
        <w:rPr>
          <w:rFonts w:ascii="Cambria Math" w:eastAsiaTheme="minorHAnsi" w:hAnsi="Cambria Math"/>
        </w:rPr>
        <w:t xml:space="preserve"> and 9</w:t>
      </w:r>
      <w:r w:rsidRPr="001826ED">
        <w:rPr>
          <w:rFonts w:ascii="Cambria Math" w:eastAsiaTheme="minorHAnsi" w:hAnsi="Cambria Math"/>
          <w:vertAlign w:val="superscript"/>
        </w:rPr>
        <w:t>th</w:t>
      </w:r>
      <w:r w:rsidRPr="001826ED">
        <w:rPr>
          <w:rFonts w:ascii="Cambria Math" w:eastAsiaTheme="minorHAnsi" w:hAnsi="Cambria Math"/>
        </w:rPr>
        <w:t>.</w:t>
      </w:r>
    </w:p>
    <w:p w:rsidR="001826ED" w:rsidRPr="001826ED" w:rsidRDefault="001826ED" w:rsidP="001826ED">
      <w:pPr>
        <w:autoSpaceDE w:val="0"/>
        <w:autoSpaceDN w:val="0"/>
        <w:adjustRightInd w:val="0"/>
        <w:ind w:left="1440"/>
        <w:contextualSpacing/>
        <w:rPr>
          <w:rFonts w:ascii="Cambria Math" w:eastAsiaTheme="minorHAnsi" w:hAnsi="Cambria Math"/>
        </w:rPr>
      </w:pP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Miss Roberts is working on the Tennis order for this spring.  She is confident that the order will not be overly large.</w:t>
      </w:r>
    </w:p>
    <w:p w:rsidR="001826ED" w:rsidRPr="001826ED" w:rsidRDefault="001826ED" w:rsidP="001826ED">
      <w:pPr>
        <w:autoSpaceDE w:val="0"/>
        <w:autoSpaceDN w:val="0"/>
        <w:adjustRightInd w:val="0"/>
        <w:ind w:left="1440"/>
        <w:contextualSpacing/>
        <w:rPr>
          <w:rFonts w:ascii="Cambria Math" w:eastAsiaTheme="minorHAnsi" w:hAnsi="Cambria Math"/>
          <w:sz w:val="16"/>
          <w:szCs w:val="16"/>
        </w:rPr>
      </w:pPr>
    </w:p>
    <w:p w:rsidR="001826ED" w:rsidRPr="001826ED" w:rsidRDefault="001826ED" w:rsidP="001826ED">
      <w:pPr>
        <w:numPr>
          <w:ilvl w:val="0"/>
          <w:numId w:val="9"/>
        </w:numPr>
        <w:autoSpaceDE w:val="0"/>
        <w:autoSpaceDN w:val="0"/>
        <w:adjustRightInd w:val="0"/>
        <w:spacing w:after="160" w:line="259" w:lineRule="auto"/>
        <w:contextualSpacing/>
        <w:rPr>
          <w:rFonts w:ascii="Cambria Math" w:eastAsiaTheme="minorHAnsi" w:hAnsi="Cambria Math"/>
          <w:b/>
          <w:bCs/>
          <w:szCs w:val="28"/>
          <w:u w:val="single"/>
        </w:rPr>
      </w:pPr>
      <w:r w:rsidRPr="001826ED">
        <w:rPr>
          <w:rFonts w:ascii="Cambria Math" w:eastAsiaTheme="minorHAnsi" w:hAnsi="Cambria Math"/>
          <w:b/>
          <w:bCs/>
          <w:szCs w:val="28"/>
          <w:u w:val="single"/>
        </w:rPr>
        <w:t>Game Scheduling.</w:t>
      </w:r>
    </w:p>
    <w:p w:rsidR="001826ED" w:rsidRPr="001826ED" w:rsidRDefault="001826ED" w:rsidP="001826ED">
      <w:pPr>
        <w:autoSpaceDE w:val="0"/>
        <w:autoSpaceDN w:val="0"/>
        <w:adjustRightInd w:val="0"/>
        <w:ind w:left="720"/>
        <w:contextualSpacing/>
        <w:rPr>
          <w:rFonts w:ascii="Cambria Math" w:eastAsiaTheme="minorHAnsi" w:hAnsi="Cambria Math"/>
        </w:rPr>
      </w:pPr>
      <w:r w:rsidRPr="001826ED">
        <w:rPr>
          <w:rFonts w:ascii="Cambria Math" w:eastAsiaTheme="minorHAnsi" w:hAnsi="Cambria Math"/>
        </w:rPr>
        <w:t xml:space="preserve">Schedules for basketball continue to evolve.   </w:t>
      </w: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The regular season for High School Boys &amp; Girls Basketball will conclude this Friday, February 2</w:t>
      </w:r>
      <w:r w:rsidRPr="001826ED">
        <w:rPr>
          <w:rFonts w:ascii="Cambria Math" w:eastAsiaTheme="minorHAnsi" w:hAnsi="Cambria Math"/>
          <w:vertAlign w:val="superscript"/>
        </w:rPr>
        <w:t>nd</w:t>
      </w:r>
      <w:r w:rsidRPr="001826ED">
        <w:rPr>
          <w:rFonts w:ascii="Cambria Math" w:eastAsiaTheme="minorHAnsi" w:hAnsi="Cambria Math"/>
        </w:rPr>
        <w:t xml:space="preserve"> with Senior Night presentations.</w:t>
      </w:r>
    </w:p>
    <w:p w:rsidR="001826ED" w:rsidRPr="001826ED" w:rsidRDefault="001826ED" w:rsidP="001826ED">
      <w:pPr>
        <w:autoSpaceDE w:val="0"/>
        <w:autoSpaceDN w:val="0"/>
        <w:adjustRightInd w:val="0"/>
        <w:ind w:left="1440"/>
        <w:contextualSpacing/>
        <w:rPr>
          <w:rFonts w:ascii="Cambria Math" w:eastAsiaTheme="minorHAnsi" w:hAnsi="Cambria Math"/>
        </w:rPr>
      </w:pP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We will then be competing for the South 1B #4 position into District 7 Playoffs.  At this time, it looks like the Boys will travel to Columbia (Hunters) on Saturday, February 3</w:t>
      </w:r>
      <w:r w:rsidRPr="001826ED">
        <w:rPr>
          <w:rFonts w:ascii="Cambria Math" w:eastAsiaTheme="minorHAnsi" w:hAnsi="Cambria Math"/>
          <w:vertAlign w:val="superscript"/>
        </w:rPr>
        <w:t>rd</w:t>
      </w:r>
      <w:r w:rsidRPr="001826ED">
        <w:rPr>
          <w:rFonts w:ascii="Cambria Math" w:eastAsiaTheme="minorHAnsi" w:hAnsi="Cambria Math"/>
        </w:rPr>
        <w:t xml:space="preserve"> for their game.  The Girls will be travelling to Odessa on Monday, February 5</w:t>
      </w:r>
      <w:r w:rsidRPr="001826ED">
        <w:rPr>
          <w:rFonts w:ascii="Cambria Math" w:eastAsiaTheme="minorHAnsi" w:hAnsi="Cambria Math"/>
          <w:vertAlign w:val="superscript"/>
        </w:rPr>
        <w:t>th</w:t>
      </w:r>
      <w:r w:rsidRPr="001826ED">
        <w:rPr>
          <w:rFonts w:ascii="Cambria Math" w:eastAsiaTheme="minorHAnsi" w:hAnsi="Cambria Math"/>
        </w:rPr>
        <w:t xml:space="preserve"> for their game.  </w:t>
      </w:r>
    </w:p>
    <w:p w:rsidR="001826ED" w:rsidRPr="001826ED" w:rsidRDefault="001826ED" w:rsidP="001826ED">
      <w:pPr>
        <w:autoSpaceDE w:val="0"/>
        <w:autoSpaceDN w:val="0"/>
        <w:adjustRightInd w:val="0"/>
        <w:ind w:left="1440"/>
        <w:contextualSpacing/>
        <w:rPr>
          <w:rFonts w:ascii="Cambria Math" w:eastAsiaTheme="minorHAnsi" w:hAnsi="Cambria Math"/>
        </w:rPr>
      </w:pP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 xml:space="preserve">Should they win those games, they will then advance into the District Playoffs in South Position #4.  The Boys would play at </w:t>
      </w:r>
      <w:proofErr w:type="spellStart"/>
      <w:r w:rsidRPr="001826ED">
        <w:rPr>
          <w:rFonts w:ascii="Cambria Math" w:eastAsiaTheme="minorHAnsi" w:hAnsi="Cambria Math"/>
        </w:rPr>
        <w:t>Cusick</w:t>
      </w:r>
      <w:proofErr w:type="spellEnd"/>
      <w:r w:rsidRPr="001826ED">
        <w:rPr>
          <w:rFonts w:ascii="Cambria Math" w:eastAsiaTheme="minorHAnsi" w:hAnsi="Cambria Math"/>
        </w:rPr>
        <w:t xml:space="preserve"> on Tuesday, February 6</w:t>
      </w:r>
      <w:r w:rsidRPr="001826ED">
        <w:rPr>
          <w:rFonts w:ascii="Cambria Math" w:eastAsiaTheme="minorHAnsi" w:hAnsi="Cambria Math"/>
          <w:vertAlign w:val="superscript"/>
        </w:rPr>
        <w:t>th</w:t>
      </w:r>
      <w:r w:rsidRPr="001826ED">
        <w:rPr>
          <w:rFonts w:ascii="Cambria Math" w:eastAsiaTheme="minorHAnsi" w:hAnsi="Cambria Math"/>
        </w:rPr>
        <w:t>.  The Girls would then play at Selkirk on Wednesday, February 7</w:t>
      </w:r>
      <w:r w:rsidRPr="001826ED">
        <w:rPr>
          <w:rFonts w:ascii="Cambria Math" w:eastAsiaTheme="minorHAnsi" w:hAnsi="Cambria Math"/>
          <w:vertAlign w:val="superscript"/>
        </w:rPr>
        <w:t>th</w:t>
      </w:r>
      <w:r w:rsidRPr="001826ED">
        <w:rPr>
          <w:rFonts w:ascii="Cambria Math" w:eastAsiaTheme="minorHAnsi" w:hAnsi="Cambria Math"/>
        </w:rPr>
        <w:t>.  Both teams, win or lose, would advance to the second round, held in Deer Park on Saturday, February 10</w:t>
      </w:r>
      <w:r w:rsidRPr="001826ED">
        <w:rPr>
          <w:rFonts w:ascii="Cambria Math" w:eastAsiaTheme="minorHAnsi" w:hAnsi="Cambria Math"/>
          <w:vertAlign w:val="superscript"/>
        </w:rPr>
        <w:t>th</w:t>
      </w:r>
      <w:r w:rsidRPr="001826ED">
        <w:rPr>
          <w:rFonts w:ascii="Cambria Math" w:eastAsiaTheme="minorHAnsi" w:hAnsi="Cambria Math"/>
        </w:rPr>
        <w:t xml:space="preserve">.  </w:t>
      </w:r>
    </w:p>
    <w:p w:rsidR="00767EF1" w:rsidRDefault="00767EF1"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5B78E5" w:rsidRDefault="005B78E5" w:rsidP="001826ED">
      <w:pPr>
        <w:autoSpaceDE w:val="0"/>
        <w:autoSpaceDN w:val="0"/>
        <w:adjustRightInd w:val="0"/>
        <w:ind w:left="720"/>
        <w:contextualSpacing/>
        <w:rPr>
          <w:rFonts w:ascii="Cambria Math" w:eastAsiaTheme="minorHAnsi" w:hAnsi="Cambria Math"/>
        </w:rPr>
      </w:pPr>
    </w:p>
    <w:p w:rsidR="005B78E5" w:rsidRDefault="005B78E5" w:rsidP="001826ED">
      <w:pPr>
        <w:autoSpaceDE w:val="0"/>
        <w:autoSpaceDN w:val="0"/>
        <w:adjustRightInd w:val="0"/>
        <w:ind w:left="720"/>
        <w:contextualSpacing/>
        <w:rPr>
          <w:rFonts w:ascii="Cambria Math" w:eastAsiaTheme="minorHAnsi" w:hAnsi="Cambria Math"/>
        </w:rPr>
      </w:pPr>
    </w:p>
    <w:p w:rsidR="001826ED" w:rsidRPr="001826ED" w:rsidRDefault="001826ED" w:rsidP="001826ED">
      <w:pPr>
        <w:autoSpaceDE w:val="0"/>
        <w:autoSpaceDN w:val="0"/>
        <w:adjustRightInd w:val="0"/>
        <w:ind w:left="720"/>
        <w:contextualSpacing/>
        <w:rPr>
          <w:rFonts w:ascii="Cambria Math" w:eastAsiaTheme="minorHAnsi" w:hAnsi="Cambria Math"/>
        </w:rPr>
      </w:pPr>
      <w:r w:rsidRPr="001826ED">
        <w:rPr>
          <w:rFonts w:ascii="Cambria Math" w:eastAsiaTheme="minorHAnsi" w:hAnsi="Cambria Math"/>
        </w:rPr>
        <w:lastRenderedPageBreak/>
        <w:t xml:space="preserve">Schedules for Spring Sports are just beginning to come together.   </w:t>
      </w: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I will be in contact with the Athletic Directors who are in charge of each of the sports in the coming weeks to finalize schedules.</w:t>
      </w:r>
    </w:p>
    <w:p w:rsidR="001826ED" w:rsidRPr="001826ED" w:rsidRDefault="001826ED" w:rsidP="001826ED">
      <w:pPr>
        <w:autoSpaceDE w:val="0"/>
        <w:autoSpaceDN w:val="0"/>
        <w:adjustRightInd w:val="0"/>
        <w:ind w:left="1440"/>
        <w:contextualSpacing/>
        <w:rPr>
          <w:rFonts w:ascii="Cambria Math" w:eastAsiaTheme="minorHAnsi" w:hAnsi="Cambria Math"/>
        </w:rPr>
      </w:pP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Spring Sports begin practices on Monday, February 25</w:t>
      </w:r>
      <w:r w:rsidRPr="001826ED">
        <w:rPr>
          <w:rFonts w:ascii="Cambria Math" w:eastAsiaTheme="minorHAnsi" w:hAnsi="Cambria Math"/>
          <w:vertAlign w:val="superscript"/>
        </w:rPr>
        <w:t>th</w:t>
      </w:r>
      <w:r w:rsidRPr="001826ED">
        <w:rPr>
          <w:rFonts w:ascii="Cambria Math" w:eastAsiaTheme="minorHAnsi" w:hAnsi="Cambria Math"/>
        </w:rPr>
        <w:t>.</w:t>
      </w:r>
    </w:p>
    <w:p w:rsidR="001826ED" w:rsidRPr="001826ED" w:rsidRDefault="001826ED" w:rsidP="001826ED">
      <w:pPr>
        <w:autoSpaceDE w:val="0"/>
        <w:autoSpaceDN w:val="0"/>
        <w:adjustRightInd w:val="0"/>
        <w:ind w:left="720"/>
        <w:contextualSpacing/>
        <w:rPr>
          <w:rFonts w:ascii="Cambria Math" w:eastAsiaTheme="minorHAnsi" w:hAnsi="Cambria Math"/>
        </w:rPr>
      </w:pP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All schedules will be available in the office, posted on the website, and on Facebook, soon.</w:t>
      </w:r>
    </w:p>
    <w:p w:rsidR="001826ED" w:rsidRPr="001826ED" w:rsidRDefault="001826ED" w:rsidP="001826ED">
      <w:pPr>
        <w:autoSpaceDE w:val="0"/>
        <w:autoSpaceDN w:val="0"/>
        <w:adjustRightInd w:val="0"/>
        <w:ind w:left="720"/>
        <w:rPr>
          <w:rFonts w:ascii="Cambria Math" w:eastAsiaTheme="minorHAnsi" w:hAnsi="Cambria Math"/>
          <w:sz w:val="16"/>
          <w:szCs w:val="16"/>
          <w:highlight w:val="yellow"/>
        </w:rPr>
      </w:pPr>
    </w:p>
    <w:p w:rsidR="001826ED" w:rsidRPr="001826ED" w:rsidRDefault="001826ED" w:rsidP="001826ED">
      <w:pPr>
        <w:numPr>
          <w:ilvl w:val="0"/>
          <w:numId w:val="9"/>
        </w:numPr>
        <w:autoSpaceDE w:val="0"/>
        <w:autoSpaceDN w:val="0"/>
        <w:adjustRightInd w:val="0"/>
        <w:spacing w:after="160" w:line="259" w:lineRule="auto"/>
        <w:contextualSpacing/>
        <w:rPr>
          <w:rFonts w:ascii="Cambria Math" w:eastAsiaTheme="minorHAnsi" w:hAnsi="Cambria Math"/>
          <w:b/>
          <w:bCs/>
          <w:szCs w:val="28"/>
          <w:u w:val="single"/>
        </w:rPr>
      </w:pPr>
      <w:r w:rsidRPr="001826ED">
        <w:rPr>
          <w:rFonts w:ascii="Cambria Math" w:eastAsiaTheme="minorHAnsi" w:hAnsi="Cambria Math"/>
          <w:b/>
          <w:bCs/>
          <w:szCs w:val="28"/>
          <w:u w:val="single"/>
        </w:rPr>
        <w:t>Hiring of Spring Coaches:</w:t>
      </w:r>
    </w:p>
    <w:p w:rsidR="001826ED" w:rsidRPr="001826ED" w:rsidRDefault="001826ED" w:rsidP="001826ED">
      <w:pPr>
        <w:autoSpaceDE w:val="0"/>
        <w:autoSpaceDN w:val="0"/>
        <w:adjustRightInd w:val="0"/>
        <w:ind w:left="720"/>
        <w:rPr>
          <w:rFonts w:ascii="Cambria Math" w:eastAsiaTheme="minorHAnsi" w:hAnsi="Cambria Math"/>
        </w:rPr>
      </w:pPr>
      <w:r w:rsidRPr="001826ED">
        <w:rPr>
          <w:rFonts w:ascii="Cambria Math" w:eastAsiaTheme="minorHAnsi" w:hAnsi="Cambria Math"/>
        </w:rPr>
        <w:t>Spring Positions Still To Be Posted:</w:t>
      </w:r>
    </w:p>
    <w:p w:rsidR="001826ED" w:rsidRPr="001826ED" w:rsidRDefault="001826ED" w:rsidP="001826ED">
      <w:pPr>
        <w:numPr>
          <w:ilvl w:val="0"/>
          <w:numId w:val="4"/>
        </w:numPr>
        <w:autoSpaceDE w:val="0"/>
        <w:autoSpaceDN w:val="0"/>
        <w:adjustRightInd w:val="0"/>
        <w:spacing w:after="160" w:line="259" w:lineRule="auto"/>
        <w:ind w:left="2160"/>
        <w:contextualSpacing/>
        <w:rPr>
          <w:rFonts w:ascii="Cambria Math" w:eastAsiaTheme="minorHAnsi" w:hAnsi="Cambria Math"/>
        </w:rPr>
      </w:pPr>
      <w:r w:rsidRPr="001826ED">
        <w:rPr>
          <w:rFonts w:ascii="Cambria Math" w:eastAsiaTheme="minorHAnsi" w:hAnsi="Cambria Math"/>
        </w:rPr>
        <w:t xml:space="preserve">HS Head Track Coach </w:t>
      </w:r>
    </w:p>
    <w:p w:rsidR="001826ED" w:rsidRPr="001826ED" w:rsidRDefault="001826ED" w:rsidP="001826ED">
      <w:pPr>
        <w:autoSpaceDE w:val="0"/>
        <w:autoSpaceDN w:val="0"/>
        <w:adjustRightInd w:val="0"/>
        <w:ind w:left="1080"/>
        <w:contextualSpacing/>
        <w:rPr>
          <w:rFonts w:ascii="Cambria Math" w:eastAsiaTheme="minorHAnsi" w:hAnsi="Cambria Math"/>
          <w:sz w:val="16"/>
          <w:szCs w:val="16"/>
        </w:rPr>
      </w:pPr>
    </w:p>
    <w:p w:rsidR="001826ED" w:rsidRPr="001826ED" w:rsidRDefault="001826ED" w:rsidP="001826ED">
      <w:pPr>
        <w:autoSpaceDE w:val="0"/>
        <w:autoSpaceDN w:val="0"/>
        <w:adjustRightInd w:val="0"/>
        <w:ind w:left="1440"/>
        <w:contextualSpacing/>
        <w:rPr>
          <w:rFonts w:ascii="Cambria Math" w:eastAsiaTheme="minorHAnsi" w:hAnsi="Cambria Math"/>
        </w:rPr>
      </w:pPr>
      <w:r w:rsidRPr="001826ED">
        <w:rPr>
          <w:rFonts w:ascii="Cambria Math" w:eastAsiaTheme="minorHAnsi" w:hAnsi="Cambria Math"/>
        </w:rPr>
        <w:t xml:space="preserve">I currently have a minimum of five athletes “very” interested in High School Track, as well as some who have said they are a “maybe.”  I will therefore be posting this position this week, and will come to you at the February meeting to ask you to approve the hiring of a coach for this position. </w:t>
      </w:r>
    </w:p>
    <w:p w:rsidR="001826ED" w:rsidRPr="001826ED" w:rsidRDefault="001826ED" w:rsidP="001826ED">
      <w:pPr>
        <w:autoSpaceDE w:val="0"/>
        <w:autoSpaceDN w:val="0"/>
        <w:adjustRightInd w:val="0"/>
        <w:ind w:left="720"/>
        <w:contextualSpacing/>
        <w:rPr>
          <w:rFonts w:ascii="Cambria Math" w:eastAsiaTheme="minorHAnsi" w:hAnsi="Cambria Math"/>
        </w:rPr>
      </w:pPr>
    </w:p>
    <w:p w:rsidR="001826ED" w:rsidRPr="001826ED" w:rsidRDefault="001826ED" w:rsidP="001826ED">
      <w:pPr>
        <w:numPr>
          <w:ilvl w:val="0"/>
          <w:numId w:val="9"/>
        </w:numPr>
        <w:autoSpaceDE w:val="0"/>
        <w:autoSpaceDN w:val="0"/>
        <w:adjustRightInd w:val="0"/>
        <w:spacing w:after="160" w:line="259" w:lineRule="auto"/>
        <w:contextualSpacing/>
        <w:rPr>
          <w:rFonts w:ascii="Cambria Math" w:eastAsiaTheme="minorHAnsi" w:hAnsi="Cambria Math"/>
          <w:b/>
          <w:bCs/>
          <w:szCs w:val="28"/>
          <w:u w:val="single"/>
        </w:rPr>
      </w:pPr>
      <w:r w:rsidRPr="001826ED">
        <w:rPr>
          <w:rFonts w:ascii="Cambria Math" w:eastAsiaTheme="minorHAnsi" w:hAnsi="Cambria Math"/>
          <w:b/>
          <w:bCs/>
          <w:szCs w:val="28"/>
          <w:u w:val="single"/>
        </w:rPr>
        <w:t>Possible Sports Combine with Odessa for Tennis:</w:t>
      </w:r>
    </w:p>
    <w:p w:rsidR="001826ED" w:rsidRPr="001826ED" w:rsidRDefault="001826ED" w:rsidP="001826ED">
      <w:pPr>
        <w:autoSpaceDE w:val="0"/>
        <w:autoSpaceDN w:val="0"/>
        <w:adjustRightInd w:val="0"/>
        <w:ind w:left="720"/>
        <w:rPr>
          <w:rFonts w:ascii="Cambria Math" w:eastAsiaTheme="minorHAnsi" w:hAnsi="Cambria Math"/>
        </w:rPr>
      </w:pPr>
      <w:r w:rsidRPr="001826ED">
        <w:rPr>
          <w:rFonts w:ascii="Cambria Math" w:eastAsiaTheme="minorHAnsi" w:hAnsi="Cambria Math"/>
        </w:rPr>
        <w:t>Odessa Athletic Director Bruce Todd has indicated that there may be one or more Odessa athletes who would desire to come to Harrington to participate in Tennis this Spring Season.  Odessa will not be offering the program. We have also had some interest from some middle school boys in playing baseball with Odessa.  I have not contacted Mr. Todd, or Odessa about this yet, as I want to be sure they understand the commitment, before we go through the entire process.</w:t>
      </w:r>
    </w:p>
    <w:p w:rsidR="001826ED" w:rsidRPr="001826ED" w:rsidRDefault="001826ED" w:rsidP="001826ED">
      <w:pPr>
        <w:autoSpaceDE w:val="0"/>
        <w:autoSpaceDN w:val="0"/>
        <w:adjustRightInd w:val="0"/>
        <w:ind w:left="720"/>
        <w:rPr>
          <w:rFonts w:ascii="Cambria Math" w:eastAsiaTheme="minorHAnsi" w:hAnsi="Cambria Math"/>
        </w:rPr>
      </w:pPr>
    </w:p>
    <w:p w:rsidR="001826ED" w:rsidRPr="001826ED" w:rsidRDefault="001826ED" w:rsidP="001826ED">
      <w:pPr>
        <w:autoSpaceDE w:val="0"/>
        <w:autoSpaceDN w:val="0"/>
        <w:adjustRightInd w:val="0"/>
        <w:ind w:left="720"/>
        <w:rPr>
          <w:rFonts w:ascii="Cambria Math" w:eastAsiaTheme="minorHAnsi" w:hAnsi="Cambria Math"/>
        </w:rPr>
      </w:pPr>
      <w:r w:rsidRPr="001826ED">
        <w:rPr>
          <w:rFonts w:ascii="Cambria Math" w:eastAsiaTheme="minorHAnsi" w:hAnsi="Cambria Math"/>
        </w:rPr>
        <w:t xml:space="preserve">According to </w:t>
      </w:r>
      <w:r w:rsidRPr="001826ED">
        <w:rPr>
          <w:rFonts w:ascii="Cambria Math" w:eastAsiaTheme="minorHAnsi" w:hAnsi="Cambria Math"/>
          <w:i/>
        </w:rPr>
        <w:t>Resolution 03-17</w:t>
      </w:r>
      <w:r w:rsidRPr="001826ED">
        <w:rPr>
          <w:rFonts w:ascii="Cambria Math" w:eastAsiaTheme="minorHAnsi" w:hAnsi="Cambria Math"/>
        </w:rPr>
        <w:t>, students from either school may play for the other school that offers a program, if their own does not.  Nowhere in the Resolution does it discuss sharing resources or a name.  Therefore, under WIAA rules, this would be a “Combine” for the individual sport (A co-operative would allow the sharing of resources, and the athletes would participate wearing their own school’s uniform).</w:t>
      </w:r>
    </w:p>
    <w:p w:rsidR="001826ED" w:rsidRPr="001826ED" w:rsidRDefault="001826ED" w:rsidP="001826ED">
      <w:pPr>
        <w:autoSpaceDE w:val="0"/>
        <w:autoSpaceDN w:val="0"/>
        <w:adjustRightInd w:val="0"/>
        <w:ind w:left="720"/>
        <w:rPr>
          <w:rFonts w:ascii="Cambria Math" w:eastAsiaTheme="minorHAnsi" w:hAnsi="Cambria Math"/>
        </w:rPr>
      </w:pPr>
    </w:p>
    <w:p w:rsidR="001826ED" w:rsidRPr="001826ED" w:rsidRDefault="001826ED" w:rsidP="001826ED">
      <w:pPr>
        <w:autoSpaceDE w:val="0"/>
        <w:autoSpaceDN w:val="0"/>
        <w:adjustRightInd w:val="0"/>
        <w:ind w:left="1440"/>
        <w:rPr>
          <w:rFonts w:ascii="Calibri,Italic" w:eastAsiaTheme="minorHAnsi" w:hAnsi="Calibri,Italic" w:cs="Calibri,Italic"/>
          <w:i/>
          <w:iCs/>
          <w:sz w:val="18"/>
          <w:szCs w:val="18"/>
        </w:rPr>
      </w:pPr>
      <w:r w:rsidRPr="001826ED">
        <w:rPr>
          <w:rFonts w:ascii="Calibri,BoldItalic" w:eastAsiaTheme="minorHAnsi" w:hAnsi="Calibri,BoldItalic" w:cs="Calibri,BoldItalic"/>
          <w:b/>
          <w:bCs/>
          <w:i/>
          <w:iCs/>
          <w:sz w:val="18"/>
          <w:szCs w:val="18"/>
        </w:rPr>
        <w:t xml:space="preserve">4.7.0 COMBINED PROGRAMS </w:t>
      </w:r>
      <w:r w:rsidRPr="001826ED">
        <w:rPr>
          <w:rFonts w:ascii="Calibri,Italic" w:eastAsiaTheme="minorHAnsi" w:hAnsi="Calibri,Italic" w:cs="Calibri,Italic"/>
          <w:i/>
          <w:iCs/>
          <w:sz w:val="18"/>
          <w:szCs w:val="18"/>
        </w:rPr>
        <w:t>- DEFINITION - Students from more than one WIAA member school competing as one team.</w:t>
      </w:r>
    </w:p>
    <w:p w:rsidR="001826ED" w:rsidRPr="001826ED" w:rsidRDefault="001826ED" w:rsidP="001826ED">
      <w:pPr>
        <w:autoSpaceDE w:val="0"/>
        <w:autoSpaceDN w:val="0"/>
        <w:adjustRightInd w:val="0"/>
        <w:ind w:left="1440"/>
        <w:rPr>
          <w:rFonts w:ascii="Calibri,BoldItalic" w:eastAsiaTheme="minorHAnsi" w:hAnsi="Calibri,BoldItalic" w:cs="Calibri,BoldItalic"/>
          <w:b/>
          <w:bCs/>
          <w:i/>
          <w:iCs/>
          <w:sz w:val="18"/>
          <w:szCs w:val="18"/>
        </w:rPr>
      </w:pPr>
    </w:p>
    <w:p w:rsidR="001826ED" w:rsidRPr="001826ED" w:rsidRDefault="001826ED" w:rsidP="001826ED">
      <w:pPr>
        <w:autoSpaceDE w:val="0"/>
        <w:autoSpaceDN w:val="0"/>
        <w:adjustRightInd w:val="0"/>
        <w:ind w:left="2160"/>
        <w:rPr>
          <w:rFonts w:ascii="Calibri,Italic" w:eastAsiaTheme="minorHAnsi" w:hAnsi="Calibri,Italic" w:cs="Calibri,Italic"/>
          <w:i/>
          <w:iCs/>
          <w:sz w:val="18"/>
          <w:szCs w:val="18"/>
        </w:rPr>
      </w:pPr>
      <w:r w:rsidRPr="001826ED">
        <w:rPr>
          <w:rFonts w:ascii="Calibri,Italic" w:eastAsiaTheme="minorHAnsi" w:hAnsi="Calibri,Italic" w:cs="Calibri,Italic"/>
          <w:i/>
          <w:iCs/>
          <w:sz w:val="18"/>
          <w:szCs w:val="18"/>
        </w:rPr>
        <w:t>B. The process of approval requires the following steps:</w:t>
      </w:r>
    </w:p>
    <w:p w:rsidR="001826ED" w:rsidRPr="001826ED" w:rsidRDefault="001826ED" w:rsidP="001826ED">
      <w:pPr>
        <w:autoSpaceDE w:val="0"/>
        <w:autoSpaceDN w:val="0"/>
        <w:adjustRightInd w:val="0"/>
        <w:ind w:left="2880"/>
        <w:rPr>
          <w:rFonts w:ascii="Calibri,Italic" w:eastAsiaTheme="minorHAnsi" w:hAnsi="Calibri,Italic" w:cs="Calibri,Italic"/>
          <w:i/>
          <w:iCs/>
          <w:sz w:val="18"/>
          <w:szCs w:val="18"/>
        </w:rPr>
      </w:pPr>
      <w:r w:rsidRPr="001826ED">
        <w:rPr>
          <w:rFonts w:ascii="Calibri,Italic" w:eastAsiaTheme="minorHAnsi" w:hAnsi="Calibri,Italic" w:cs="Calibri,Italic"/>
          <w:i/>
          <w:iCs/>
          <w:sz w:val="18"/>
          <w:szCs w:val="18"/>
        </w:rPr>
        <w:t>1. Verification of each school’s enrollment by the WIAA office, and</w:t>
      </w:r>
    </w:p>
    <w:p w:rsidR="001826ED" w:rsidRPr="001826ED" w:rsidRDefault="001826ED" w:rsidP="001826ED">
      <w:pPr>
        <w:autoSpaceDE w:val="0"/>
        <w:autoSpaceDN w:val="0"/>
        <w:adjustRightInd w:val="0"/>
        <w:ind w:left="2880"/>
        <w:rPr>
          <w:rFonts w:ascii="Calibri,Italic" w:eastAsiaTheme="minorHAnsi" w:hAnsi="Calibri,Italic" w:cs="Calibri,Italic"/>
          <w:i/>
          <w:iCs/>
          <w:sz w:val="18"/>
          <w:szCs w:val="18"/>
        </w:rPr>
      </w:pPr>
      <w:r w:rsidRPr="001826ED">
        <w:rPr>
          <w:rFonts w:ascii="Calibri,Italic" w:eastAsiaTheme="minorHAnsi" w:hAnsi="Calibri,Italic" w:cs="Calibri,Italic"/>
          <w:i/>
          <w:iCs/>
          <w:sz w:val="18"/>
          <w:szCs w:val="18"/>
        </w:rPr>
        <w:t>2. Approval of each school board of school(s) involved, and</w:t>
      </w:r>
    </w:p>
    <w:p w:rsidR="001826ED" w:rsidRPr="001826ED" w:rsidRDefault="001826ED" w:rsidP="001826ED">
      <w:pPr>
        <w:autoSpaceDE w:val="0"/>
        <w:autoSpaceDN w:val="0"/>
        <w:adjustRightInd w:val="0"/>
        <w:ind w:left="2880"/>
        <w:rPr>
          <w:rFonts w:ascii="Calibri,Italic" w:eastAsiaTheme="minorHAnsi" w:hAnsi="Calibri,Italic" w:cs="Calibri,Italic"/>
          <w:i/>
          <w:iCs/>
          <w:sz w:val="18"/>
          <w:szCs w:val="18"/>
        </w:rPr>
      </w:pPr>
      <w:r w:rsidRPr="001826ED">
        <w:rPr>
          <w:rFonts w:ascii="Calibri,Italic" w:eastAsiaTheme="minorHAnsi" w:hAnsi="Calibri,Italic" w:cs="Calibri,Italic"/>
          <w:i/>
          <w:iCs/>
          <w:sz w:val="18"/>
          <w:szCs w:val="18"/>
        </w:rPr>
        <w:t>3. Approval of the league(s) involved, and</w:t>
      </w:r>
    </w:p>
    <w:p w:rsidR="001826ED" w:rsidRPr="001826ED" w:rsidRDefault="001826ED" w:rsidP="001826ED">
      <w:pPr>
        <w:autoSpaceDE w:val="0"/>
        <w:autoSpaceDN w:val="0"/>
        <w:adjustRightInd w:val="0"/>
        <w:ind w:left="2880"/>
        <w:rPr>
          <w:rFonts w:ascii="Calibri,Italic" w:eastAsiaTheme="minorHAnsi" w:hAnsi="Calibri,Italic" w:cs="Calibri,Italic"/>
          <w:i/>
          <w:iCs/>
          <w:sz w:val="18"/>
          <w:szCs w:val="18"/>
        </w:rPr>
      </w:pPr>
      <w:r w:rsidRPr="001826ED">
        <w:rPr>
          <w:rFonts w:ascii="Calibri,Italic" w:eastAsiaTheme="minorHAnsi" w:hAnsi="Calibri,Italic" w:cs="Calibri,Italic"/>
          <w:i/>
          <w:iCs/>
          <w:sz w:val="18"/>
          <w:szCs w:val="18"/>
        </w:rPr>
        <w:t>4. Approval of the WIAA District(s) involved, and</w:t>
      </w:r>
    </w:p>
    <w:p w:rsidR="001826ED" w:rsidRPr="001826ED" w:rsidRDefault="001826ED" w:rsidP="001826ED">
      <w:pPr>
        <w:autoSpaceDE w:val="0"/>
        <w:autoSpaceDN w:val="0"/>
        <w:adjustRightInd w:val="0"/>
        <w:ind w:left="2880"/>
        <w:rPr>
          <w:rFonts w:ascii="Calibri,BoldItalic" w:eastAsiaTheme="minorHAnsi" w:hAnsi="Calibri,BoldItalic" w:cs="Calibri,BoldItalic"/>
          <w:b/>
          <w:bCs/>
          <w:i/>
          <w:iCs/>
          <w:sz w:val="18"/>
          <w:szCs w:val="18"/>
        </w:rPr>
      </w:pPr>
      <w:r w:rsidRPr="001826ED">
        <w:rPr>
          <w:rFonts w:ascii="Calibri,Italic" w:eastAsiaTheme="minorHAnsi" w:hAnsi="Calibri,Italic" w:cs="Calibri,Italic"/>
          <w:i/>
          <w:iCs/>
          <w:sz w:val="18"/>
          <w:szCs w:val="18"/>
        </w:rPr>
        <w:t>5. Appropriate action of the WIAA Executive Director.</w:t>
      </w:r>
    </w:p>
    <w:p w:rsidR="001826ED" w:rsidRPr="001826ED" w:rsidRDefault="001826ED" w:rsidP="001826ED">
      <w:pPr>
        <w:autoSpaceDE w:val="0"/>
        <w:autoSpaceDN w:val="0"/>
        <w:adjustRightInd w:val="0"/>
        <w:ind w:left="1440"/>
        <w:rPr>
          <w:rFonts w:ascii="Calibri,BoldItalic" w:eastAsiaTheme="minorHAnsi" w:hAnsi="Calibri,BoldItalic" w:cs="Calibri,BoldItalic"/>
          <w:b/>
          <w:bCs/>
          <w:i/>
          <w:iCs/>
          <w:sz w:val="18"/>
          <w:szCs w:val="18"/>
        </w:rPr>
      </w:pPr>
    </w:p>
    <w:p w:rsidR="001826ED" w:rsidRPr="001826ED" w:rsidRDefault="001826ED" w:rsidP="001826ED">
      <w:pPr>
        <w:autoSpaceDE w:val="0"/>
        <w:autoSpaceDN w:val="0"/>
        <w:adjustRightInd w:val="0"/>
        <w:ind w:left="1440"/>
        <w:rPr>
          <w:rFonts w:ascii="Cambria Math" w:eastAsiaTheme="minorHAnsi" w:hAnsi="Cambria Math"/>
        </w:rPr>
      </w:pPr>
      <w:r w:rsidRPr="001826ED">
        <w:rPr>
          <w:rFonts w:ascii="Calibri,BoldItalic" w:eastAsiaTheme="minorHAnsi" w:hAnsi="Calibri,BoldItalic" w:cs="Calibri,BoldItalic"/>
          <w:b/>
          <w:bCs/>
          <w:i/>
          <w:iCs/>
          <w:sz w:val="18"/>
          <w:szCs w:val="18"/>
        </w:rPr>
        <w:t xml:space="preserve">4.8.0 COOPERATIVE PROGRAMS </w:t>
      </w:r>
      <w:r w:rsidRPr="001826ED">
        <w:rPr>
          <w:rFonts w:ascii="Calibri,Italic" w:eastAsiaTheme="minorHAnsi" w:hAnsi="Calibri,Italic" w:cs="Calibri,Italic"/>
          <w:i/>
          <w:iCs/>
          <w:sz w:val="18"/>
          <w:szCs w:val="18"/>
        </w:rPr>
        <w:t>- DEFINITION - Students from more than one WIAA member school sharing resources, but competing as representatives of their home school in individual sports/activities.</w:t>
      </w:r>
      <w:r w:rsidRPr="001826ED">
        <w:rPr>
          <w:rFonts w:ascii="Cambria Math" w:eastAsiaTheme="minorHAnsi" w:hAnsi="Cambria Math"/>
        </w:rPr>
        <w:t xml:space="preserve"> </w:t>
      </w:r>
    </w:p>
    <w:p w:rsidR="001826ED" w:rsidRPr="001826ED" w:rsidRDefault="001826ED" w:rsidP="001826ED">
      <w:pPr>
        <w:autoSpaceDE w:val="0"/>
        <w:autoSpaceDN w:val="0"/>
        <w:adjustRightInd w:val="0"/>
        <w:ind w:left="720"/>
        <w:rPr>
          <w:rFonts w:ascii="Cambria Math" w:eastAsiaTheme="minorHAnsi" w:hAnsi="Cambria Math"/>
        </w:rPr>
      </w:pPr>
    </w:p>
    <w:p w:rsidR="001826ED" w:rsidRPr="001826ED" w:rsidRDefault="001826ED" w:rsidP="001826ED">
      <w:pPr>
        <w:autoSpaceDE w:val="0"/>
        <w:autoSpaceDN w:val="0"/>
        <w:adjustRightInd w:val="0"/>
        <w:ind w:left="720"/>
        <w:rPr>
          <w:rFonts w:ascii="Cambria Math" w:eastAsiaTheme="minorHAnsi" w:hAnsi="Cambria Math"/>
        </w:rPr>
      </w:pPr>
      <w:r w:rsidRPr="001826ED">
        <w:rPr>
          <w:rFonts w:ascii="Cambria Math" w:eastAsiaTheme="minorHAnsi" w:hAnsi="Cambria Math"/>
        </w:rPr>
        <w:t xml:space="preserve">Therefore, I would ask that the Board authorize me to complete the necessary paperwork in order to form a </w:t>
      </w:r>
      <w:proofErr w:type="gramStart"/>
      <w:r w:rsidRPr="001826ED">
        <w:rPr>
          <w:rFonts w:ascii="Cambria Math" w:eastAsiaTheme="minorHAnsi" w:hAnsi="Cambria Math"/>
        </w:rPr>
        <w:t>Combined</w:t>
      </w:r>
      <w:proofErr w:type="gramEnd"/>
      <w:r w:rsidRPr="001826ED">
        <w:rPr>
          <w:rFonts w:ascii="Cambria Math" w:eastAsiaTheme="minorHAnsi" w:hAnsi="Cambria Math"/>
        </w:rPr>
        <w:t xml:space="preserve"> (individual) Program with Odessa for Tennis, should Mr. Todd, and Odessa request such a combination.  Should </w:t>
      </w:r>
      <w:r w:rsidRPr="001826ED">
        <w:rPr>
          <w:rFonts w:ascii="Cambria Math" w:eastAsiaTheme="minorHAnsi" w:hAnsi="Cambria Math"/>
        </w:rPr>
        <w:lastRenderedPageBreak/>
        <w:t xml:space="preserve">Harrington students desire to participate in an Odessa program, I ask for authorization to complete paperwork to form such a </w:t>
      </w:r>
      <w:proofErr w:type="gramStart"/>
      <w:r w:rsidRPr="001826ED">
        <w:rPr>
          <w:rFonts w:ascii="Cambria Math" w:eastAsiaTheme="minorHAnsi" w:hAnsi="Cambria Math"/>
        </w:rPr>
        <w:t>Combined</w:t>
      </w:r>
      <w:proofErr w:type="gramEnd"/>
      <w:r w:rsidRPr="001826ED">
        <w:rPr>
          <w:rFonts w:ascii="Cambria Math" w:eastAsiaTheme="minorHAnsi" w:hAnsi="Cambria Math"/>
        </w:rPr>
        <w:t xml:space="preserve"> (individual) Program for that Spring of 2018 sport.</w:t>
      </w:r>
    </w:p>
    <w:p w:rsidR="00767EF1" w:rsidRDefault="00767EF1"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1826ED" w:rsidRPr="001826ED" w:rsidRDefault="001826ED" w:rsidP="001826ED">
      <w:pPr>
        <w:numPr>
          <w:ilvl w:val="0"/>
          <w:numId w:val="9"/>
        </w:numPr>
        <w:autoSpaceDE w:val="0"/>
        <w:autoSpaceDN w:val="0"/>
        <w:adjustRightInd w:val="0"/>
        <w:spacing w:after="160" w:line="259" w:lineRule="auto"/>
        <w:contextualSpacing/>
        <w:rPr>
          <w:rFonts w:ascii="Cambria Math" w:eastAsiaTheme="minorHAnsi" w:hAnsi="Cambria Math"/>
          <w:b/>
          <w:bCs/>
          <w:szCs w:val="28"/>
          <w:u w:val="single"/>
        </w:rPr>
      </w:pPr>
      <w:r w:rsidRPr="001826ED">
        <w:rPr>
          <w:rFonts w:ascii="Cambria Math" w:eastAsiaTheme="minorHAnsi" w:hAnsi="Cambria Math"/>
          <w:b/>
          <w:bCs/>
          <w:szCs w:val="28"/>
          <w:u w:val="single"/>
        </w:rPr>
        <w:t>NE1B/2B  &amp; WIAA</w:t>
      </w:r>
    </w:p>
    <w:p w:rsidR="001826ED" w:rsidRPr="001826ED" w:rsidRDefault="001826ED" w:rsidP="001826ED">
      <w:pPr>
        <w:autoSpaceDE w:val="0"/>
        <w:autoSpaceDN w:val="0"/>
        <w:adjustRightInd w:val="0"/>
        <w:ind w:left="360"/>
        <w:rPr>
          <w:rFonts w:ascii="Cambria Math" w:eastAsiaTheme="minorHAnsi" w:hAnsi="Cambria Math"/>
        </w:rPr>
      </w:pPr>
      <w:r w:rsidRPr="001826ED">
        <w:rPr>
          <w:rFonts w:ascii="Cambria Math" w:eastAsiaTheme="minorHAnsi" w:hAnsi="Cambria Math"/>
        </w:rPr>
        <w:t>The Athletic Directors met on January 3</w:t>
      </w:r>
      <w:r w:rsidRPr="001826ED">
        <w:rPr>
          <w:rFonts w:ascii="Cambria Math" w:eastAsiaTheme="minorHAnsi" w:hAnsi="Cambria Math"/>
          <w:vertAlign w:val="superscript"/>
        </w:rPr>
        <w:t>rd</w:t>
      </w:r>
      <w:r w:rsidRPr="001826ED">
        <w:rPr>
          <w:rFonts w:ascii="Cambria Math" w:eastAsiaTheme="minorHAnsi" w:hAnsi="Cambria Math"/>
        </w:rPr>
        <w:t xml:space="preserve">.  </w:t>
      </w:r>
    </w:p>
    <w:p w:rsidR="001826ED" w:rsidRPr="001826ED" w:rsidRDefault="001826ED" w:rsidP="001826ED">
      <w:pPr>
        <w:autoSpaceDE w:val="0"/>
        <w:autoSpaceDN w:val="0"/>
        <w:adjustRightInd w:val="0"/>
        <w:ind w:left="360"/>
        <w:rPr>
          <w:rFonts w:ascii="Cambria Math" w:eastAsiaTheme="minorHAnsi" w:hAnsi="Cambria Math"/>
        </w:rPr>
      </w:pPr>
    </w:p>
    <w:p w:rsidR="001826ED" w:rsidRPr="001826ED" w:rsidRDefault="001826ED" w:rsidP="001826ED">
      <w:pPr>
        <w:autoSpaceDE w:val="0"/>
        <w:autoSpaceDN w:val="0"/>
        <w:adjustRightInd w:val="0"/>
        <w:ind w:left="360"/>
        <w:rPr>
          <w:rFonts w:ascii="Cambria Math" w:eastAsiaTheme="minorHAnsi" w:hAnsi="Cambria Math"/>
        </w:rPr>
      </w:pPr>
      <w:r w:rsidRPr="001826ED">
        <w:rPr>
          <w:rFonts w:ascii="Cambria Math" w:eastAsiaTheme="minorHAnsi" w:hAnsi="Cambria Math"/>
        </w:rPr>
        <w:t xml:space="preserve">The issue of long travel distances for football playoff “cross-over” games was raised by a Panorama Superintendent.  I did not receive a copy of his letter, but it was clear that he felt the distances were too great.  The issues were addressed by the local Athletic Director.  </w:t>
      </w:r>
    </w:p>
    <w:p w:rsidR="001826ED" w:rsidRPr="001826ED" w:rsidRDefault="001826ED" w:rsidP="001826ED">
      <w:pPr>
        <w:autoSpaceDE w:val="0"/>
        <w:autoSpaceDN w:val="0"/>
        <w:adjustRightInd w:val="0"/>
        <w:ind w:left="360"/>
        <w:rPr>
          <w:rFonts w:ascii="Cambria Math" w:eastAsiaTheme="minorHAnsi" w:hAnsi="Cambria Math"/>
        </w:rPr>
      </w:pPr>
    </w:p>
    <w:p w:rsidR="001826ED" w:rsidRPr="001826ED" w:rsidRDefault="001826ED" w:rsidP="001826ED">
      <w:pPr>
        <w:autoSpaceDE w:val="0"/>
        <w:autoSpaceDN w:val="0"/>
        <w:adjustRightInd w:val="0"/>
        <w:ind w:left="360"/>
        <w:rPr>
          <w:rFonts w:ascii="Cambria Math" w:eastAsiaTheme="minorHAnsi" w:hAnsi="Cambria Math"/>
        </w:rPr>
      </w:pPr>
      <w:r w:rsidRPr="001826ED">
        <w:rPr>
          <w:rFonts w:ascii="Cambria Math" w:eastAsiaTheme="minorHAnsi" w:hAnsi="Cambria Math"/>
        </w:rPr>
        <w:t xml:space="preserve">A District 7 Basketball Program will be created again this year.  It will have photos and rosters of ALL teams, including Harrington, from District 7 NE1B.  Qualifications for playoffs will not be a factor in placement in the program.  </w:t>
      </w:r>
    </w:p>
    <w:p w:rsidR="001826ED" w:rsidRPr="001826ED" w:rsidRDefault="001826ED" w:rsidP="001826ED">
      <w:pPr>
        <w:autoSpaceDE w:val="0"/>
        <w:autoSpaceDN w:val="0"/>
        <w:adjustRightInd w:val="0"/>
        <w:ind w:left="360"/>
        <w:rPr>
          <w:rFonts w:ascii="Cambria Math" w:eastAsiaTheme="minorHAnsi" w:hAnsi="Cambria Math"/>
        </w:rPr>
      </w:pPr>
    </w:p>
    <w:p w:rsidR="001826ED" w:rsidRPr="001826ED" w:rsidRDefault="001826ED" w:rsidP="001826ED">
      <w:pPr>
        <w:autoSpaceDE w:val="0"/>
        <w:autoSpaceDN w:val="0"/>
        <w:adjustRightInd w:val="0"/>
        <w:ind w:left="360"/>
        <w:rPr>
          <w:rFonts w:ascii="Cambria Math" w:eastAsiaTheme="minorHAnsi" w:hAnsi="Cambria Math"/>
        </w:rPr>
      </w:pPr>
      <w:r w:rsidRPr="001826ED">
        <w:rPr>
          <w:rFonts w:ascii="Cambria Math" w:eastAsiaTheme="minorHAnsi" w:hAnsi="Cambria Math"/>
        </w:rPr>
        <w:t>Harrington has also been granted an “Honorable Mention” player for both Boys and Girls NE1B All-Opponent Teams.  It was felt, that as a member of the League, we should have the opportunity, even though we were not part of the League’s schedule this year.  Those A.D.s that had faced our teams already, were quite supportive of the idea.</w:t>
      </w:r>
    </w:p>
    <w:p w:rsidR="001826ED" w:rsidRPr="001826ED" w:rsidRDefault="001826ED" w:rsidP="001826ED">
      <w:pPr>
        <w:autoSpaceDE w:val="0"/>
        <w:autoSpaceDN w:val="0"/>
        <w:adjustRightInd w:val="0"/>
        <w:ind w:left="360"/>
        <w:rPr>
          <w:rFonts w:ascii="Cambria Math" w:eastAsiaTheme="minorHAnsi" w:hAnsi="Cambria Math"/>
        </w:rPr>
      </w:pPr>
    </w:p>
    <w:p w:rsidR="001826ED" w:rsidRDefault="001826ED" w:rsidP="001826ED">
      <w:pPr>
        <w:autoSpaceDE w:val="0"/>
        <w:autoSpaceDN w:val="0"/>
        <w:adjustRightInd w:val="0"/>
        <w:ind w:left="360"/>
        <w:rPr>
          <w:rFonts w:ascii="Cambria Math" w:eastAsiaTheme="minorHAnsi" w:hAnsi="Cambria Math"/>
        </w:rPr>
      </w:pPr>
      <w:r w:rsidRPr="001826ED">
        <w:rPr>
          <w:rFonts w:ascii="Cambria Math" w:eastAsiaTheme="minorHAnsi" w:hAnsi="Cambria Math"/>
        </w:rPr>
        <w:t>The next meeting will be at Northern Quest on Wednesday, February 21st.  I will have an update at the February Board meeting.</w:t>
      </w:r>
    </w:p>
    <w:p w:rsidR="001826ED" w:rsidRDefault="001826ED" w:rsidP="001826ED">
      <w:pPr>
        <w:autoSpaceDE w:val="0"/>
        <w:autoSpaceDN w:val="0"/>
        <w:adjustRightInd w:val="0"/>
        <w:ind w:left="360"/>
        <w:rPr>
          <w:rFonts w:ascii="Cambria Math" w:eastAsiaTheme="minorHAnsi" w:hAnsi="Cambria Math"/>
        </w:rPr>
      </w:pPr>
    </w:p>
    <w:p w:rsidR="001826ED" w:rsidRDefault="001826ED" w:rsidP="001826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Board: </w:t>
      </w:r>
    </w:p>
    <w:p w:rsidR="001826ED" w:rsidRDefault="001826ED" w:rsidP="001826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Darren Mattozzi talked to the board about setting a time for an Executive Session to discuss Mr. Bradford’s </w:t>
      </w:r>
      <w:r w:rsidR="004B79B3">
        <w:t>oral evaluation</w:t>
      </w:r>
      <w:r>
        <w:t xml:space="preserve"> review and then set up another Executive Session to go over the evaluation with him.  </w:t>
      </w:r>
      <w:r w:rsidR="004B79B3">
        <w:t>The second</w:t>
      </w:r>
      <w:r>
        <w:t xml:space="preserve"> Executive Session will possibly be scheduled after the February Board regular meeting.</w:t>
      </w:r>
    </w:p>
    <w:p w:rsidR="001826ED" w:rsidRPr="004B79B3" w:rsidRDefault="001826ED"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Mr. Mattozzi received an e-mail from WSSDA in regards to online board assessments to check to see if they are headed in the right direction.  The board talked about setting up a work session to go over this.  New Board Member Boot Camp is on February 10</w:t>
      </w:r>
      <w:r w:rsidRPr="00571EDB">
        <w:rPr>
          <w:vertAlign w:val="superscript"/>
        </w:rPr>
        <w:t>th</w:t>
      </w:r>
      <w:r>
        <w:t xml:space="preserve"> and in March he would like to schedule a new board member orientation.  Mr. Bradford will discuss the changes in the HEA negotiations and the board meeting is changed from Wednesday March 28</w:t>
      </w:r>
      <w:r w:rsidRPr="00767EF1">
        <w:rPr>
          <w:vertAlign w:val="superscript"/>
        </w:rPr>
        <w:t>th</w:t>
      </w:r>
      <w:r>
        <w:t xml:space="preserve"> to Thursday March 29</w:t>
      </w:r>
      <w:r w:rsidRPr="00767EF1">
        <w:rPr>
          <w:vertAlign w:val="superscript"/>
        </w:rPr>
        <w:t>th</w:t>
      </w:r>
      <w:r>
        <w:t>.</w:t>
      </w:r>
    </w:p>
    <w:p w:rsidR="009D13A0" w:rsidRDefault="00905F09"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Mr. Bradford read the State of Washington Governor’s Proclamation for school board recognition month.  The</w:t>
      </w:r>
      <w:r w:rsidR="004B79B3">
        <w:t xml:space="preserve"> school board members attended an</w:t>
      </w:r>
      <w:r>
        <w:t xml:space="preserve"> elementary reading rally a couple of weeks ago to show </w:t>
      </w:r>
      <w:r w:rsidR="004B79B3">
        <w:t xml:space="preserve">their </w:t>
      </w:r>
      <w:r>
        <w:t>appreciation</w:t>
      </w:r>
      <w:r w:rsidR="00C33CB1">
        <w:t xml:space="preserve"> for all that </w:t>
      </w:r>
      <w:r w:rsidR="004B79B3">
        <w:t>the school board does for the Harrington School</w:t>
      </w:r>
      <w:r>
        <w:t xml:space="preserve">.  </w:t>
      </w:r>
      <w:r w:rsidR="00C33CB1">
        <w:t>Mr. Bradford also thanked them for all of their hard work.</w:t>
      </w:r>
      <w:r>
        <w:t xml:space="preserve"> The Harrington PTA sponsored a dinner along with gift baskets to the board in appreciation for all that they do.  Mr. Mattozzi thanked the group for all of their hard work and he welcomed the two new board members.  </w:t>
      </w:r>
    </w:p>
    <w:p w:rsidR="00A927CD" w:rsidRPr="009D13A0" w:rsidRDefault="00A927CD"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9E5A85" w:rsidRDefault="009E5A85" w:rsidP="009E5A85">
      <w:pPr>
        <w:pStyle w:val="BlockText"/>
        <w:ind w:left="0" w:firstLine="0"/>
      </w:pPr>
      <w:r>
        <w:rPr>
          <w:b/>
        </w:rPr>
        <w:t>Superintendent/Principal:</w:t>
      </w:r>
      <w:r>
        <w:t xml:space="preserve">  Mr. Bradford discussed the following items:</w:t>
      </w:r>
    </w:p>
    <w:p w:rsidR="00F62F65" w:rsidRDefault="001826ED" w:rsidP="00564487">
      <w:pPr>
        <w:pStyle w:val="BlockText"/>
        <w:numPr>
          <w:ilvl w:val="0"/>
          <w:numId w:val="5"/>
        </w:numPr>
        <w:tabs>
          <w:tab w:val="clear" w:pos="720"/>
        </w:tabs>
        <w:ind w:hanging="720"/>
      </w:pPr>
      <w:r>
        <w:t xml:space="preserve">This morning the HEA contract for 2017-2018 and 2018-2019 was ratified and </w:t>
      </w:r>
      <w:r w:rsidR="00C33CB1">
        <w:t xml:space="preserve">once approved it will be </w:t>
      </w:r>
      <w:r w:rsidR="00FB665E">
        <w:t>retroactive back to September 1, 2017</w:t>
      </w:r>
      <w:r w:rsidRPr="005E2737">
        <w:rPr>
          <w:b/>
          <w:i/>
        </w:rPr>
        <w:t xml:space="preserve">.  </w:t>
      </w:r>
      <w:r w:rsidR="005E2737">
        <w:t>He wants to start discussion in regards to the certificated salary schedule this spring.  It will not go into effect until the 2018-2019 school year.</w:t>
      </w:r>
      <w:r w:rsidR="00F62F65">
        <w:t xml:space="preserve">  The HEA contract changes are as follows:</w:t>
      </w:r>
    </w:p>
    <w:p w:rsidR="00F62F65" w:rsidRPr="00F62F65" w:rsidRDefault="005E2737" w:rsidP="00F62F65">
      <w:pPr>
        <w:pStyle w:val="ListParagraph"/>
        <w:numPr>
          <w:ilvl w:val="0"/>
          <w:numId w:val="11"/>
        </w:numPr>
        <w:contextualSpacing w:val="0"/>
      </w:pPr>
      <w:r w:rsidRPr="00F62F65">
        <w:lastRenderedPageBreak/>
        <w:t xml:space="preserve"> </w:t>
      </w:r>
      <w:r w:rsidR="00F62F65" w:rsidRPr="00F62F65">
        <w:t>The requirement for certificated staff to pay for a substitute teacher for 2 days if they were taking 5 personal days in a row was eliminated from the contract.</w:t>
      </w:r>
    </w:p>
    <w:p w:rsidR="00F62F65" w:rsidRPr="00F62F65" w:rsidRDefault="00F62F65" w:rsidP="00F62F65">
      <w:pPr>
        <w:pStyle w:val="ListParagraph"/>
        <w:numPr>
          <w:ilvl w:val="0"/>
          <w:numId w:val="11"/>
        </w:numPr>
        <w:contextualSpacing w:val="0"/>
      </w:pPr>
      <w:r w:rsidRPr="00F62F65">
        <w:t xml:space="preserve">Teachers can now receive professional development clock hours for collaboration time during the school year. </w:t>
      </w:r>
    </w:p>
    <w:p w:rsidR="00F62F65" w:rsidRPr="00F62F65" w:rsidRDefault="00F62F65" w:rsidP="00F62F65">
      <w:pPr>
        <w:pStyle w:val="ListParagraph"/>
        <w:numPr>
          <w:ilvl w:val="0"/>
          <w:numId w:val="11"/>
        </w:numPr>
        <w:contextualSpacing w:val="0"/>
      </w:pPr>
      <w:r w:rsidRPr="00F62F65">
        <w:t>2 additional per diem days were added to the contract, for a total of 8.5 per diem days.  5 days are teacher directed and 3.5 days are district directed.</w:t>
      </w:r>
    </w:p>
    <w:p w:rsidR="00F62F65" w:rsidRPr="00F62F65" w:rsidRDefault="00F62F65" w:rsidP="00F62F65">
      <w:pPr>
        <w:pStyle w:val="ListParagraph"/>
        <w:numPr>
          <w:ilvl w:val="0"/>
          <w:numId w:val="11"/>
        </w:numPr>
        <w:contextualSpacing w:val="0"/>
      </w:pPr>
      <w:r w:rsidRPr="00F62F65">
        <w:t>K-6 general education teachers who teach a combination class will now receive a stipend equal to 2% of their base salary.</w:t>
      </w:r>
    </w:p>
    <w:p w:rsidR="005E2737" w:rsidRDefault="00F62F65" w:rsidP="00335903">
      <w:pPr>
        <w:pStyle w:val="ListParagraph"/>
        <w:numPr>
          <w:ilvl w:val="0"/>
          <w:numId w:val="11"/>
        </w:numPr>
        <w:contextualSpacing w:val="0"/>
      </w:pPr>
      <w:r w:rsidRPr="00F62F65">
        <w:t xml:space="preserve">A “Math is Cool” advisor position was added to the extracurricular position list - $450/year. </w:t>
      </w:r>
    </w:p>
    <w:p w:rsidR="009E5A85" w:rsidRDefault="005E2737" w:rsidP="00564487">
      <w:pPr>
        <w:pStyle w:val="BlockText"/>
        <w:numPr>
          <w:ilvl w:val="0"/>
          <w:numId w:val="5"/>
        </w:numPr>
        <w:tabs>
          <w:tab w:val="clear" w:pos="720"/>
        </w:tabs>
        <w:ind w:hanging="720"/>
      </w:pPr>
      <w:r>
        <w:t xml:space="preserve">The Capital Levy and Operation Levy update Community Night went well and </w:t>
      </w:r>
      <w:r w:rsidR="00C33CB1">
        <w:t xml:space="preserve">there were </w:t>
      </w:r>
      <w:r>
        <w:t xml:space="preserve">quite a few in attendance.  </w:t>
      </w:r>
    </w:p>
    <w:p w:rsidR="009E5A85" w:rsidRDefault="005E2737" w:rsidP="009E5A85">
      <w:pPr>
        <w:pStyle w:val="BlockText"/>
        <w:numPr>
          <w:ilvl w:val="0"/>
          <w:numId w:val="5"/>
        </w:numPr>
        <w:tabs>
          <w:tab w:val="clear" w:pos="720"/>
        </w:tabs>
        <w:ind w:hanging="720"/>
        <w:rPr>
          <w:b/>
          <w:szCs w:val="20"/>
        </w:rPr>
      </w:pPr>
      <w:r>
        <w:rPr>
          <w:szCs w:val="20"/>
        </w:rPr>
        <w:t xml:space="preserve">The evacuation practice relocation drill went fine.  We loaded close to 180 people on buses in three minutes.  The next drill </w:t>
      </w:r>
      <w:r w:rsidR="00A830C8">
        <w:rPr>
          <w:szCs w:val="20"/>
        </w:rPr>
        <w:t>in which everyone will load up on buses and head to Sprague will be scheduled for some time this spring.</w:t>
      </w:r>
    </w:p>
    <w:p w:rsidR="009E5A85" w:rsidRDefault="00C33CB1" w:rsidP="009E5A85">
      <w:pPr>
        <w:pStyle w:val="BlockText"/>
        <w:numPr>
          <w:ilvl w:val="0"/>
          <w:numId w:val="5"/>
        </w:numPr>
        <w:tabs>
          <w:tab w:val="clear" w:pos="720"/>
        </w:tabs>
        <w:ind w:hanging="720"/>
        <w:rPr>
          <w:szCs w:val="20"/>
        </w:rPr>
      </w:pPr>
      <w:r>
        <w:rPr>
          <w:szCs w:val="20"/>
        </w:rPr>
        <w:t>Yesterday was the WSLA retreat</w:t>
      </w:r>
      <w:r w:rsidR="00A830C8">
        <w:rPr>
          <w:szCs w:val="20"/>
        </w:rPr>
        <w:t xml:space="preserve"> and they are </w:t>
      </w:r>
      <w:r>
        <w:rPr>
          <w:szCs w:val="20"/>
        </w:rPr>
        <w:t xml:space="preserve">all </w:t>
      </w:r>
      <w:r w:rsidR="00A830C8">
        <w:rPr>
          <w:szCs w:val="20"/>
        </w:rPr>
        <w:t>working on quality development with staff</w:t>
      </w:r>
      <w:r w:rsidR="009E5A85">
        <w:rPr>
          <w:szCs w:val="20"/>
        </w:rPr>
        <w:t xml:space="preserve">.  </w:t>
      </w:r>
    </w:p>
    <w:p w:rsidR="009E5A85" w:rsidRDefault="00A830C8" w:rsidP="009E5A85">
      <w:pPr>
        <w:pStyle w:val="BlockText"/>
        <w:numPr>
          <w:ilvl w:val="0"/>
          <w:numId w:val="5"/>
        </w:numPr>
        <w:tabs>
          <w:tab w:val="clear" w:pos="720"/>
        </w:tabs>
        <w:ind w:hanging="720"/>
        <w:rPr>
          <w:szCs w:val="20"/>
        </w:rPr>
      </w:pPr>
      <w:r>
        <w:rPr>
          <w:szCs w:val="20"/>
        </w:rPr>
        <w:t xml:space="preserve">“Mindset” will be the next book that </w:t>
      </w:r>
      <w:r w:rsidR="00C7505D">
        <w:rPr>
          <w:szCs w:val="20"/>
        </w:rPr>
        <w:t>will be</w:t>
      </w:r>
      <w:r>
        <w:rPr>
          <w:szCs w:val="20"/>
        </w:rPr>
        <w:t xml:space="preserve"> read for book study</w:t>
      </w:r>
      <w:r w:rsidR="009E5A85">
        <w:rPr>
          <w:szCs w:val="20"/>
        </w:rPr>
        <w:t xml:space="preserve">.  </w:t>
      </w:r>
    </w:p>
    <w:p w:rsidR="009E5A85" w:rsidRDefault="00A830C8" w:rsidP="009E5A85">
      <w:pPr>
        <w:pStyle w:val="BlockText"/>
        <w:numPr>
          <w:ilvl w:val="0"/>
          <w:numId w:val="5"/>
        </w:numPr>
        <w:tabs>
          <w:tab w:val="clear" w:pos="720"/>
        </w:tabs>
        <w:ind w:hanging="720"/>
        <w:rPr>
          <w:szCs w:val="20"/>
        </w:rPr>
      </w:pPr>
      <w:r>
        <w:rPr>
          <w:szCs w:val="20"/>
        </w:rPr>
        <w:t>The Rural Alliance Conference is at Northern Quest Casino on February 11</w:t>
      </w:r>
      <w:r w:rsidRPr="00A830C8">
        <w:rPr>
          <w:szCs w:val="20"/>
          <w:vertAlign w:val="superscript"/>
        </w:rPr>
        <w:t>th</w:t>
      </w:r>
      <w:r>
        <w:rPr>
          <w:szCs w:val="20"/>
        </w:rPr>
        <w:t xml:space="preserve"> and 12</w:t>
      </w:r>
      <w:r w:rsidRPr="00A830C8">
        <w:rPr>
          <w:szCs w:val="20"/>
          <w:vertAlign w:val="superscript"/>
        </w:rPr>
        <w:t>th</w:t>
      </w:r>
      <w:r>
        <w:rPr>
          <w:szCs w:val="20"/>
        </w:rPr>
        <w:t xml:space="preserve"> and Mr. Bradford plans on attending.</w:t>
      </w:r>
    </w:p>
    <w:p w:rsidR="00C7505D" w:rsidRPr="00C7505D" w:rsidRDefault="00C33CB1" w:rsidP="009E5A85">
      <w:pPr>
        <w:pStyle w:val="BlockText"/>
        <w:numPr>
          <w:ilvl w:val="0"/>
          <w:numId w:val="5"/>
        </w:numPr>
        <w:tabs>
          <w:tab w:val="clear" w:pos="720"/>
        </w:tabs>
        <w:ind w:hanging="720"/>
        <w:rPr>
          <w:b/>
          <w:i/>
          <w:szCs w:val="20"/>
        </w:rPr>
      </w:pPr>
      <w:r>
        <w:rPr>
          <w:szCs w:val="20"/>
        </w:rPr>
        <w:t xml:space="preserve">Mr. Bradford, </w:t>
      </w:r>
      <w:r w:rsidR="00C7505D">
        <w:rPr>
          <w:szCs w:val="20"/>
        </w:rPr>
        <w:t>Jamie Lawrence and Derek Edwards will attend training the end of February on dealing with challenged children.</w:t>
      </w:r>
    </w:p>
    <w:p w:rsidR="009E5A85" w:rsidRPr="00A25A92" w:rsidRDefault="00A25A92" w:rsidP="009E5A85">
      <w:pPr>
        <w:pStyle w:val="BlockText"/>
        <w:numPr>
          <w:ilvl w:val="0"/>
          <w:numId w:val="5"/>
        </w:numPr>
        <w:tabs>
          <w:tab w:val="clear" w:pos="720"/>
        </w:tabs>
        <w:ind w:hanging="720"/>
        <w:rPr>
          <w:b/>
          <w:i/>
          <w:szCs w:val="20"/>
        </w:rPr>
      </w:pPr>
      <w:r>
        <w:rPr>
          <w:szCs w:val="20"/>
        </w:rPr>
        <w:t>We have hired two new sub-para-pros, Lavertta</w:t>
      </w:r>
      <w:r w:rsidR="009E5A85">
        <w:rPr>
          <w:b/>
          <w:i/>
          <w:szCs w:val="20"/>
        </w:rPr>
        <w:t xml:space="preserve"> </w:t>
      </w:r>
      <w:r>
        <w:rPr>
          <w:szCs w:val="20"/>
        </w:rPr>
        <w:t>Lawrence to work one on one with students and Edward Warner to work a few hours a week in the Ag Mechanic class.</w:t>
      </w:r>
    </w:p>
    <w:p w:rsidR="00A25A92" w:rsidRDefault="00A25A92" w:rsidP="00A25A92">
      <w:pPr>
        <w:pStyle w:val="BlockText"/>
        <w:tabs>
          <w:tab w:val="clear" w:pos="720"/>
        </w:tabs>
        <w:ind w:firstLine="0"/>
        <w:rPr>
          <w:szCs w:val="20"/>
        </w:rPr>
      </w:pPr>
      <w:r>
        <w:rPr>
          <w:szCs w:val="20"/>
        </w:rPr>
        <w:t>Darren Mattozzi questioned why Mr. Warner was hired as a para and Mr. Bradford stated that he had extensive welding training and he would add his expertise in helping the students.  Also, there are seven people signed up for the adult welding class and four people are on a waiting list.</w:t>
      </w:r>
    </w:p>
    <w:p w:rsidR="00A25A92" w:rsidRPr="00A25A92" w:rsidRDefault="00A25A92" w:rsidP="00A25A92">
      <w:pPr>
        <w:pStyle w:val="BlockText"/>
        <w:numPr>
          <w:ilvl w:val="0"/>
          <w:numId w:val="5"/>
        </w:numPr>
        <w:tabs>
          <w:tab w:val="clear" w:pos="720"/>
        </w:tabs>
        <w:ind w:hanging="720"/>
        <w:rPr>
          <w:b/>
          <w:i/>
          <w:szCs w:val="20"/>
        </w:rPr>
      </w:pPr>
      <w:r>
        <w:rPr>
          <w:szCs w:val="20"/>
        </w:rPr>
        <w:t>Mr. Bradford would like to start budget planning for the 2018-2019 school year sooner than later</w:t>
      </w:r>
      <w:r w:rsidR="009D13A0">
        <w:rPr>
          <w:szCs w:val="20"/>
        </w:rPr>
        <w:t xml:space="preserve"> with the changes in the levies</w:t>
      </w:r>
      <w:r>
        <w:rPr>
          <w:szCs w:val="20"/>
        </w:rPr>
        <w:t>.</w:t>
      </w:r>
    </w:p>
    <w:p w:rsidR="00A25A92" w:rsidRPr="00A25A92" w:rsidRDefault="00A25A92" w:rsidP="00A25A92">
      <w:pPr>
        <w:pStyle w:val="BlockText"/>
        <w:numPr>
          <w:ilvl w:val="0"/>
          <w:numId w:val="5"/>
        </w:numPr>
        <w:tabs>
          <w:tab w:val="clear" w:pos="720"/>
        </w:tabs>
        <w:ind w:hanging="720"/>
        <w:rPr>
          <w:b/>
          <w:i/>
          <w:szCs w:val="20"/>
        </w:rPr>
      </w:pPr>
      <w:r>
        <w:rPr>
          <w:szCs w:val="20"/>
        </w:rPr>
        <w:t xml:space="preserve">First semester grades will be out the end of the week.  </w:t>
      </w:r>
      <w:r w:rsidR="001E4AC8">
        <w:rPr>
          <w:szCs w:val="20"/>
        </w:rPr>
        <w:t>AIMSWEB</w:t>
      </w:r>
      <w:r>
        <w:rPr>
          <w:szCs w:val="20"/>
        </w:rPr>
        <w:t xml:space="preserve"> testing shows student improvement.  Linda Mielke requested </w:t>
      </w:r>
      <w:r w:rsidR="00C33CB1">
        <w:rPr>
          <w:szCs w:val="20"/>
        </w:rPr>
        <w:t>that</w:t>
      </w:r>
      <w:r>
        <w:rPr>
          <w:szCs w:val="20"/>
        </w:rPr>
        <w:t xml:space="preserve"> Mrs. Clouse bring some testing data to the next work session in February and maybe start the meeting at 5:30 pm instead of 6:00 pm to have enough time to go over the information.</w:t>
      </w:r>
    </w:p>
    <w:p w:rsidR="001E4AC8" w:rsidRDefault="00A737A3" w:rsidP="001E4AC8">
      <w:pPr>
        <w:pStyle w:val="BlockText"/>
        <w:numPr>
          <w:ilvl w:val="0"/>
          <w:numId w:val="5"/>
        </w:numPr>
        <w:tabs>
          <w:tab w:val="clear" w:pos="720"/>
        </w:tabs>
        <w:ind w:hanging="720"/>
        <w:rPr>
          <w:b/>
          <w:i/>
          <w:szCs w:val="20"/>
        </w:rPr>
      </w:pPr>
      <w:r>
        <w:rPr>
          <w:szCs w:val="20"/>
        </w:rPr>
        <w:t>Mr. Bradford plans on attending the Small Schools Conference in Wenatchee on March 12</w:t>
      </w:r>
      <w:r w:rsidRPr="00A737A3">
        <w:rPr>
          <w:szCs w:val="20"/>
          <w:vertAlign w:val="superscript"/>
        </w:rPr>
        <w:t>th</w:t>
      </w:r>
      <w:r>
        <w:rPr>
          <w:szCs w:val="20"/>
        </w:rPr>
        <w:t xml:space="preserve"> and 13</w:t>
      </w:r>
      <w:r w:rsidRPr="00A737A3">
        <w:rPr>
          <w:szCs w:val="20"/>
          <w:vertAlign w:val="superscript"/>
        </w:rPr>
        <w:t>th</w:t>
      </w:r>
      <w:r>
        <w:rPr>
          <w:szCs w:val="20"/>
        </w:rPr>
        <w:t xml:space="preserve">.  </w:t>
      </w:r>
    </w:p>
    <w:p w:rsidR="001E4AC8" w:rsidRPr="001E4AC8" w:rsidRDefault="001E4AC8" w:rsidP="001E4AC8">
      <w:pPr>
        <w:pStyle w:val="BlockText"/>
        <w:numPr>
          <w:ilvl w:val="0"/>
          <w:numId w:val="5"/>
        </w:numPr>
        <w:tabs>
          <w:tab w:val="clear" w:pos="720"/>
        </w:tabs>
        <w:ind w:hanging="720"/>
        <w:rPr>
          <w:b/>
          <w:i/>
          <w:szCs w:val="20"/>
        </w:rPr>
      </w:pPr>
      <w:r w:rsidRPr="001E4AC8">
        <w:rPr>
          <w:szCs w:val="20"/>
        </w:rPr>
        <w:t>The board and guests in attendance took a tour of the Agriculture Mechanics shop.  They reviewed the progress of the new equipment installation</w:t>
      </w:r>
      <w:r>
        <w:rPr>
          <w:szCs w:val="20"/>
        </w:rPr>
        <w:t xml:space="preserve">.  Ag teacher, Betty Warner, then shared some of the projects that </w:t>
      </w:r>
      <w:proofErr w:type="gramStart"/>
      <w:r>
        <w:rPr>
          <w:szCs w:val="20"/>
        </w:rPr>
        <w:t>ag</w:t>
      </w:r>
      <w:proofErr w:type="gramEnd"/>
      <w:r>
        <w:rPr>
          <w:szCs w:val="20"/>
        </w:rPr>
        <w:t xml:space="preserve"> mechanics students were currently completing.  </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NEW BUSINESS:</w:t>
      </w:r>
    </w:p>
    <w:p w:rsidR="009E5A85" w:rsidRPr="00335903" w:rsidRDefault="00335903" w:rsidP="009E5A85">
      <w:pPr>
        <w:pStyle w:val="ListParagraph"/>
        <w:numPr>
          <w:ilvl w:val="1"/>
          <w:numId w:val="6"/>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Mark Kramer</w:t>
      </w:r>
      <w:r w:rsidR="009E5A85">
        <w:rPr>
          <w:szCs w:val="20"/>
        </w:rPr>
        <w:t xml:space="preserve"> made and </w:t>
      </w:r>
      <w:r>
        <w:rPr>
          <w:szCs w:val="20"/>
        </w:rPr>
        <w:t>Linda Mielke</w:t>
      </w:r>
      <w:r w:rsidR="009E5A85">
        <w:rPr>
          <w:szCs w:val="20"/>
        </w:rPr>
        <w:t xml:space="preserve"> seconded the motion to approve </w:t>
      </w:r>
      <w:r>
        <w:rPr>
          <w:szCs w:val="20"/>
        </w:rPr>
        <w:t>the Harrington Education Association Bargaining Agreement/Certificated Contract for 2017-2018 and 2018-2019 school years</w:t>
      </w:r>
      <w:r w:rsidR="009E5A85">
        <w:rPr>
          <w:szCs w:val="20"/>
        </w:rPr>
        <w:t xml:space="preserve">.  The motion carried 5-0.  </w:t>
      </w:r>
    </w:p>
    <w:p w:rsidR="00335903" w:rsidRDefault="00335903" w:rsidP="00335903">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335903" w:rsidRDefault="00335903" w:rsidP="00335903">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rPr>
          <w:szCs w:val="20"/>
        </w:rPr>
        <w:t>Mr. Cronrath indicated that he would bring his 8</w:t>
      </w:r>
      <w:r w:rsidRPr="00335903">
        <w:rPr>
          <w:szCs w:val="20"/>
          <w:vertAlign w:val="superscript"/>
        </w:rPr>
        <w:t>th</w:t>
      </w:r>
      <w:r>
        <w:rPr>
          <w:szCs w:val="20"/>
        </w:rPr>
        <w:t xml:space="preserve"> Grade Washington State Field Trip proposal to the February board meeting.</w:t>
      </w:r>
    </w:p>
    <w:p w:rsidR="009E5A85" w:rsidRDefault="009E5A85" w:rsidP="009E5A85">
      <w:p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9E5A85" w:rsidRDefault="00335903" w:rsidP="009E5A85">
      <w:pPr>
        <w:pStyle w:val="ListParagraph"/>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t>Cade Clarke</w:t>
      </w:r>
      <w:r w:rsidR="009E5A85">
        <w:t xml:space="preserve"> made and </w:t>
      </w:r>
      <w:r>
        <w:t>Mark Kramer</w:t>
      </w:r>
      <w:r w:rsidR="009E5A85">
        <w:t xml:space="preserve"> seconded the motion to adjourn the meeting.  The motion carried 5-0.</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The meeting then was adjourned @ 8:0</w:t>
      </w:r>
      <w:r w:rsidR="00335903">
        <w:rPr>
          <w:b/>
        </w:rPr>
        <w:t>0</w:t>
      </w:r>
      <w:r>
        <w:rPr>
          <w:b/>
        </w:rPr>
        <w:t xml:space="preserve"> PM.</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Chairman of the Board</w:t>
      </w:r>
      <w:r>
        <w:tab/>
      </w:r>
      <w:r>
        <w:tab/>
      </w:r>
      <w:r>
        <w:tab/>
      </w:r>
      <w:r>
        <w:tab/>
      </w:r>
      <w:r>
        <w:tab/>
        <w:t>Secretary of the Board</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Board Member</w:t>
      </w:r>
      <w:r>
        <w:tab/>
      </w:r>
      <w:r>
        <w:tab/>
      </w:r>
      <w:r>
        <w:tab/>
      </w:r>
      <w:r>
        <w:tab/>
      </w:r>
      <w:r>
        <w:tab/>
      </w:r>
      <w:r>
        <w:tab/>
        <w:t>Board Member</w:t>
      </w: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9E5A85" w:rsidRDefault="009E5A85" w:rsidP="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9E5A85" w:rsidRDefault="009E5A85" w:rsidP="009E5A85">
      <w:r>
        <w:t>Board Member</w:t>
      </w:r>
      <w:r>
        <w:tab/>
      </w:r>
      <w:r>
        <w:tab/>
      </w:r>
      <w:r>
        <w:tab/>
      </w:r>
      <w:r>
        <w:tab/>
      </w:r>
      <w:r>
        <w:tab/>
      </w:r>
      <w:r>
        <w:tab/>
        <w:t>Board Member</w:t>
      </w:r>
    </w:p>
    <w:p w:rsidR="009E5A85" w:rsidRDefault="009E5A85" w:rsidP="009E5A85"/>
    <w:p w:rsidR="009E5A85" w:rsidRDefault="009E5A85" w:rsidP="009E5A85"/>
    <w:p w:rsidR="009E5A85" w:rsidRDefault="009E5A85" w:rsidP="009E5A85"/>
    <w:p w:rsidR="00D155F6" w:rsidRDefault="00D155F6"/>
    <w:sectPr w:rsidR="00D1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50B4F"/>
    <w:multiLevelType w:val="hybridMultilevel"/>
    <w:tmpl w:val="F7F8A9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EB0747B"/>
    <w:multiLevelType w:val="hybridMultilevel"/>
    <w:tmpl w:val="B8C27F88"/>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33405820"/>
    <w:multiLevelType w:val="hybridMultilevel"/>
    <w:tmpl w:val="C74E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B4717"/>
    <w:multiLevelType w:val="hybridMultilevel"/>
    <w:tmpl w:val="FE80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47372F"/>
    <w:multiLevelType w:val="hybridMultilevel"/>
    <w:tmpl w:val="940C0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EBF2254"/>
    <w:multiLevelType w:val="hybridMultilevel"/>
    <w:tmpl w:val="83280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4F47325"/>
    <w:multiLevelType w:val="hybridMultilevel"/>
    <w:tmpl w:val="E6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99051CB"/>
    <w:multiLevelType w:val="hybridMultilevel"/>
    <w:tmpl w:val="BD1C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916D3"/>
    <w:multiLevelType w:val="hybridMultilevel"/>
    <w:tmpl w:val="21AE7150"/>
    <w:lvl w:ilvl="0" w:tplc="19E4B2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85"/>
    <w:rsid w:val="001826ED"/>
    <w:rsid w:val="001E4AC8"/>
    <w:rsid w:val="00335165"/>
    <w:rsid w:val="00335903"/>
    <w:rsid w:val="004440BC"/>
    <w:rsid w:val="004B79B3"/>
    <w:rsid w:val="00571EDB"/>
    <w:rsid w:val="005B78E5"/>
    <w:rsid w:val="005E2737"/>
    <w:rsid w:val="00767EF1"/>
    <w:rsid w:val="007F692E"/>
    <w:rsid w:val="00803CDA"/>
    <w:rsid w:val="008717C3"/>
    <w:rsid w:val="00905F09"/>
    <w:rsid w:val="009D13A0"/>
    <w:rsid w:val="009E5A85"/>
    <w:rsid w:val="00A25A92"/>
    <w:rsid w:val="00A70D3F"/>
    <w:rsid w:val="00A737A3"/>
    <w:rsid w:val="00A830C8"/>
    <w:rsid w:val="00A927CD"/>
    <w:rsid w:val="00B05E01"/>
    <w:rsid w:val="00C33CB1"/>
    <w:rsid w:val="00C7505D"/>
    <w:rsid w:val="00D155F6"/>
    <w:rsid w:val="00EC5011"/>
    <w:rsid w:val="00F01DC2"/>
    <w:rsid w:val="00F62F65"/>
    <w:rsid w:val="00F9625A"/>
    <w:rsid w:val="00FB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A5942-B53C-4F95-B43C-3AC76E90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9E5A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rPr>
  </w:style>
  <w:style w:type="paragraph" w:styleId="ListParagraph">
    <w:name w:val="List Paragraph"/>
    <w:basedOn w:val="Normal"/>
    <w:uiPriority w:val="34"/>
    <w:qFormat/>
    <w:rsid w:val="009E5A85"/>
    <w:pPr>
      <w:ind w:left="720"/>
      <w:contextualSpacing/>
    </w:pPr>
  </w:style>
  <w:style w:type="table" w:styleId="TableGrid">
    <w:name w:val="Table Grid"/>
    <w:basedOn w:val="TableNormal"/>
    <w:uiPriority w:val="39"/>
    <w:rsid w:val="00182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59154">
      <w:bodyDiv w:val="1"/>
      <w:marLeft w:val="0"/>
      <w:marRight w:val="0"/>
      <w:marTop w:val="0"/>
      <w:marBottom w:val="0"/>
      <w:divBdr>
        <w:top w:val="none" w:sz="0" w:space="0" w:color="auto"/>
        <w:left w:val="none" w:sz="0" w:space="0" w:color="auto"/>
        <w:bottom w:val="none" w:sz="0" w:space="0" w:color="auto"/>
        <w:right w:val="none" w:sz="0" w:space="0" w:color="auto"/>
      </w:divBdr>
    </w:div>
    <w:div w:id="13094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4</cp:revision>
  <cp:lastPrinted>2018-02-22T21:17:00Z</cp:lastPrinted>
  <dcterms:created xsi:type="dcterms:W3CDTF">2018-02-16T01:08:00Z</dcterms:created>
  <dcterms:modified xsi:type="dcterms:W3CDTF">2018-02-22T21:17:00Z</dcterms:modified>
</cp:coreProperties>
</file>