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rPr>
        <w:t>HARRINGTON SCHOOL DISTRICT #204</w:t>
      </w: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rPr>
        <w:t>BOARD OF DIRECTORS MEETING</w:t>
      </w: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rPr>
      </w:pPr>
      <w:r>
        <w:rPr>
          <w:b/>
        </w:rPr>
        <w:t>Elementary Room of Requirement</w:t>
      </w: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June 28, 2017</w:t>
      </w: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Regular Board Meeting @ 7:00 AM</w:t>
      </w: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Pr>
          <w:b/>
        </w:rPr>
        <w:t xml:space="preserve">CALL TO ORDER:  </w:t>
      </w:r>
      <w:r>
        <w:t>The regular board meeting was called to order by Vice President, Mark Kramer at 7:05 AM.</w:t>
      </w: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E01406" w:rsidRDefault="00E01406" w:rsidP="00E01406">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Pr>
          <w:b/>
        </w:rPr>
        <w:t xml:space="preserve">MEMBERS PRESENT:  </w:t>
      </w:r>
      <w:r>
        <w:t xml:space="preserve">Present at the meeting were Vice President Mark Kramer, Alan Tanke, Brad Simpson, and Linda Mielke. Board of Directors Chairman Darren Mattozzi </w:t>
      </w:r>
      <w:r w:rsidR="00E7414E">
        <w:t>joined the meeting</w:t>
      </w:r>
      <w:r w:rsidR="000C04AD">
        <w:t xml:space="preserve"> via phone until 7:40 a.m.</w:t>
      </w:r>
      <w:r>
        <w:t xml:space="preserve"> Staff members present were, Principal/Superintendent Justin Bradford, Jane Talkington, Tiffany Clouse, </w:t>
      </w:r>
      <w:r w:rsidR="000C04AD">
        <w:t>Linda Colbert</w:t>
      </w:r>
      <w:r>
        <w:t>,</w:t>
      </w:r>
      <w:r w:rsidR="000C04AD">
        <w:t xml:space="preserve"> Tony Hamilton, and Mike Cronrath. </w:t>
      </w:r>
      <w:r>
        <w:t>Community members Heather Slack, Ed Warner, Shannon Sewell</w:t>
      </w:r>
      <w:r w:rsidR="000C04AD">
        <w:t xml:space="preserve">, Alyssa </w:t>
      </w:r>
      <w:proofErr w:type="spellStart"/>
      <w:r w:rsidR="000C04AD">
        <w:t>Oestreich</w:t>
      </w:r>
      <w:proofErr w:type="spellEnd"/>
      <w:r>
        <w:t>,</w:t>
      </w:r>
      <w:r w:rsidR="000C04AD">
        <w:t xml:space="preserve"> and</w:t>
      </w:r>
      <w:r>
        <w:t xml:space="preserve"> </w:t>
      </w:r>
      <w:r w:rsidR="00FF38A0">
        <w:t xml:space="preserve">Cade </w:t>
      </w:r>
      <w:r>
        <w:t xml:space="preserve">Clarke, </w:t>
      </w:r>
      <w:r w:rsidR="000C04AD">
        <w:t>along with Mark and Marcia Smith from the Davenport Times</w:t>
      </w:r>
      <w:r>
        <w:t xml:space="preserve"> were also in attendance.</w:t>
      </w:r>
    </w:p>
    <w:p w:rsidR="00E01406" w:rsidRDefault="00E01406" w:rsidP="00E01406">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E01406" w:rsidRDefault="00E01406" w:rsidP="00E01406">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Pr>
          <w:b/>
        </w:rPr>
        <w:t xml:space="preserve">FLAG SALUTE:  </w:t>
      </w:r>
      <w:r>
        <w:t xml:space="preserve">The flag salute was led by </w:t>
      </w:r>
      <w:r w:rsidR="000C04AD">
        <w:t>Mike Cronrath</w:t>
      </w:r>
      <w:r>
        <w:t>.</w:t>
      </w:r>
    </w:p>
    <w:p w:rsidR="00E01406" w:rsidRDefault="00E01406" w:rsidP="00E01406">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p>
    <w:p w:rsidR="00E01406" w:rsidRDefault="00E01406" w:rsidP="00E01406">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Brad Simpson made and </w:t>
      </w:r>
      <w:r w:rsidR="000C04AD">
        <w:t>Alan Tanke</w:t>
      </w:r>
      <w:r>
        <w:t xml:space="preserve"> seconded the motion to approve </w:t>
      </w:r>
      <w:r w:rsidR="000C04AD">
        <w:t>additions to</w:t>
      </w:r>
      <w:r>
        <w:t xml:space="preserve"> New Business on the board agenda.  The motion carried 5-0.</w:t>
      </w:r>
    </w:p>
    <w:p w:rsidR="00E01406" w:rsidRDefault="00E01406" w:rsidP="00E01406">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 xml:space="preserve">CONSENT AGENDA:  </w:t>
      </w: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The Consent Agenda included the </w:t>
      </w:r>
      <w:r w:rsidR="00311977">
        <w:t>May 31</w:t>
      </w:r>
      <w:r>
        <w:t xml:space="preserve">, 2017 regular board meeting and </w:t>
      </w:r>
      <w:r w:rsidR="00311977">
        <w:t>June 22</w:t>
      </w:r>
      <w:r>
        <w:t xml:space="preserve">, </w:t>
      </w:r>
      <w:r w:rsidR="00311977">
        <w:t xml:space="preserve">2017 </w:t>
      </w:r>
      <w:r>
        <w:t>special meeting minutes;</w:t>
      </w:r>
      <w:r w:rsidR="00311977">
        <w:t xml:space="preserve"> June</w:t>
      </w:r>
      <w:r>
        <w:t xml:space="preserve"> 2017 accounts payable and payroll.  Warrants: BMO MasterCard Wire, equaling $</w:t>
      </w:r>
      <w:r w:rsidR="00311977">
        <w:t>6,198.50</w:t>
      </w:r>
      <w:r>
        <w:t>, General Fund (First Run) #809</w:t>
      </w:r>
      <w:r w:rsidR="00311977">
        <w:t>698</w:t>
      </w:r>
      <w:r>
        <w:t>-8096</w:t>
      </w:r>
      <w:r w:rsidR="00311977">
        <w:t>99</w:t>
      </w:r>
      <w:r>
        <w:t>, equaling $</w:t>
      </w:r>
      <w:r w:rsidR="00311977">
        <w:t>366.28</w:t>
      </w:r>
      <w:r>
        <w:t>, and General Fund (Second Run) #809</w:t>
      </w:r>
      <w:r w:rsidR="00311977">
        <w:t>700</w:t>
      </w:r>
      <w:r>
        <w:t>-809</w:t>
      </w:r>
      <w:r w:rsidR="00311977">
        <w:t>738</w:t>
      </w:r>
      <w:r>
        <w:t>,equaling $</w:t>
      </w:r>
      <w:r w:rsidR="00311977">
        <w:t>52,070.88</w:t>
      </w:r>
      <w:r>
        <w:t>; Payroll Warrants #809</w:t>
      </w:r>
      <w:r w:rsidR="00311977">
        <w:t>747</w:t>
      </w:r>
      <w:r>
        <w:t>-809</w:t>
      </w:r>
      <w:r w:rsidR="00311977">
        <w:t>780</w:t>
      </w:r>
      <w:r>
        <w:t>, equaling $</w:t>
      </w:r>
      <w:r w:rsidR="00110A38">
        <w:t>159,380.29</w:t>
      </w:r>
      <w:r>
        <w:t>; ASB BMO MasterCard Wire equaling $</w:t>
      </w:r>
      <w:r w:rsidR="00110A38">
        <w:t>2,417.84</w:t>
      </w:r>
      <w:r>
        <w:t>; ASB Warrant #809</w:t>
      </w:r>
      <w:r w:rsidR="00110A38">
        <w:t>739-809746</w:t>
      </w:r>
      <w:r>
        <w:t>, equaling $</w:t>
      </w:r>
      <w:r w:rsidR="00110A38">
        <w:t>952.34</w:t>
      </w:r>
      <w:r>
        <w:t xml:space="preserve">; Private Purpose Trust Fund Warrant #0, equaling $0; Transportation Fund Warrants #0, equaling $0, Capital Projects Fund Warrants, equaling $0. </w:t>
      </w:r>
    </w:p>
    <w:p w:rsidR="00E01406" w:rsidRDefault="00110A38"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Darren Mattozzi</w:t>
      </w:r>
      <w:r w:rsidR="00E01406">
        <w:t xml:space="preserve"> m</w:t>
      </w:r>
      <w:r w:rsidR="00BD319A">
        <w:t>otioned</w:t>
      </w:r>
      <w:r w:rsidR="00E01406">
        <w:t xml:space="preserve"> </w:t>
      </w:r>
      <w:r>
        <w:t xml:space="preserve">and Brad Simpson </w:t>
      </w:r>
      <w:r w:rsidR="00E01406">
        <w:t>seconded the motion to approve the consent agenda.  The motion carried 5-0.</w:t>
      </w: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DELEGATIONS:</w:t>
      </w:r>
    </w:p>
    <w:p w:rsidR="00E7414E" w:rsidRDefault="00E7414E"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E01406" w:rsidRPr="00E7414E" w:rsidRDefault="00E01406" w:rsidP="00E7414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r>
        <w:rPr>
          <w:b/>
        </w:rPr>
        <w:t>REPORTS:</w:t>
      </w: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 xml:space="preserve">Board: </w:t>
      </w:r>
    </w:p>
    <w:p w:rsidR="00E01406" w:rsidRDefault="00E7414E"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Linda Mielke reported on the Ag Advisory meeting on June 20, 2017.  An additional class period will be added to Betty’s schedule for 2017-2018 school year since the whole school will start the day with Prime Time.  Suggestions were taken from the committee for subjects to teach during that period.  The new wood working equipment is here and will take most of the summer to get it set up and working.</w:t>
      </w:r>
      <w:r w:rsidR="00B52398">
        <w:t xml:space="preserve">  Ed Warner plans to hold a summer community welding class in July or August.  He has had four to six people show interest.</w:t>
      </w:r>
    </w:p>
    <w:p w:rsidR="006269CB" w:rsidRDefault="006269CB" w:rsidP="00E01406">
      <w:pPr>
        <w:pStyle w:val="BlockText"/>
        <w:ind w:left="0" w:firstLine="0"/>
        <w:rPr>
          <w:bCs w:val="0"/>
        </w:rPr>
      </w:pPr>
    </w:p>
    <w:p w:rsidR="006269CB" w:rsidRDefault="006269CB" w:rsidP="00E01406">
      <w:pPr>
        <w:pStyle w:val="BlockText"/>
        <w:ind w:left="0" w:firstLine="0"/>
        <w:rPr>
          <w:bCs w:val="0"/>
        </w:rPr>
      </w:pPr>
    </w:p>
    <w:p w:rsidR="006269CB" w:rsidRDefault="006269CB" w:rsidP="00E01406">
      <w:pPr>
        <w:pStyle w:val="BlockText"/>
        <w:ind w:left="0" w:firstLine="0"/>
        <w:rPr>
          <w:bCs w:val="0"/>
        </w:rPr>
      </w:pPr>
    </w:p>
    <w:p w:rsidR="006269CB" w:rsidRDefault="006269CB" w:rsidP="00E01406">
      <w:pPr>
        <w:pStyle w:val="BlockText"/>
        <w:ind w:left="0" w:firstLine="0"/>
        <w:rPr>
          <w:bCs w:val="0"/>
        </w:rPr>
      </w:pPr>
    </w:p>
    <w:p w:rsidR="00E01406" w:rsidRDefault="00E01406" w:rsidP="00E01406">
      <w:pPr>
        <w:pStyle w:val="BlockText"/>
        <w:ind w:left="0" w:firstLine="0"/>
      </w:pPr>
      <w:r>
        <w:rPr>
          <w:b/>
        </w:rPr>
        <w:lastRenderedPageBreak/>
        <w:t>Superintendent/Principal:</w:t>
      </w:r>
      <w:r>
        <w:t xml:space="preserve">  Mr. Bradford discussed the following items:</w:t>
      </w:r>
    </w:p>
    <w:p w:rsidR="00E01406" w:rsidRDefault="00B52398" w:rsidP="00E01406">
      <w:pPr>
        <w:pStyle w:val="BlockText"/>
        <w:numPr>
          <w:ilvl w:val="0"/>
          <w:numId w:val="2"/>
        </w:numPr>
        <w:tabs>
          <w:tab w:val="clear" w:pos="720"/>
        </w:tabs>
        <w:ind w:hanging="720"/>
      </w:pPr>
      <w:r>
        <w:t xml:space="preserve">Assessment update – Tiffany Clouse reported on spring assessments which included </w:t>
      </w:r>
      <w:proofErr w:type="spellStart"/>
      <w:r>
        <w:t>Aimsweb</w:t>
      </w:r>
      <w:proofErr w:type="spellEnd"/>
      <w:r>
        <w:t xml:space="preserve"> Benchmark </w:t>
      </w:r>
      <w:r w:rsidR="006269CB">
        <w:t xml:space="preserve">testing, </w:t>
      </w:r>
      <w:r>
        <w:t>SBA (grades 3-11) Smarter Balance</w:t>
      </w:r>
      <w:r w:rsidR="00FF38A0">
        <w:t>d</w:t>
      </w:r>
      <w:r>
        <w:t xml:space="preserve"> Assessments and EOC Biology assessments.</w:t>
      </w:r>
    </w:p>
    <w:p w:rsidR="00E01406" w:rsidRDefault="00B52398" w:rsidP="00E01406">
      <w:pPr>
        <w:pStyle w:val="BlockText"/>
        <w:numPr>
          <w:ilvl w:val="0"/>
          <w:numId w:val="2"/>
        </w:numPr>
        <w:tabs>
          <w:tab w:val="clear" w:pos="720"/>
        </w:tabs>
        <w:ind w:hanging="720"/>
        <w:rPr>
          <w:b/>
          <w:szCs w:val="20"/>
        </w:rPr>
      </w:pPr>
      <w:r>
        <w:t>Prime Time and class schedules are set for 2017-2018 school year along with advisory and morning meetings.</w:t>
      </w:r>
    </w:p>
    <w:p w:rsidR="00E01406" w:rsidRDefault="00B52398" w:rsidP="00E01406">
      <w:pPr>
        <w:pStyle w:val="BlockText"/>
        <w:numPr>
          <w:ilvl w:val="0"/>
          <w:numId w:val="2"/>
        </w:numPr>
        <w:tabs>
          <w:tab w:val="clear" w:pos="720"/>
        </w:tabs>
        <w:ind w:hanging="720"/>
        <w:rPr>
          <w:b/>
          <w:szCs w:val="20"/>
        </w:rPr>
      </w:pPr>
      <w:r>
        <w:rPr>
          <w:szCs w:val="20"/>
        </w:rPr>
        <w:t xml:space="preserve">End of year updates: All report cards and </w:t>
      </w:r>
      <w:r w:rsidR="006269CB">
        <w:rPr>
          <w:szCs w:val="20"/>
        </w:rPr>
        <w:t xml:space="preserve">the monthly </w:t>
      </w:r>
      <w:r>
        <w:rPr>
          <w:szCs w:val="20"/>
        </w:rPr>
        <w:t>newsletter</w:t>
      </w:r>
      <w:r w:rsidR="006269CB">
        <w:rPr>
          <w:szCs w:val="20"/>
        </w:rPr>
        <w:t xml:space="preserve"> have</w:t>
      </w:r>
      <w:r>
        <w:rPr>
          <w:szCs w:val="20"/>
        </w:rPr>
        <w:t xml:space="preserve"> been mailed out.  State reports are due by Friday, June 30</w:t>
      </w:r>
      <w:r w:rsidRPr="00B52398">
        <w:rPr>
          <w:szCs w:val="20"/>
          <w:vertAlign w:val="superscript"/>
        </w:rPr>
        <w:t>th</w:t>
      </w:r>
      <w:r>
        <w:rPr>
          <w:szCs w:val="20"/>
        </w:rPr>
        <w:t>.  Mrs. Clouse and Mr. Bradford are working on new report cards for next year.  Summer building maintenance is on its way for the summer.</w:t>
      </w:r>
    </w:p>
    <w:p w:rsidR="00E01406" w:rsidRDefault="00B52398" w:rsidP="00E01406">
      <w:pPr>
        <w:pStyle w:val="BlockText"/>
        <w:numPr>
          <w:ilvl w:val="0"/>
          <w:numId w:val="2"/>
        </w:numPr>
        <w:tabs>
          <w:tab w:val="clear" w:pos="720"/>
        </w:tabs>
        <w:ind w:hanging="720"/>
        <w:rPr>
          <w:b/>
          <w:szCs w:val="20"/>
        </w:rPr>
      </w:pPr>
      <w:r>
        <w:rPr>
          <w:szCs w:val="20"/>
        </w:rPr>
        <w:t>We are budgeting for 97 students, but could have as many as 107.</w:t>
      </w:r>
      <w:r w:rsidR="00E01406">
        <w:rPr>
          <w:szCs w:val="20"/>
        </w:rPr>
        <w:t xml:space="preserve"> </w:t>
      </w:r>
    </w:p>
    <w:p w:rsidR="00E01406" w:rsidRDefault="00B52398" w:rsidP="00E01406">
      <w:pPr>
        <w:pStyle w:val="BlockText"/>
        <w:numPr>
          <w:ilvl w:val="0"/>
          <w:numId w:val="2"/>
        </w:numPr>
        <w:tabs>
          <w:tab w:val="clear" w:pos="720"/>
        </w:tabs>
        <w:ind w:hanging="720"/>
        <w:rPr>
          <w:szCs w:val="20"/>
        </w:rPr>
      </w:pPr>
      <w:r>
        <w:rPr>
          <w:szCs w:val="20"/>
        </w:rPr>
        <w:t>Mr. Bradford shared his summer vacation dates with the board.</w:t>
      </w:r>
    </w:p>
    <w:p w:rsidR="00B52398" w:rsidRDefault="00B52398" w:rsidP="00E01406">
      <w:pPr>
        <w:pStyle w:val="BlockText"/>
        <w:numPr>
          <w:ilvl w:val="0"/>
          <w:numId w:val="2"/>
        </w:numPr>
        <w:tabs>
          <w:tab w:val="clear" w:pos="720"/>
        </w:tabs>
        <w:ind w:hanging="720"/>
        <w:rPr>
          <w:szCs w:val="20"/>
        </w:rPr>
      </w:pPr>
      <w:r>
        <w:rPr>
          <w:szCs w:val="20"/>
        </w:rPr>
        <w:t>Legislature is in its 3</w:t>
      </w:r>
      <w:r w:rsidRPr="00B52398">
        <w:rPr>
          <w:szCs w:val="20"/>
          <w:vertAlign w:val="superscript"/>
        </w:rPr>
        <w:t>rd</w:t>
      </w:r>
      <w:r>
        <w:rPr>
          <w:szCs w:val="20"/>
        </w:rPr>
        <w:t xml:space="preserve"> session, but </w:t>
      </w:r>
      <w:r w:rsidR="006F5F11">
        <w:rPr>
          <w:szCs w:val="20"/>
        </w:rPr>
        <w:t>there should be</w:t>
      </w:r>
      <w:r>
        <w:rPr>
          <w:szCs w:val="20"/>
        </w:rPr>
        <w:t xml:space="preserve"> something hopefully by June 30</w:t>
      </w:r>
      <w:r w:rsidRPr="00B52398">
        <w:rPr>
          <w:szCs w:val="20"/>
          <w:vertAlign w:val="superscript"/>
        </w:rPr>
        <w:t>th</w:t>
      </w:r>
      <w:r>
        <w:rPr>
          <w:szCs w:val="20"/>
        </w:rPr>
        <w:t xml:space="preserve">.  The state could have a partial shutdown if they don’t come to some kind of </w:t>
      </w:r>
      <w:r w:rsidR="006F5F11">
        <w:rPr>
          <w:szCs w:val="20"/>
        </w:rPr>
        <w:t xml:space="preserve">an </w:t>
      </w:r>
      <w:r>
        <w:rPr>
          <w:szCs w:val="20"/>
        </w:rPr>
        <w:t xml:space="preserve">agreement.  </w:t>
      </w:r>
      <w:r w:rsidR="001C26F9">
        <w:rPr>
          <w:szCs w:val="20"/>
        </w:rPr>
        <w:t>Starting 2017-20</w:t>
      </w:r>
      <w:r w:rsidR="006F5F11">
        <w:rPr>
          <w:szCs w:val="20"/>
        </w:rPr>
        <w:t>21</w:t>
      </w:r>
      <w:r w:rsidR="001C26F9">
        <w:rPr>
          <w:szCs w:val="20"/>
        </w:rPr>
        <w:t xml:space="preserve">, students do not have to pass their Biology EOC, but they do have to pass ELA and Math.  M&amp;O Levy’s – not sure what will happen with salaries and teachers, but there is talk of moving up the beginner teachers </w:t>
      </w:r>
      <w:r w:rsidR="006F5F11">
        <w:rPr>
          <w:szCs w:val="20"/>
        </w:rPr>
        <w:t>on</w:t>
      </w:r>
      <w:r w:rsidR="001C26F9">
        <w:rPr>
          <w:szCs w:val="20"/>
        </w:rPr>
        <w:t xml:space="preserve"> the staff allocation mix</w:t>
      </w:r>
      <w:r w:rsidR="006F5F11">
        <w:rPr>
          <w:szCs w:val="20"/>
        </w:rPr>
        <w:t>.</w:t>
      </w:r>
    </w:p>
    <w:p w:rsidR="00B52398" w:rsidRDefault="00B52398" w:rsidP="00E01406">
      <w:pPr>
        <w:pStyle w:val="BlockText"/>
        <w:numPr>
          <w:ilvl w:val="0"/>
          <w:numId w:val="2"/>
        </w:numPr>
        <w:tabs>
          <w:tab w:val="clear" w:pos="720"/>
        </w:tabs>
        <w:ind w:hanging="720"/>
        <w:rPr>
          <w:szCs w:val="20"/>
        </w:rPr>
      </w:pPr>
      <w:r>
        <w:rPr>
          <w:szCs w:val="20"/>
        </w:rPr>
        <w:t>WSLA update – the plan is to take it to a second level for next year.</w:t>
      </w:r>
    </w:p>
    <w:p w:rsidR="001C26F9" w:rsidRDefault="001C26F9" w:rsidP="00E01406">
      <w:pPr>
        <w:pStyle w:val="BlockText"/>
        <w:numPr>
          <w:ilvl w:val="0"/>
          <w:numId w:val="2"/>
        </w:numPr>
        <w:tabs>
          <w:tab w:val="clear" w:pos="720"/>
        </w:tabs>
        <w:ind w:hanging="720"/>
        <w:rPr>
          <w:szCs w:val="20"/>
        </w:rPr>
      </w:pPr>
      <w:r>
        <w:rPr>
          <w:szCs w:val="20"/>
        </w:rPr>
        <w:t>We are excited to bring back Panther Pride!</w:t>
      </w:r>
    </w:p>
    <w:p w:rsidR="001C26F9" w:rsidRDefault="001C26F9" w:rsidP="00E01406">
      <w:pPr>
        <w:pStyle w:val="BlockText"/>
        <w:numPr>
          <w:ilvl w:val="0"/>
          <w:numId w:val="2"/>
        </w:numPr>
        <w:tabs>
          <w:tab w:val="clear" w:pos="720"/>
        </w:tabs>
        <w:ind w:hanging="720"/>
        <w:rPr>
          <w:szCs w:val="20"/>
        </w:rPr>
      </w:pPr>
      <w:r>
        <w:rPr>
          <w:szCs w:val="20"/>
        </w:rPr>
        <w:t>The pool costs a lot of money to run and only brings in a little bit of revenue each month.  Swimming lessons are finishing up this week.  The summer pool hours are 12:00 pm – 5:00 pm and then 6:00 pm – 8:00 pm, Monday through Friday and will be placed on the website.</w:t>
      </w:r>
    </w:p>
    <w:p w:rsidR="001C26F9" w:rsidRDefault="001C26F9" w:rsidP="00E01406">
      <w:pPr>
        <w:pStyle w:val="BlockText"/>
        <w:numPr>
          <w:ilvl w:val="0"/>
          <w:numId w:val="2"/>
        </w:numPr>
        <w:tabs>
          <w:tab w:val="clear" w:pos="720"/>
        </w:tabs>
        <w:ind w:hanging="720"/>
        <w:rPr>
          <w:szCs w:val="20"/>
        </w:rPr>
      </w:pPr>
      <w:r>
        <w:rPr>
          <w:szCs w:val="20"/>
        </w:rPr>
        <w:t>Facilities/Bond issues – will report next month.</w:t>
      </w:r>
    </w:p>
    <w:p w:rsidR="001C26F9" w:rsidRDefault="001C26F9" w:rsidP="00E01406">
      <w:pPr>
        <w:pStyle w:val="BlockText"/>
        <w:numPr>
          <w:ilvl w:val="0"/>
          <w:numId w:val="2"/>
        </w:numPr>
        <w:tabs>
          <w:tab w:val="clear" w:pos="720"/>
        </w:tabs>
        <w:ind w:hanging="720"/>
        <w:rPr>
          <w:szCs w:val="20"/>
        </w:rPr>
      </w:pPr>
      <w:r>
        <w:rPr>
          <w:szCs w:val="20"/>
        </w:rPr>
        <w:t xml:space="preserve">The Pre-school proposal – depends on the number of children.  For a classified teacher, the cost would be around $50,000 per year (including benefits) and for a certified teacher, an average </w:t>
      </w:r>
      <w:r w:rsidR="006F5F11">
        <w:rPr>
          <w:szCs w:val="20"/>
        </w:rPr>
        <w:t xml:space="preserve">cost </w:t>
      </w:r>
      <w:r>
        <w:rPr>
          <w:szCs w:val="20"/>
        </w:rPr>
        <w:t>would be approximately $70,000 (including benefits)</w:t>
      </w:r>
      <w:r w:rsidR="00314D54">
        <w:rPr>
          <w:szCs w:val="20"/>
        </w:rPr>
        <w:t xml:space="preserve">.  </w:t>
      </w:r>
      <w:r w:rsidR="006F5F11">
        <w:rPr>
          <w:szCs w:val="20"/>
        </w:rPr>
        <w:t>With an extra</w:t>
      </w:r>
      <w:r w:rsidR="00314D54">
        <w:rPr>
          <w:szCs w:val="20"/>
        </w:rPr>
        <w:t xml:space="preserve"> para-pro, the cost would be the same as a classified teacher.  We have explored day care, but that would cost a lot of money.  An option is to open pre-school to 2 year olds.  It is time to move forward and advertise for the most qualified person.  </w:t>
      </w:r>
      <w:r w:rsidR="006F5F11">
        <w:rPr>
          <w:szCs w:val="20"/>
        </w:rPr>
        <w:t>If we do not charge tuition for pre-school, that would be a cost to the tax payers.</w:t>
      </w: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NEW BUSINESS:</w:t>
      </w:r>
    </w:p>
    <w:p w:rsidR="00E01406" w:rsidRDefault="00E01406" w:rsidP="00E01406">
      <w:pPr>
        <w:pStyle w:val="ListParagraph"/>
        <w:numPr>
          <w:ilvl w:val="1"/>
          <w:numId w:val="4"/>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 xml:space="preserve">Brad Simpson made and </w:t>
      </w:r>
      <w:r w:rsidR="00314D54">
        <w:rPr>
          <w:szCs w:val="20"/>
        </w:rPr>
        <w:t>Linda Mielke</w:t>
      </w:r>
      <w:r>
        <w:rPr>
          <w:szCs w:val="20"/>
        </w:rPr>
        <w:t xml:space="preserve"> seconded the motion to approve </w:t>
      </w:r>
      <w:r w:rsidR="00314D54">
        <w:rPr>
          <w:szCs w:val="20"/>
        </w:rPr>
        <w:t>the Professional Tuition Grant application for Tiffany Clouse in the amount of $500.</w:t>
      </w:r>
      <w:r>
        <w:rPr>
          <w:szCs w:val="20"/>
        </w:rPr>
        <w:t xml:space="preserve">  The motion carried </w:t>
      </w:r>
      <w:r w:rsidR="00FE713C">
        <w:rPr>
          <w:szCs w:val="20"/>
        </w:rPr>
        <w:t>4</w:t>
      </w:r>
      <w:r>
        <w:rPr>
          <w:szCs w:val="20"/>
        </w:rPr>
        <w:t xml:space="preserve">-0.  </w:t>
      </w:r>
    </w:p>
    <w:p w:rsidR="00E01406" w:rsidRDefault="00E01406" w:rsidP="00E01406">
      <w:pPr>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p>
    <w:p w:rsidR="00E01406" w:rsidRPr="00FE713C" w:rsidRDefault="00FE713C" w:rsidP="00E01406">
      <w:pPr>
        <w:pStyle w:val="ListParagraph"/>
        <w:numPr>
          <w:ilvl w:val="0"/>
          <w:numId w:val="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Alan Tanke made and Brad Simpson seconded the motion to approve the hiring of Mike Cronrath as Harrington School District Athletic Director for the 2017-2018 school year.</w:t>
      </w:r>
      <w:r w:rsidR="00E01406">
        <w:rPr>
          <w:szCs w:val="20"/>
        </w:rPr>
        <w:t xml:space="preserve"> </w:t>
      </w:r>
      <w:r>
        <w:rPr>
          <w:szCs w:val="20"/>
        </w:rPr>
        <w:t>The motion carried 4-0</w:t>
      </w:r>
    </w:p>
    <w:p w:rsidR="00FE713C" w:rsidRDefault="00FE713C" w:rsidP="00FE713C">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rPr>
          <w:szCs w:val="20"/>
        </w:rPr>
      </w:pPr>
      <w:r>
        <w:rPr>
          <w:szCs w:val="20"/>
        </w:rPr>
        <w:t>Mr. Cronrath provided handouts and delivered a presentation of surveys from students that they took at the end of the school year</w:t>
      </w:r>
      <w:r w:rsidR="003E14B6">
        <w:rPr>
          <w:szCs w:val="20"/>
        </w:rPr>
        <w:t xml:space="preserve"> and </w:t>
      </w:r>
      <w:r w:rsidR="006F5F11">
        <w:rPr>
          <w:szCs w:val="20"/>
        </w:rPr>
        <w:t xml:space="preserve">to goals as </w:t>
      </w:r>
      <w:r w:rsidR="003E14B6">
        <w:rPr>
          <w:szCs w:val="20"/>
        </w:rPr>
        <w:t>moving forward as Panthers.</w:t>
      </w:r>
      <w:r w:rsidR="00FF64A2">
        <w:rPr>
          <w:szCs w:val="20"/>
        </w:rPr>
        <w:t xml:space="preserve">  </w:t>
      </w:r>
    </w:p>
    <w:p w:rsidR="00683748" w:rsidRPr="00FE713C" w:rsidRDefault="00683748" w:rsidP="00FE713C">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rPr>
          <w:szCs w:val="20"/>
        </w:rPr>
      </w:pPr>
    </w:p>
    <w:p w:rsidR="00683748" w:rsidRDefault="00683748" w:rsidP="00683748">
      <w:pPr>
        <w:spacing w:before="70"/>
        <w:ind w:left="126" w:right="-20"/>
        <w:rPr>
          <w:w w:val="120"/>
        </w:rPr>
      </w:pPr>
    </w:p>
    <w:p w:rsidR="00683748" w:rsidRDefault="00683748" w:rsidP="00683748">
      <w:pPr>
        <w:spacing w:before="70"/>
        <w:ind w:left="126" w:right="-20"/>
        <w:rPr>
          <w:w w:val="120"/>
        </w:rPr>
      </w:pPr>
    </w:p>
    <w:p w:rsidR="00683748" w:rsidRDefault="00683748" w:rsidP="00683748">
      <w:pPr>
        <w:spacing w:before="70"/>
        <w:ind w:left="126" w:right="-20"/>
        <w:rPr>
          <w:w w:val="120"/>
        </w:rPr>
      </w:pPr>
    </w:p>
    <w:p w:rsidR="00683748" w:rsidRDefault="00683748" w:rsidP="00683748">
      <w:pPr>
        <w:spacing w:before="70"/>
        <w:ind w:left="126" w:right="-20"/>
        <w:rPr>
          <w:w w:val="120"/>
        </w:rPr>
      </w:pPr>
    </w:p>
    <w:p w:rsidR="00683748" w:rsidRDefault="00683748" w:rsidP="00683748">
      <w:pPr>
        <w:spacing w:before="70"/>
        <w:ind w:left="126" w:right="-20"/>
        <w:rPr>
          <w:w w:val="120"/>
        </w:rPr>
      </w:pPr>
    </w:p>
    <w:p w:rsidR="00683748" w:rsidRDefault="00683748" w:rsidP="00683748">
      <w:pPr>
        <w:spacing w:before="70"/>
        <w:ind w:left="126" w:right="-20"/>
        <w:rPr>
          <w:w w:val="120"/>
        </w:rPr>
      </w:pPr>
    </w:p>
    <w:p w:rsidR="00683748" w:rsidRPr="006F5F11" w:rsidRDefault="006F5F11" w:rsidP="00683748">
      <w:pPr>
        <w:spacing w:line="273" w:lineRule="exact"/>
        <w:ind w:left="123" w:right="-20"/>
      </w:pPr>
      <w:r>
        <w:rPr>
          <w:w w:val="120"/>
        </w:rPr>
        <w:t>Harrington Athletics Board Report:</w:t>
      </w:r>
    </w:p>
    <w:p w:rsidR="00683748" w:rsidRPr="006F5F11" w:rsidRDefault="00683748" w:rsidP="00683748">
      <w:pPr>
        <w:spacing w:before="11"/>
        <w:ind w:left="116" w:right="-20"/>
      </w:pPr>
      <w:r w:rsidRPr="006F5F11">
        <w:rPr>
          <w:w w:val="135"/>
        </w:rPr>
        <w:t>June</w:t>
      </w:r>
      <w:r w:rsidRPr="006F5F11">
        <w:rPr>
          <w:spacing w:val="5"/>
          <w:w w:val="135"/>
        </w:rPr>
        <w:t xml:space="preserve"> </w:t>
      </w:r>
      <w:r w:rsidRPr="006F5F11">
        <w:t xml:space="preserve">28, </w:t>
      </w:r>
      <w:r w:rsidRPr="006F5F11">
        <w:rPr>
          <w:w w:val="123"/>
        </w:rPr>
        <w:t>2017</w:t>
      </w:r>
    </w:p>
    <w:p w:rsidR="00683748" w:rsidRPr="006F5F11" w:rsidRDefault="00683748" w:rsidP="00683748">
      <w:pPr>
        <w:ind w:left="123" w:right="-20"/>
      </w:pPr>
      <w:r w:rsidRPr="006F5F11">
        <w:rPr>
          <w:w w:val="125"/>
        </w:rPr>
        <w:t>Issues:</w:t>
      </w:r>
    </w:p>
    <w:p w:rsidR="00683748" w:rsidRPr="006F5F11" w:rsidRDefault="00683748" w:rsidP="00683748">
      <w:pPr>
        <w:ind w:left="148" w:right="-20"/>
      </w:pPr>
    </w:p>
    <w:p w:rsidR="00683748" w:rsidRPr="006F5F11" w:rsidRDefault="00683748" w:rsidP="00683748">
      <w:pPr>
        <w:ind w:left="148" w:right="-20"/>
      </w:pPr>
      <w:r w:rsidRPr="006F5F11">
        <w:t xml:space="preserve">1. </w:t>
      </w:r>
      <w:r w:rsidRPr="006F5F11">
        <w:rPr>
          <w:spacing w:val="54"/>
        </w:rPr>
        <w:t xml:space="preserve"> </w:t>
      </w:r>
      <w:r w:rsidRPr="006F5F11">
        <w:rPr>
          <w:w w:val="123"/>
        </w:rPr>
        <w:t>What</w:t>
      </w:r>
      <w:r w:rsidRPr="006F5F11">
        <w:rPr>
          <w:spacing w:val="-18"/>
          <w:w w:val="123"/>
        </w:rPr>
        <w:t xml:space="preserve"> </w:t>
      </w:r>
      <w:r w:rsidRPr="006F5F11">
        <w:rPr>
          <w:w w:val="123"/>
        </w:rPr>
        <w:t>sports</w:t>
      </w:r>
      <w:r w:rsidRPr="006F5F11">
        <w:rPr>
          <w:spacing w:val="18"/>
          <w:w w:val="123"/>
        </w:rPr>
        <w:t xml:space="preserve"> </w:t>
      </w:r>
      <w:r w:rsidRPr="006F5F11">
        <w:rPr>
          <w:w w:val="123"/>
        </w:rPr>
        <w:t>can</w:t>
      </w:r>
      <w:r w:rsidRPr="006F5F11">
        <w:rPr>
          <w:spacing w:val="14"/>
          <w:w w:val="123"/>
        </w:rPr>
        <w:t xml:space="preserve"> </w:t>
      </w:r>
      <w:r w:rsidRPr="006F5F11">
        <w:t>we</w:t>
      </w:r>
      <w:r w:rsidRPr="006F5F11">
        <w:rPr>
          <w:spacing w:val="49"/>
        </w:rPr>
        <w:t xml:space="preserve"> </w:t>
      </w:r>
      <w:r w:rsidRPr="006F5F11">
        <w:rPr>
          <w:w w:val="112"/>
        </w:rPr>
        <w:t>offer?</w:t>
      </w:r>
    </w:p>
    <w:p w:rsidR="00683748" w:rsidRPr="006F5F11" w:rsidRDefault="00683748" w:rsidP="00683748">
      <w:pPr>
        <w:spacing w:before="11"/>
        <w:ind w:left="481" w:right="-20"/>
      </w:pPr>
      <w:proofErr w:type="gramStart"/>
      <w:r w:rsidRPr="006F5F11">
        <w:rPr>
          <w:w w:val="127"/>
        </w:rPr>
        <w:t xml:space="preserve">a. </w:t>
      </w:r>
      <w:r w:rsidRPr="006F5F11">
        <w:rPr>
          <w:spacing w:val="27"/>
          <w:w w:val="127"/>
        </w:rPr>
        <w:t xml:space="preserve"> </w:t>
      </w:r>
      <w:r w:rsidRPr="006F5F11">
        <w:t>FALL</w:t>
      </w:r>
      <w:proofErr w:type="gramEnd"/>
      <w:r w:rsidRPr="006F5F11">
        <w:t>:</w:t>
      </w:r>
    </w:p>
    <w:p w:rsidR="00683748" w:rsidRPr="006F5F11" w:rsidRDefault="00683748" w:rsidP="00683748">
      <w:pPr>
        <w:ind w:left="1237" w:right="-20"/>
      </w:pPr>
      <w:r w:rsidRPr="006F5F11">
        <w:rPr>
          <w:rFonts w:eastAsia="Arial"/>
        </w:rPr>
        <w:t xml:space="preserve">I.   </w:t>
      </w:r>
      <w:r w:rsidRPr="006F5F11">
        <w:rPr>
          <w:rFonts w:eastAsia="Arial"/>
          <w:spacing w:val="37"/>
        </w:rPr>
        <w:t xml:space="preserve"> </w:t>
      </w:r>
      <w:r w:rsidRPr="006F5F11">
        <w:rPr>
          <w:w w:val="114"/>
        </w:rPr>
        <w:t>Middle</w:t>
      </w:r>
      <w:r w:rsidRPr="006F5F11">
        <w:rPr>
          <w:spacing w:val="-13"/>
          <w:w w:val="114"/>
        </w:rPr>
        <w:t xml:space="preserve"> </w:t>
      </w:r>
      <w:r w:rsidRPr="006F5F11">
        <w:rPr>
          <w:w w:val="114"/>
        </w:rPr>
        <w:t>School</w:t>
      </w:r>
      <w:r w:rsidRPr="006F5F11">
        <w:rPr>
          <w:spacing w:val="33"/>
          <w:w w:val="114"/>
        </w:rPr>
        <w:t xml:space="preserve"> </w:t>
      </w:r>
      <w:r w:rsidRPr="006F5F11">
        <w:rPr>
          <w:w w:val="116"/>
        </w:rPr>
        <w:t>Footbal</w:t>
      </w:r>
      <w:r w:rsidRPr="006F5F11">
        <w:rPr>
          <w:spacing w:val="6"/>
          <w:w w:val="116"/>
        </w:rPr>
        <w:t>l</w:t>
      </w:r>
      <w:r w:rsidRPr="006F5F11">
        <w:rPr>
          <w:w w:val="128"/>
        </w:rPr>
        <w:t>..</w:t>
      </w:r>
      <w:r w:rsidRPr="006F5F11">
        <w:rPr>
          <w:spacing w:val="10"/>
          <w:w w:val="128"/>
        </w:rPr>
        <w:t>.</w:t>
      </w:r>
      <w:r w:rsidRPr="006F5F11">
        <w:rPr>
          <w:w w:val="119"/>
        </w:rPr>
        <w:t>or</w:t>
      </w:r>
    </w:p>
    <w:p w:rsidR="00683748" w:rsidRPr="006F5F11" w:rsidRDefault="00683748" w:rsidP="00683748">
      <w:pPr>
        <w:spacing w:before="2" w:line="260" w:lineRule="exact"/>
      </w:pPr>
    </w:p>
    <w:p w:rsidR="00683748" w:rsidRPr="006F5F11" w:rsidRDefault="00683748" w:rsidP="00683748">
      <w:pPr>
        <w:ind w:left="1172" w:right="-20"/>
      </w:pPr>
      <w:r w:rsidRPr="006F5F11">
        <w:rPr>
          <w:rFonts w:eastAsia="Arial"/>
        </w:rPr>
        <w:t xml:space="preserve">II.   </w:t>
      </w:r>
      <w:r w:rsidRPr="006F5F11">
        <w:rPr>
          <w:rFonts w:eastAsia="Arial"/>
          <w:spacing w:val="13"/>
        </w:rPr>
        <w:t xml:space="preserve"> </w:t>
      </w:r>
      <w:r w:rsidRPr="006F5F11">
        <w:rPr>
          <w:w w:val="111"/>
        </w:rPr>
        <w:t>Middle</w:t>
      </w:r>
      <w:r w:rsidRPr="006F5F11">
        <w:rPr>
          <w:spacing w:val="9"/>
          <w:w w:val="111"/>
        </w:rPr>
        <w:t xml:space="preserve"> </w:t>
      </w:r>
      <w:r w:rsidRPr="006F5F11">
        <w:rPr>
          <w:w w:val="121"/>
        </w:rPr>
        <w:t>School</w:t>
      </w:r>
      <w:r w:rsidRPr="006F5F11">
        <w:rPr>
          <w:spacing w:val="-18"/>
          <w:w w:val="121"/>
        </w:rPr>
        <w:t xml:space="preserve"> </w:t>
      </w:r>
      <w:r w:rsidRPr="006F5F11">
        <w:rPr>
          <w:w w:val="121"/>
        </w:rPr>
        <w:t>Cross-Country</w:t>
      </w:r>
    </w:p>
    <w:p w:rsidR="00683748" w:rsidRPr="006F5F11" w:rsidRDefault="00683748" w:rsidP="00683748">
      <w:pPr>
        <w:spacing w:before="4"/>
        <w:ind w:left="1570" w:right="-20"/>
      </w:pPr>
      <w:r w:rsidRPr="006F5F11">
        <w:rPr>
          <w:w w:val="115"/>
        </w:rPr>
        <w:t>(</w:t>
      </w:r>
      <w:proofErr w:type="gramStart"/>
      <w:r w:rsidRPr="006F5F11">
        <w:rPr>
          <w:w w:val="115"/>
        </w:rPr>
        <w:t>and</w:t>
      </w:r>
      <w:proofErr w:type="gramEnd"/>
      <w:r w:rsidRPr="006F5F11">
        <w:rPr>
          <w:spacing w:val="39"/>
          <w:w w:val="115"/>
        </w:rPr>
        <w:t xml:space="preserve"> </w:t>
      </w:r>
      <w:r w:rsidRPr="006F5F11">
        <w:rPr>
          <w:w w:val="115"/>
        </w:rPr>
        <w:t>POSSIBLY bot</w:t>
      </w:r>
      <w:r w:rsidRPr="006F5F11">
        <w:rPr>
          <w:spacing w:val="15"/>
          <w:w w:val="115"/>
        </w:rPr>
        <w:t>h</w:t>
      </w:r>
      <w:r w:rsidRPr="006F5F11">
        <w:rPr>
          <w:w w:val="115"/>
        </w:rPr>
        <w:t>.</w:t>
      </w:r>
      <w:r w:rsidRPr="006F5F11">
        <w:rPr>
          <w:spacing w:val="5"/>
          <w:w w:val="115"/>
        </w:rPr>
        <w:t>.</w:t>
      </w:r>
      <w:r w:rsidRPr="006F5F11">
        <w:rPr>
          <w:w w:val="115"/>
        </w:rPr>
        <w:t>.looking</w:t>
      </w:r>
      <w:r w:rsidRPr="006F5F11">
        <w:rPr>
          <w:spacing w:val="-25"/>
          <w:w w:val="115"/>
        </w:rPr>
        <w:t xml:space="preserve"> </w:t>
      </w:r>
      <w:r w:rsidRPr="006F5F11">
        <w:rPr>
          <w:w w:val="115"/>
        </w:rPr>
        <w:t>at</w:t>
      </w:r>
      <w:r w:rsidRPr="006F5F11">
        <w:rPr>
          <w:spacing w:val="47"/>
          <w:w w:val="115"/>
        </w:rPr>
        <w:t xml:space="preserve"> </w:t>
      </w:r>
      <w:r w:rsidRPr="006F5F11">
        <w:t xml:space="preserve">the </w:t>
      </w:r>
      <w:r w:rsidRPr="006F5F11">
        <w:rPr>
          <w:spacing w:val="33"/>
        </w:rPr>
        <w:t xml:space="preserve"> </w:t>
      </w:r>
      <w:r w:rsidRPr="006F5F11">
        <w:rPr>
          <w:w w:val="125"/>
        </w:rPr>
        <w:t>numbers,</w:t>
      </w:r>
      <w:r w:rsidRPr="006F5F11">
        <w:rPr>
          <w:spacing w:val="7"/>
          <w:w w:val="125"/>
        </w:rPr>
        <w:t xml:space="preserve"> </w:t>
      </w:r>
      <w:r w:rsidRPr="006F5F11">
        <w:rPr>
          <w:w w:val="125"/>
        </w:rPr>
        <w:t>and</w:t>
      </w:r>
      <w:r w:rsidRPr="006F5F11">
        <w:rPr>
          <w:spacing w:val="11"/>
          <w:w w:val="125"/>
        </w:rPr>
        <w:t xml:space="preserve"> </w:t>
      </w:r>
      <w:r w:rsidRPr="006F5F11">
        <w:t xml:space="preserve">who </w:t>
      </w:r>
      <w:r w:rsidRPr="006F5F11">
        <w:rPr>
          <w:spacing w:val="31"/>
        </w:rPr>
        <w:t xml:space="preserve"> </w:t>
      </w:r>
      <w:r w:rsidRPr="006F5F11">
        <w:rPr>
          <w:w w:val="118"/>
        </w:rPr>
        <w:t>responded</w:t>
      </w:r>
      <w:r w:rsidRPr="006F5F11">
        <w:rPr>
          <w:w w:val="119"/>
        </w:rPr>
        <w:t>)</w:t>
      </w:r>
    </w:p>
    <w:p w:rsidR="00683748" w:rsidRPr="006F5F11" w:rsidRDefault="00683748" w:rsidP="00683748">
      <w:pPr>
        <w:spacing w:before="6" w:line="260" w:lineRule="exact"/>
      </w:pPr>
    </w:p>
    <w:p w:rsidR="00683748" w:rsidRPr="006F5F11" w:rsidRDefault="00683748" w:rsidP="00683748">
      <w:pPr>
        <w:ind w:left="1108" w:right="-20"/>
      </w:pPr>
      <w:r w:rsidRPr="006F5F11">
        <w:rPr>
          <w:rFonts w:eastAsia="Arial"/>
        </w:rPr>
        <w:t xml:space="preserve">III.  </w:t>
      </w:r>
      <w:r w:rsidRPr="006F5F11">
        <w:rPr>
          <w:rFonts w:eastAsia="Arial"/>
          <w:spacing w:val="35"/>
        </w:rPr>
        <w:t xml:space="preserve"> </w:t>
      </w:r>
      <w:r w:rsidRPr="006F5F11">
        <w:t xml:space="preserve">High </w:t>
      </w:r>
      <w:r w:rsidRPr="006F5F11">
        <w:rPr>
          <w:w w:val="121"/>
        </w:rPr>
        <w:t>School</w:t>
      </w:r>
      <w:r w:rsidRPr="006F5F11">
        <w:rPr>
          <w:spacing w:val="-21"/>
          <w:w w:val="121"/>
        </w:rPr>
        <w:t xml:space="preserve"> </w:t>
      </w:r>
      <w:r w:rsidRPr="006F5F11">
        <w:rPr>
          <w:w w:val="121"/>
        </w:rPr>
        <w:t>Cross-Country</w:t>
      </w:r>
    </w:p>
    <w:p w:rsidR="00683748" w:rsidRPr="006F5F11" w:rsidRDefault="00683748" w:rsidP="00683748">
      <w:pPr>
        <w:spacing w:before="4"/>
        <w:ind w:left="1588" w:right="-20"/>
      </w:pPr>
      <w:r w:rsidRPr="006F5F11">
        <w:t xml:space="preserve">1.  </w:t>
      </w:r>
      <w:r w:rsidRPr="006F5F11">
        <w:rPr>
          <w:spacing w:val="3"/>
        </w:rPr>
        <w:t xml:space="preserve"> </w:t>
      </w:r>
      <w:proofErr w:type="gramStart"/>
      <w:r w:rsidRPr="006F5F11">
        <w:t>it</w:t>
      </w:r>
      <w:proofErr w:type="gramEnd"/>
      <w:r w:rsidRPr="006F5F11">
        <w:rPr>
          <w:spacing w:val="47"/>
        </w:rPr>
        <w:t xml:space="preserve"> </w:t>
      </w:r>
      <w:r w:rsidRPr="006F5F11">
        <w:rPr>
          <w:w w:val="120"/>
        </w:rPr>
        <w:t>is</w:t>
      </w:r>
      <w:r w:rsidRPr="006F5F11">
        <w:rPr>
          <w:spacing w:val="3"/>
          <w:w w:val="120"/>
        </w:rPr>
        <w:t xml:space="preserve"> </w:t>
      </w:r>
      <w:r w:rsidRPr="006F5F11">
        <w:rPr>
          <w:w w:val="120"/>
        </w:rPr>
        <w:t>an</w:t>
      </w:r>
      <w:r w:rsidRPr="006F5F11">
        <w:rPr>
          <w:spacing w:val="24"/>
          <w:w w:val="120"/>
        </w:rPr>
        <w:t xml:space="preserve"> </w:t>
      </w:r>
      <w:r w:rsidRPr="006F5F11">
        <w:rPr>
          <w:w w:val="120"/>
        </w:rPr>
        <w:t>"individual"</w:t>
      </w:r>
      <w:r w:rsidRPr="006F5F11">
        <w:rPr>
          <w:spacing w:val="-35"/>
          <w:w w:val="120"/>
        </w:rPr>
        <w:t xml:space="preserve"> </w:t>
      </w:r>
      <w:r w:rsidRPr="006F5F11">
        <w:rPr>
          <w:w w:val="124"/>
        </w:rPr>
        <w:t>sport</w:t>
      </w:r>
    </w:p>
    <w:p w:rsidR="00683748" w:rsidRPr="006F5F11" w:rsidRDefault="00683748" w:rsidP="00683748">
      <w:pPr>
        <w:spacing w:before="7"/>
        <w:ind w:left="1563" w:right="-20"/>
      </w:pPr>
      <w:r w:rsidRPr="006F5F11">
        <w:t xml:space="preserve">2. </w:t>
      </w:r>
      <w:r w:rsidRPr="006F5F11">
        <w:rPr>
          <w:spacing w:val="58"/>
        </w:rPr>
        <w:t xml:space="preserve"> </w:t>
      </w:r>
      <w:proofErr w:type="gramStart"/>
      <w:r w:rsidRPr="006F5F11">
        <w:rPr>
          <w:w w:val="121"/>
        </w:rPr>
        <w:t>many</w:t>
      </w:r>
      <w:proofErr w:type="gramEnd"/>
      <w:r w:rsidRPr="006F5F11">
        <w:rPr>
          <w:spacing w:val="9"/>
          <w:w w:val="121"/>
        </w:rPr>
        <w:t xml:space="preserve"> </w:t>
      </w:r>
      <w:r w:rsidRPr="006F5F11">
        <w:t xml:space="preserve">MS, </w:t>
      </w:r>
      <w:r w:rsidRPr="006F5F11">
        <w:rPr>
          <w:w w:val="125"/>
        </w:rPr>
        <w:t>and</w:t>
      </w:r>
      <w:r w:rsidRPr="006F5F11">
        <w:rPr>
          <w:spacing w:val="15"/>
          <w:w w:val="125"/>
        </w:rPr>
        <w:t xml:space="preserve"> </w:t>
      </w:r>
      <w:r w:rsidRPr="006F5F11">
        <w:t>HS</w:t>
      </w:r>
      <w:r w:rsidRPr="006F5F11">
        <w:rPr>
          <w:spacing w:val="58"/>
        </w:rPr>
        <w:t xml:space="preserve"> </w:t>
      </w:r>
      <w:r w:rsidRPr="006F5F11">
        <w:rPr>
          <w:w w:val="127"/>
        </w:rPr>
        <w:t>meets</w:t>
      </w:r>
      <w:r w:rsidRPr="006F5F11">
        <w:rPr>
          <w:spacing w:val="-40"/>
          <w:w w:val="127"/>
        </w:rPr>
        <w:t xml:space="preserve"> </w:t>
      </w:r>
      <w:r w:rsidRPr="006F5F11">
        <w:rPr>
          <w:w w:val="127"/>
        </w:rPr>
        <w:t>are</w:t>
      </w:r>
      <w:r w:rsidRPr="006F5F11">
        <w:rPr>
          <w:spacing w:val="-3"/>
          <w:w w:val="127"/>
        </w:rPr>
        <w:t xml:space="preserve"> </w:t>
      </w:r>
      <w:r w:rsidRPr="006F5F11">
        <w:rPr>
          <w:w w:val="127"/>
        </w:rPr>
        <w:t>at</w:t>
      </w:r>
      <w:r w:rsidRPr="006F5F11">
        <w:rPr>
          <w:spacing w:val="20"/>
          <w:w w:val="127"/>
        </w:rPr>
        <w:t xml:space="preserve"> </w:t>
      </w:r>
      <w:r w:rsidRPr="006F5F11">
        <w:t xml:space="preserve">the </w:t>
      </w:r>
      <w:r w:rsidRPr="006F5F11">
        <w:rPr>
          <w:spacing w:val="29"/>
        </w:rPr>
        <w:t xml:space="preserve"> </w:t>
      </w:r>
      <w:r w:rsidRPr="006F5F11">
        <w:rPr>
          <w:w w:val="121"/>
        </w:rPr>
        <w:t>same</w:t>
      </w:r>
      <w:r w:rsidRPr="006F5F11">
        <w:rPr>
          <w:spacing w:val="19"/>
          <w:w w:val="121"/>
        </w:rPr>
        <w:t xml:space="preserve"> </w:t>
      </w:r>
      <w:r w:rsidRPr="006F5F11">
        <w:rPr>
          <w:w w:val="121"/>
        </w:rPr>
        <w:t>time</w:t>
      </w:r>
      <w:r w:rsidRPr="006F5F11">
        <w:rPr>
          <w:spacing w:val="-9"/>
          <w:w w:val="121"/>
        </w:rPr>
        <w:t xml:space="preserve"> </w:t>
      </w:r>
      <w:r w:rsidRPr="006F5F11">
        <w:rPr>
          <w:w w:val="121"/>
        </w:rPr>
        <w:t>and</w:t>
      </w:r>
      <w:r w:rsidRPr="006F5F11">
        <w:rPr>
          <w:spacing w:val="32"/>
          <w:w w:val="121"/>
        </w:rPr>
        <w:t xml:space="preserve"> </w:t>
      </w:r>
      <w:r w:rsidRPr="006F5F11">
        <w:rPr>
          <w:w w:val="121"/>
        </w:rPr>
        <w:t>location</w:t>
      </w:r>
    </w:p>
    <w:p w:rsidR="00683748" w:rsidRPr="006F5F11" w:rsidRDefault="00683748" w:rsidP="00683748">
      <w:pPr>
        <w:spacing w:before="7"/>
        <w:ind w:left="1559" w:right="-20"/>
      </w:pPr>
      <w:r w:rsidRPr="006F5F11">
        <w:t xml:space="preserve">3.  </w:t>
      </w:r>
      <w:r w:rsidRPr="006F5F11">
        <w:rPr>
          <w:spacing w:val="9"/>
        </w:rPr>
        <w:t xml:space="preserve"> </w:t>
      </w:r>
      <w:proofErr w:type="gramStart"/>
      <w:r w:rsidRPr="006F5F11">
        <w:rPr>
          <w:w w:val="116"/>
        </w:rPr>
        <w:t>utilize</w:t>
      </w:r>
      <w:proofErr w:type="gramEnd"/>
      <w:r w:rsidRPr="006F5F11">
        <w:rPr>
          <w:spacing w:val="9"/>
          <w:w w:val="116"/>
        </w:rPr>
        <w:t xml:space="preserve"> </w:t>
      </w:r>
      <w:r w:rsidRPr="006F5F11">
        <w:t xml:space="preserve">one </w:t>
      </w:r>
      <w:r w:rsidRPr="006F5F11">
        <w:rPr>
          <w:spacing w:val="27"/>
        </w:rPr>
        <w:t xml:space="preserve"> </w:t>
      </w:r>
      <w:r w:rsidRPr="006F5F11">
        <w:rPr>
          <w:w w:val="120"/>
        </w:rPr>
        <w:t>coach</w:t>
      </w:r>
      <w:r w:rsidRPr="006F5F11">
        <w:rPr>
          <w:spacing w:val="10"/>
          <w:w w:val="120"/>
        </w:rPr>
        <w:t xml:space="preserve"> </w:t>
      </w:r>
      <w:r w:rsidRPr="006F5F11">
        <w:t xml:space="preserve">for </w:t>
      </w:r>
      <w:r w:rsidRPr="006F5F11">
        <w:rPr>
          <w:spacing w:val="2"/>
        </w:rPr>
        <w:t xml:space="preserve"> </w:t>
      </w:r>
      <w:r w:rsidRPr="006F5F11">
        <w:rPr>
          <w:w w:val="120"/>
        </w:rPr>
        <w:t>both</w:t>
      </w:r>
      <w:r w:rsidRPr="006F5F11">
        <w:rPr>
          <w:spacing w:val="16"/>
          <w:w w:val="120"/>
        </w:rPr>
        <w:t xml:space="preserve"> </w:t>
      </w:r>
      <w:r w:rsidRPr="006F5F11">
        <w:t>MS</w:t>
      </w:r>
      <w:r w:rsidRPr="006F5F11">
        <w:rPr>
          <w:spacing w:val="33"/>
        </w:rPr>
        <w:t xml:space="preserve"> </w:t>
      </w:r>
      <w:r w:rsidRPr="006F5F11">
        <w:rPr>
          <w:w w:val="120"/>
        </w:rPr>
        <w:t>and</w:t>
      </w:r>
      <w:r w:rsidRPr="006F5F11">
        <w:rPr>
          <w:spacing w:val="39"/>
          <w:w w:val="120"/>
        </w:rPr>
        <w:t xml:space="preserve"> </w:t>
      </w:r>
      <w:r w:rsidRPr="006F5F11">
        <w:rPr>
          <w:w w:val="120"/>
        </w:rPr>
        <w:t>HS</w:t>
      </w:r>
    </w:p>
    <w:p w:rsidR="00683748" w:rsidRPr="006F5F11" w:rsidRDefault="00683748" w:rsidP="00683748">
      <w:pPr>
        <w:spacing w:before="6" w:line="260" w:lineRule="exact"/>
      </w:pPr>
    </w:p>
    <w:p w:rsidR="00683748" w:rsidRPr="006F5F11" w:rsidRDefault="00683748" w:rsidP="00683748">
      <w:pPr>
        <w:ind w:left="1126" w:right="-20"/>
      </w:pPr>
      <w:r w:rsidRPr="006F5F11">
        <w:t>IV</w:t>
      </w:r>
      <w:proofErr w:type="gramStart"/>
      <w:r w:rsidRPr="006F5F11">
        <w:t xml:space="preserve">. </w:t>
      </w:r>
      <w:r w:rsidRPr="006F5F11">
        <w:rPr>
          <w:spacing w:val="34"/>
        </w:rPr>
        <w:t xml:space="preserve"> </w:t>
      </w:r>
      <w:r w:rsidRPr="006F5F11">
        <w:t>High</w:t>
      </w:r>
      <w:proofErr w:type="gramEnd"/>
      <w:r w:rsidRPr="006F5F11">
        <w:t xml:space="preserve"> </w:t>
      </w:r>
      <w:r w:rsidRPr="006F5F11">
        <w:rPr>
          <w:w w:val="114"/>
        </w:rPr>
        <w:t>School</w:t>
      </w:r>
      <w:r w:rsidRPr="006F5F11">
        <w:rPr>
          <w:spacing w:val="28"/>
          <w:w w:val="114"/>
        </w:rPr>
        <w:t xml:space="preserve"> </w:t>
      </w:r>
      <w:r w:rsidRPr="006F5F11">
        <w:rPr>
          <w:w w:val="114"/>
        </w:rPr>
        <w:t>Volleyball</w:t>
      </w:r>
    </w:p>
    <w:p w:rsidR="00683748" w:rsidRPr="006F5F11" w:rsidRDefault="00683748" w:rsidP="00683748">
      <w:pPr>
        <w:spacing w:before="4"/>
        <w:ind w:left="1570" w:right="-20"/>
      </w:pPr>
      <w:r w:rsidRPr="006F5F11">
        <w:rPr>
          <w:w w:val="116"/>
        </w:rPr>
        <w:t>(</w:t>
      </w:r>
      <w:proofErr w:type="gramStart"/>
      <w:r w:rsidRPr="006F5F11">
        <w:rPr>
          <w:w w:val="116"/>
        </w:rPr>
        <w:t>might</w:t>
      </w:r>
      <w:proofErr w:type="gramEnd"/>
      <w:r w:rsidRPr="006F5F11">
        <w:rPr>
          <w:spacing w:val="9"/>
          <w:w w:val="116"/>
        </w:rPr>
        <w:t xml:space="preserve"> </w:t>
      </w:r>
      <w:r w:rsidRPr="006F5F11">
        <w:rPr>
          <w:w w:val="116"/>
        </w:rPr>
        <w:t>have</w:t>
      </w:r>
      <w:r w:rsidRPr="006F5F11">
        <w:rPr>
          <w:spacing w:val="21"/>
          <w:w w:val="116"/>
        </w:rPr>
        <w:t xml:space="preserve"> </w:t>
      </w:r>
      <w:r w:rsidRPr="006F5F11">
        <w:t>to</w:t>
      </w:r>
      <w:r w:rsidRPr="006F5F11">
        <w:rPr>
          <w:spacing w:val="49"/>
        </w:rPr>
        <w:t xml:space="preserve"> </w:t>
      </w:r>
      <w:r w:rsidRPr="006F5F11">
        <w:t xml:space="preserve">look </w:t>
      </w:r>
      <w:r w:rsidRPr="006F5F11">
        <w:rPr>
          <w:spacing w:val="16"/>
        </w:rPr>
        <w:t xml:space="preserve"> </w:t>
      </w:r>
      <w:r w:rsidRPr="006F5F11">
        <w:rPr>
          <w:w w:val="134"/>
        </w:rPr>
        <w:t>at</w:t>
      </w:r>
      <w:r w:rsidRPr="006F5F11">
        <w:rPr>
          <w:spacing w:val="-6"/>
          <w:w w:val="134"/>
        </w:rPr>
        <w:t xml:space="preserve"> </w:t>
      </w:r>
      <w:r w:rsidRPr="006F5F11">
        <w:rPr>
          <w:w w:val="134"/>
        </w:rPr>
        <w:t>a</w:t>
      </w:r>
      <w:r w:rsidRPr="006F5F11">
        <w:rPr>
          <w:spacing w:val="-12"/>
          <w:w w:val="134"/>
        </w:rPr>
        <w:t xml:space="preserve"> </w:t>
      </w:r>
      <w:r w:rsidRPr="006F5F11">
        <w:t xml:space="preserve">JV </w:t>
      </w:r>
      <w:r w:rsidRPr="006F5F11">
        <w:rPr>
          <w:spacing w:val="11"/>
        </w:rPr>
        <w:t xml:space="preserve"> </w:t>
      </w:r>
      <w:r w:rsidRPr="006F5F11">
        <w:rPr>
          <w:w w:val="119"/>
        </w:rPr>
        <w:t>schedule</w:t>
      </w:r>
      <w:r w:rsidRPr="006F5F11">
        <w:rPr>
          <w:w w:val="120"/>
        </w:rPr>
        <w:t>)</w:t>
      </w:r>
    </w:p>
    <w:p w:rsidR="00683748" w:rsidRPr="006F5F11" w:rsidRDefault="00683748" w:rsidP="00683748">
      <w:pPr>
        <w:spacing w:before="19" w:line="240" w:lineRule="exact"/>
      </w:pPr>
    </w:p>
    <w:p w:rsidR="00683748" w:rsidRPr="006F5F11" w:rsidRDefault="00683748" w:rsidP="00683748">
      <w:pPr>
        <w:ind w:left="477" w:right="-20"/>
      </w:pPr>
      <w:r w:rsidRPr="006F5F11">
        <w:t xml:space="preserve">b.  </w:t>
      </w:r>
      <w:r w:rsidRPr="006F5F11">
        <w:rPr>
          <w:spacing w:val="19"/>
        </w:rPr>
        <w:t xml:space="preserve"> </w:t>
      </w:r>
      <w:r w:rsidRPr="006F5F11">
        <w:rPr>
          <w:w w:val="105"/>
        </w:rPr>
        <w:t>WINTER:</w:t>
      </w:r>
    </w:p>
    <w:p w:rsidR="00683748" w:rsidRPr="006F5F11" w:rsidRDefault="00683748" w:rsidP="00683748">
      <w:pPr>
        <w:spacing w:before="4"/>
        <w:ind w:left="1237" w:right="-20"/>
      </w:pPr>
      <w:r w:rsidRPr="006F5F11">
        <w:rPr>
          <w:rFonts w:eastAsia="Arial"/>
        </w:rPr>
        <w:t xml:space="preserve">I.   </w:t>
      </w:r>
      <w:r w:rsidRPr="006F5F11">
        <w:rPr>
          <w:rFonts w:eastAsia="Arial"/>
          <w:spacing w:val="33"/>
        </w:rPr>
        <w:t xml:space="preserve"> </w:t>
      </w:r>
      <w:r w:rsidRPr="006F5F11">
        <w:rPr>
          <w:w w:val="114"/>
        </w:rPr>
        <w:t>Middle</w:t>
      </w:r>
      <w:r w:rsidRPr="006F5F11">
        <w:rPr>
          <w:spacing w:val="-13"/>
          <w:w w:val="114"/>
        </w:rPr>
        <w:t xml:space="preserve"> </w:t>
      </w:r>
      <w:r w:rsidRPr="006F5F11">
        <w:rPr>
          <w:w w:val="114"/>
        </w:rPr>
        <w:t>School</w:t>
      </w:r>
      <w:r w:rsidRPr="006F5F11">
        <w:rPr>
          <w:spacing w:val="32"/>
          <w:w w:val="114"/>
        </w:rPr>
        <w:t xml:space="preserve"> </w:t>
      </w:r>
      <w:r w:rsidRPr="006F5F11">
        <w:t xml:space="preserve">Boys </w:t>
      </w:r>
      <w:r w:rsidRPr="006F5F11">
        <w:rPr>
          <w:w w:val="120"/>
        </w:rPr>
        <w:t>Basketball</w:t>
      </w:r>
    </w:p>
    <w:p w:rsidR="00683748" w:rsidRPr="006F5F11" w:rsidRDefault="00683748" w:rsidP="00683748">
      <w:pPr>
        <w:spacing w:before="15" w:line="240" w:lineRule="exact"/>
      </w:pPr>
    </w:p>
    <w:p w:rsidR="00683748" w:rsidRPr="006F5F11" w:rsidRDefault="00683748" w:rsidP="00683748">
      <w:pPr>
        <w:ind w:left="1172" w:right="-20"/>
      </w:pPr>
      <w:r w:rsidRPr="006F5F11">
        <w:rPr>
          <w:rFonts w:eastAsia="Arial"/>
        </w:rPr>
        <w:t xml:space="preserve">II.   </w:t>
      </w:r>
      <w:r w:rsidRPr="006F5F11">
        <w:rPr>
          <w:rFonts w:eastAsia="Arial"/>
          <w:spacing w:val="21"/>
        </w:rPr>
        <w:t xml:space="preserve"> </w:t>
      </w:r>
      <w:r w:rsidRPr="006F5F11">
        <w:rPr>
          <w:rFonts w:eastAsia="Arial"/>
          <w:i/>
          <w:w w:val="112"/>
        </w:rPr>
        <w:t>(Possibly)</w:t>
      </w:r>
      <w:r w:rsidRPr="006F5F11">
        <w:rPr>
          <w:rFonts w:eastAsia="Arial"/>
          <w:i/>
          <w:spacing w:val="24"/>
          <w:w w:val="112"/>
        </w:rPr>
        <w:t xml:space="preserve"> </w:t>
      </w:r>
      <w:r w:rsidRPr="006F5F11">
        <w:t xml:space="preserve">High </w:t>
      </w:r>
      <w:r w:rsidRPr="006F5F11">
        <w:rPr>
          <w:w w:val="117"/>
        </w:rPr>
        <w:t>School</w:t>
      </w:r>
      <w:r w:rsidRPr="006F5F11">
        <w:rPr>
          <w:spacing w:val="9"/>
          <w:w w:val="117"/>
        </w:rPr>
        <w:t xml:space="preserve"> </w:t>
      </w:r>
      <w:r w:rsidRPr="006F5F11">
        <w:t xml:space="preserve">Boys </w:t>
      </w:r>
      <w:r w:rsidRPr="006F5F11">
        <w:rPr>
          <w:w w:val="121"/>
        </w:rPr>
        <w:t>Basketball</w:t>
      </w:r>
    </w:p>
    <w:p w:rsidR="00683748" w:rsidRPr="006F5F11" w:rsidRDefault="00683748" w:rsidP="006520DC">
      <w:pPr>
        <w:spacing w:before="2" w:line="260" w:lineRule="exact"/>
        <w:ind w:left="1620"/>
      </w:pPr>
      <w:r w:rsidRPr="006F5F11">
        <w:t xml:space="preserve">(even </w:t>
      </w:r>
      <w:r w:rsidRPr="006F5F11">
        <w:rPr>
          <w:w w:val="117"/>
        </w:rPr>
        <w:t>more</w:t>
      </w:r>
      <w:r w:rsidRPr="006F5F11">
        <w:rPr>
          <w:spacing w:val="19"/>
          <w:w w:val="117"/>
        </w:rPr>
        <w:t xml:space="preserve"> </w:t>
      </w:r>
      <w:r w:rsidRPr="006F5F11">
        <w:rPr>
          <w:w w:val="117"/>
        </w:rPr>
        <w:t>possibly</w:t>
      </w:r>
      <w:r w:rsidRPr="006F5F11">
        <w:rPr>
          <w:spacing w:val="4"/>
          <w:w w:val="117"/>
        </w:rPr>
        <w:t xml:space="preserve"> </w:t>
      </w:r>
      <w:r w:rsidRPr="006F5F11">
        <w:t>if</w:t>
      </w:r>
      <w:r w:rsidRPr="006F5F11">
        <w:rPr>
          <w:spacing w:val="16"/>
        </w:rPr>
        <w:t xml:space="preserve"> </w:t>
      </w:r>
      <w:r w:rsidRPr="006F5F11">
        <w:t>we</w:t>
      </w:r>
      <w:r w:rsidRPr="006F5F11">
        <w:rPr>
          <w:spacing w:val="55"/>
        </w:rPr>
        <w:t xml:space="preserve"> </w:t>
      </w:r>
      <w:r w:rsidRPr="006F5F11">
        <w:rPr>
          <w:w w:val="126"/>
        </w:rPr>
        <w:t>brought</w:t>
      </w:r>
      <w:r w:rsidRPr="006F5F11">
        <w:rPr>
          <w:spacing w:val="-20"/>
          <w:w w:val="126"/>
        </w:rPr>
        <w:t xml:space="preserve"> </w:t>
      </w:r>
      <w:r w:rsidRPr="006F5F11">
        <w:rPr>
          <w:w w:val="126"/>
        </w:rPr>
        <w:t>up</w:t>
      </w:r>
      <w:r w:rsidRPr="006F5F11">
        <w:rPr>
          <w:spacing w:val="16"/>
          <w:w w:val="126"/>
        </w:rPr>
        <w:t xml:space="preserve"> </w:t>
      </w:r>
      <w:r w:rsidRPr="006F5F11">
        <w:t xml:space="preserve">the </w:t>
      </w:r>
      <w:r w:rsidRPr="006F5F11">
        <w:rPr>
          <w:spacing w:val="23"/>
        </w:rPr>
        <w:t xml:space="preserve"> </w:t>
      </w:r>
      <w:r w:rsidRPr="006F5F11">
        <w:t>8th</w:t>
      </w:r>
      <w:r w:rsidRPr="006F5F11">
        <w:rPr>
          <w:spacing w:val="26"/>
        </w:rPr>
        <w:t xml:space="preserve"> </w:t>
      </w:r>
      <w:r w:rsidRPr="006F5F11">
        <w:rPr>
          <w:w w:val="123"/>
        </w:rPr>
        <w:t>grade,</w:t>
      </w:r>
      <w:r w:rsidRPr="006F5F11">
        <w:rPr>
          <w:spacing w:val="-10"/>
          <w:w w:val="123"/>
        </w:rPr>
        <w:t xml:space="preserve"> </w:t>
      </w:r>
      <w:r w:rsidRPr="006F5F11">
        <w:rPr>
          <w:w w:val="123"/>
        </w:rPr>
        <w:t>and</w:t>
      </w:r>
      <w:r w:rsidRPr="006F5F11">
        <w:rPr>
          <w:spacing w:val="23"/>
          <w:w w:val="123"/>
        </w:rPr>
        <w:t xml:space="preserve"> </w:t>
      </w:r>
      <w:r w:rsidRPr="006F5F11">
        <w:t>we</w:t>
      </w:r>
      <w:r w:rsidRPr="006F5F11">
        <w:rPr>
          <w:spacing w:val="43"/>
        </w:rPr>
        <w:t xml:space="preserve"> </w:t>
      </w:r>
      <w:r w:rsidRPr="006F5F11">
        <w:rPr>
          <w:w w:val="121"/>
        </w:rPr>
        <w:t>looked</w:t>
      </w:r>
      <w:r w:rsidRPr="006F5F11">
        <w:rPr>
          <w:spacing w:val="-32"/>
          <w:w w:val="121"/>
        </w:rPr>
        <w:t xml:space="preserve"> </w:t>
      </w:r>
      <w:bookmarkStart w:id="0" w:name="_GoBack"/>
      <w:bookmarkEnd w:id="0"/>
      <w:r w:rsidRPr="006F5F11">
        <w:rPr>
          <w:w w:val="121"/>
        </w:rPr>
        <w:t>at</w:t>
      </w:r>
      <w:r w:rsidRPr="006F5F11">
        <w:rPr>
          <w:spacing w:val="24"/>
          <w:w w:val="121"/>
        </w:rPr>
        <w:t xml:space="preserve"> </w:t>
      </w:r>
      <w:r w:rsidRPr="006F5F11">
        <w:rPr>
          <w:w w:val="121"/>
        </w:rPr>
        <w:t>a</w:t>
      </w:r>
      <w:r w:rsidRPr="006F5F11">
        <w:rPr>
          <w:spacing w:val="9"/>
          <w:w w:val="121"/>
        </w:rPr>
        <w:t xml:space="preserve"> </w:t>
      </w:r>
      <w:r w:rsidRPr="006F5F11">
        <w:rPr>
          <w:w w:val="121"/>
        </w:rPr>
        <w:t>JV</w:t>
      </w:r>
      <w:r w:rsidR="00FF38A0">
        <w:rPr>
          <w:w w:val="121"/>
        </w:rPr>
        <w:t xml:space="preserve"> </w:t>
      </w:r>
      <w:r w:rsidR="00EB3289">
        <w:rPr>
          <w:w w:val="121"/>
        </w:rPr>
        <w:t>schedule)</w:t>
      </w:r>
    </w:p>
    <w:p w:rsidR="00683748" w:rsidRPr="006F5F11" w:rsidRDefault="00683748" w:rsidP="00683748">
      <w:pPr>
        <w:ind w:left="1108" w:right="-20"/>
      </w:pPr>
      <w:r w:rsidRPr="006F5F11">
        <w:rPr>
          <w:rFonts w:eastAsia="Arial"/>
        </w:rPr>
        <w:t xml:space="preserve">III.    </w:t>
      </w:r>
      <w:r w:rsidRPr="006F5F11">
        <w:rPr>
          <w:rFonts w:eastAsia="Arial"/>
          <w:i/>
          <w:w w:val="112"/>
        </w:rPr>
        <w:t>(Possibly)</w:t>
      </w:r>
      <w:r w:rsidRPr="006F5F11">
        <w:rPr>
          <w:rFonts w:eastAsia="Arial"/>
          <w:i/>
          <w:spacing w:val="24"/>
          <w:w w:val="112"/>
        </w:rPr>
        <w:t xml:space="preserve"> </w:t>
      </w:r>
      <w:r w:rsidRPr="006F5F11">
        <w:t xml:space="preserve">High </w:t>
      </w:r>
      <w:r w:rsidRPr="006F5F11">
        <w:rPr>
          <w:w w:val="121"/>
        </w:rPr>
        <w:t>School</w:t>
      </w:r>
      <w:r w:rsidRPr="006F5F11">
        <w:rPr>
          <w:spacing w:val="-24"/>
          <w:w w:val="121"/>
        </w:rPr>
        <w:t xml:space="preserve"> </w:t>
      </w:r>
      <w:r w:rsidRPr="006F5F11">
        <w:rPr>
          <w:w w:val="121"/>
        </w:rPr>
        <w:t>Girls</w:t>
      </w:r>
      <w:r w:rsidRPr="006F5F11">
        <w:rPr>
          <w:spacing w:val="-22"/>
          <w:w w:val="121"/>
        </w:rPr>
        <w:t xml:space="preserve"> </w:t>
      </w:r>
      <w:r w:rsidRPr="006F5F11">
        <w:rPr>
          <w:w w:val="121"/>
        </w:rPr>
        <w:t>Basketball</w:t>
      </w:r>
    </w:p>
    <w:p w:rsidR="00FF38A0" w:rsidRPr="006F5F11" w:rsidRDefault="00683748" w:rsidP="00FF38A0">
      <w:pPr>
        <w:spacing w:before="4"/>
        <w:ind w:left="1570" w:right="-20"/>
      </w:pPr>
      <w:r w:rsidRPr="006F5F11">
        <w:t>(</w:t>
      </w:r>
      <w:proofErr w:type="gramStart"/>
      <w:r w:rsidRPr="006F5F11">
        <w:t>even</w:t>
      </w:r>
      <w:proofErr w:type="gramEnd"/>
      <w:r w:rsidRPr="006F5F11">
        <w:t xml:space="preserve"> </w:t>
      </w:r>
      <w:r w:rsidRPr="006F5F11">
        <w:rPr>
          <w:w w:val="117"/>
        </w:rPr>
        <w:t>more</w:t>
      </w:r>
      <w:r w:rsidRPr="006F5F11">
        <w:rPr>
          <w:spacing w:val="15"/>
          <w:w w:val="117"/>
        </w:rPr>
        <w:t xml:space="preserve"> </w:t>
      </w:r>
      <w:r w:rsidRPr="006F5F11">
        <w:rPr>
          <w:w w:val="117"/>
        </w:rPr>
        <w:t>possibly</w:t>
      </w:r>
      <w:r w:rsidRPr="006F5F11">
        <w:rPr>
          <w:spacing w:val="8"/>
          <w:w w:val="117"/>
        </w:rPr>
        <w:t xml:space="preserve"> </w:t>
      </w:r>
      <w:r w:rsidRPr="006F5F11">
        <w:t>if</w:t>
      </w:r>
      <w:r w:rsidRPr="006F5F11">
        <w:rPr>
          <w:spacing w:val="12"/>
        </w:rPr>
        <w:t xml:space="preserve"> </w:t>
      </w:r>
      <w:r w:rsidRPr="006F5F11">
        <w:t>we</w:t>
      </w:r>
      <w:r w:rsidRPr="006F5F11">
        <w:rPr>
          <w:spacing w:val="55"/>
        </w:rPr>
        <w:t xml:space="preserve"> </w:t>
      </w:r>
      <w:r w:rsidRPr="006F5F11">
        <w:rPr>
          <w:w w:val="126"/>
        </w:rPr>
        <w:t>brought</w:t>
      </w:r>
      <w:r w:rsidRPr="006F5F11">
        <w:rPr>
          <w:spacing w:val="-20"/>
          <w:w w:val="126"/>
        </w:rPr>
        <w:t xml:space="preserve"> </w:t>
      </w:r>
      <w:r w:rsidRPr="006F5F11">
        <w:rPr>
          <w:w w:val="126"/>
        </w:rPr>
        <w:t>up</w:t>
      </w:r>
      <w:r w:rsidRPr="006F5F11">
        <w:rPr>
          <w:spacing w:val="16"/>
          <w:w w:val="126"/>
        </w:rPr>
        <w:t xml:space="preserve"> </w:t>
      </w:r>
      <w:r w:rsidRPr="006F5F11">
        <w:t xml:space="preserve">the </w:t>
      </w:r>
      <w:r w:rsidRPr="006F5F11">
        <w:rPr>
          <w:spacing w:val="23"/>
        </w:rPr>
        <w:t xml:space="preserve"> </w:t>
      </w:r>
      <w:r w:rsidRPr="006F5F11">
        <w:t>8th</w:t>
      </w:r>
      <w:r w:rsidRPr="006F5F11">
        <w:rPr>
          <w:spacing w:val="27"/>
        </w:rPr>
        <w:t xml:space="preserve"> </w:t>
      </w:r>
      <w:r w:rsidRPr="006F5F11">
        <w:rPr>
          <w:w w:val="123"/>
        </w:rPr>
        <w:t>grade,</w:t>
      </w:r>
      <w:r w:rsidRPr="006F5F11">
        <w:rPr>
          <w:spacing w:val="-4"/>
          <w:w w:val="123"/>
        </w:rPr>
        <w:t xml:space="preserve"> </w:t>
      </w:r>
      <w:r w:rsidRPr="006F5F11">
        <w:rPr>
          <w:w w:val="123"/>
        </w:rPr>
        <w:t>and</w:t>
      </w:r>
      <w:r w:rsidRPr="006F5F11">
        <w:rPr>
          <w:spacing w:val="19"/>
          <w:w w:val="123"/>
        </w:rPr>
        <w:t xml:space="preserve"> </w:t>
      </w:r>
      <w:r w:rsidRPr="006F5F11">
        <w:t>we</w:t>
      </w:r>
      <w:r w:rsidRPr="006F5F11">
        <w:rPr>
          <w:spacing w:val="46"/>
        </w:rPr>
        <w:t xml:space="preserve"> </w:t>
      </w:r>
      <w:r w:rsidRPr="006F5F11">
        <w:rPr>
          <w:w w:val="121"/>
        </w:rPr>
        <w:t>looked</w:t>
      </w:r>
      <w:r w:rsidRPr="006F5F11">
        <w:rPr>
          <w:spacing w:val="-32"/>
          <w:w w:val="121"/>
        </w:rPr>
        <w:t xml:space="preserve"> </w:t>
      </w:r>
      <w:r w:rsidRPr="006F5F11">
        <w:rPr>
          <w:w w:val="121"/>
        </w:rPr>
        <w:t>at</w:t>
      </w:r>
      <w:r w:rsidRPr="006F5F11">
        <w:rPr>
          <w:spacing w:val="23"/>
          <w:w w:val="121"/>
        </w:rPr>
        <w:t xml:space="preserve"> </w:t>
      </w:r>
      <w:r w:rsidRPr="006F5F11">
        <w:rPr>
          <w:w w:val="121"/>
        </w:rPr>
        <w:t>a</w:t>
      </w:r>
      <w:r w:rsidRPr="006F5F11">
        <w:rPr>
          <w:spacing w:val="9"/>
          <w:w w:val="121"/>
        </w:rPr>
        <w:t xml:space="preserve"> </w:t>
      </w:r>
      <w:r w:rsidRPr="006F5F11">
        <w:rPr>
          <w:w w:val="121"/>
        </w:rPr>
        <w:t>JV</w:t>
      </w:r>
      <w:r w:rsidR="00FF38A0" w:rsidRPr="00FF38A0">
        <w:rPr>
          <w:w w:val="119"/>
        </w:rPr>
        <w:t xml:space="preserve"> </w:t>
      </w:r>
      <w:r w:rsidR="00FF38A0" w:rsidRPr="006F5F11">
        <w:rPr>
          <w:w w:val="119"/>
        </w:rPr>
        <w:t>schedule</w:t>
      </w:r>
      <w:r w:rsidR="00FF38A0" w:rsidRPr="006F5F11">
        <w:rPr>
          <w:w w:val="120"/>
        </w:rPr>
        <w:t>)</w:t>
      </w:r>
    </w:p>
    <w:p w:rsidR="00683748" w:rsidRPr="006F5F11" w:rsidRDefault="00683748" w:rsidP="00683748">
      <w:pPr>
        <w:spacing w:before="4"/>
        <w:ind w:left="1570" w:right="-20"/>
        <w:rPr>
          <w:w w:val="121"/>
        </w:rPr>
      </w:pPr>
    </w:p>
    <w:p w:rsidR="00683748" w:rsidRDefault="00683748" w:rsidP="00683748">
      <w:pPr>
        <w:spacing w:before="4"/>
        <w:ind w:left="1570" w:right="-20" w:hanging="400"/>
        <w:rPr>
          <w:w w:val="121"/>
        </w:rPr>
      </w:pPr>
      <w:r w:rsidRPr="006F5F11">
        <w:rPr>
          <w:w w:val="121"/>
        </w:rPr>
        <w:t>iv</w:t>
      </w:r>
      <w:proofErr w:type="gramStart"/>
      <w:r w:rsidRPr="006F5F11">
        <w:rPr>
          <w:w w:val="121"/>
        </w:rPr>
        <w:t>.  Cheer</w:t>
      </w:r>
      <w:proofErr w:type="gramEnd"/>
    </w:p>
    <w:p w:rsidR="00FF38A0" w:rsidRPr="006F5F11" w:rsidRDefault="00FF38A0" w:rsidP="00683748">
      <w:pPr>
        <w:spacing w:before="4"/>
        <w:ind w:left="1570" w:right="-20" w:hanging="400"/>
      </w:pPr>
    </w:p>
    <w:p w:rsidR="00683748" w:rsidRPr="006F5F11" w:rsidRDefault="00683748" w:rsidP="00EB3289">
      <w:pPr>
        <w:ind w:left="477" w:right="-20"/>
      </w:pPr>
      <w:r w:rsidRPr="006F5F11">
        <w:t xml:space="preserve">c.  </w:t>
      </w:r>
      <w:r w:rsidRPr="00EB3289">
        <w:t xml:space="preserve"> SPRING:</w:t>
      </w:r>
    </w:p>
    <w:p w:rsidR="00683748" w:rsidRPr="006F5F11" w:rsidRDefault="00683748" w:rsidP="00683748">
      <w:pPr>
        <w:spacing w:line="224" w:lineRule="exact"/>
        <w:ind w:left="1237" w:right="-20"/>
      </w:pPr>
      <w:r w:rsidRPr="006F5F11">
        <w:rPr>
          <w:rFonts w:eastAsia="Arial"/>
          <w:position w:val="1"/>
        </w:rPr>
        <w:t xml:space="preserve">I.   </w:t>
      </w:r>
      <w:r w:rsidRPr="006F5F11">
        <w:rPr>
          <w:rFonts w:eastAsia="Arial"/>
          <w:spacing w:val="33"/>
          <w:position w:val="1"/>
        </w:rPr>
        <w:t xml:space="preserve"> </w:t>
      </w:r>
      <w:r w:rsidRPr="006F5F11">
        <w:rPr>
          <w:w w:val="111"/>
          <w:position w:val="1"/>
        </w:rPr>
        <w:t>Middle School Track</w:t>
      </w:r>
    </w:p>
    <w:p w:rsidR="00683748" w:rsidRPr="006F5F11" w:rsidRDefault="00683748" w:rsidP="00683748">
      <w:pPr>
        <w:spacing w:before="2" w:line="260" w:lineRule="exact"/>
      </w:pPr>
    </w:p>
    <w:p w:rsidR="00683748" w:rsidRPr="006F5F11" w:rsidRDefault="00683748" w:rsidP="00683748">
      <w:pPr>
        <w:ind w:left="1172" w:right="-20"/>
      </w:pPr>
      <w:r w:rsidRPr="006F5F11">
        <w:rPr>
          <w:rFonts w:eastAsia="Arial"/>
        </w:rPr>
        <w:t xml:space="preserve">II.   </w:t>
      </w:r>
      <w:r w:rsidRPr="006F5F11">
        <w:rPr>
          <w:rFonts w:eastAsia="Arial"/>
          <w:spacing w:val="13"/>
        </w:rPr>
        <w:t xml:space="preserve"> </w:t>
      </w:r>
      <w:r w:rsidRPr="006F5F11">
        <w:t xml:space="preserve">High </w:t>
      </w:r>
      <w:r w:rsidRPr="006F5F11">
        <w:rPr>
          <w:w w:val="110"/>
        </w:rPr>
        <w:t>School</w:t>
      </w:r>
      <w:r w:rsidRPr="006F5F11">
        <w:rPr>
          <w:spacing w:val="61"/>
          <w:w w:val="110"/>
        </w:rPr>
        <w:t xml:space="preserve"> </w:t>
      </w:r>
      <w:r w:rsidRPr="006F5F11">
        <w:rPr>
          <w:w w:val="110"/>
        </w:rPr>
        <w:t>Golf</w:t>
      </w:r>
    </w:p>
    <w:p w:rsidR="00683748" w:rsidRPr="006F5F11" w:rsidRDefault="00683748" w:rsidP="00683748">
      <w:pPr>
        <w:spacing w:before="2" w:line="260" w:lineRule="exact"/>
      </w:pPr>
    </w:p>
    <w:p w:rsidR="00683748" w:rsidRPr="006F5F11" w:rsidRDefault="00683748" w:rsidP="00683748">
      <w:pPr>
        <w:ind w:left="1108" w:right="-20"/>
      </w:pPr>
      <w:r w:rsidRPr="006F5F11">
        <w:t xml:space="preserve">III.  </w:t>
      </w:r>
      <w:r w:rsidRPr="006F5F11">
        <w:rPr>
          <w:spacing w:val="48"/>
        </w:rPr>
        <w:t xml:space="preserve"> </w:t>
      </w:r>
      <w:r w:rsidRPr="006F5F11">
        <w:t>High</w:t>
      </w:r>
      <w:r w:rsidRPr="006F5F11">
        <w:rPr>
          <w:spacing w:val="18"/>
        </w:rPr>
        <w:t xml:space="preserve"> </w:t>
      </w:r>
      <w:r w:rsidRPr="006F5F11">
        <w:rPr>
          <w:w w:val="120"/>
        </w:rPr>
        <w:t>School</w:t>
      </w:r>
      <w:r w:rsidRPr="006F5F11">
        <w:rPr>
          <w:spacing w:val="-22"/>
          <w:w w:val="120"/>
        </w:rPr>
        <w:t xml:space="preserve"> </w:t>
      </w:r>
      <w:r w:rsidRPr="006F5F11">
        <w:rPr>
          <w:w w:val="120"/>
        </w:rPr>
        <w:t>Tennis</w:t>
      </w:r>
    </w:p>
    <w:p w:rsidR="00683748" w:rsidRPr="006F5F11" w:rsidRDefault="00683748" w:rsidP="00683748">
      <w:pPr>
        <w:spacing w:before="7" w:line="280" w:lineRule="exact"/>
      </w:pPr>
    </w:p>
    <w:p w:rsidR="00683748" w:rsidRPr="006F5F11" w:rsidRDefault="00683748" w:rsidP="00683748">
      <w:pPr>
        <w:ind w:left="481" w:right="-20"/>
      </w:pPr>
      <w:proofErr w:type="gramStart"/>
      <w:r w:rsidRPr="006F5F11">
        <w:t xml:space="preserve">d. </w:t>
      </w:r>
      <w:r w:rsidRPr="006F5F11">
        <w:rPr>
          <w:spacing w:val="58"/>
        </w:rPr>
        <w:t xml:space="preserve"> </w:t>
      </w:r>
      <w:r w:rsidRPr="006F5F11">
        <w:t>It</w:t>
      </w:r>
      <w:proofErr w:type="gramEnd"/>
      <w:r w:rsidRPr="006F5F11">
        <w:rPr>
          <w:spacing w:val="47"/>
        </w:rPr>
        <w:t xml:space="preserve"> </w:t>
      </w:r>
      <w:r w:rsidRPr="006F5F11">
        <w:rPr>
          <w:w w:val="126"/>
        </w:rPr>
        <w:t>is</w:t>
      </w:r>
      <w:r w:rsidRPr="006F5F11">
        <w:rPr>
          <w:spacing w:val="-4"/>
          <w:w w:val="126"/>
        </w:rPr>
        <w:t xml:space="preserve"> </w:t>
      </w:r>
      <w:r w:rsidRPr="006F5F11">
        <w:t xml:space="preserve">not </w:t>
      </w:r>
      <w:r w:rsidRPr="006F5F11">
        <w:rPr>
          <w:spacing w:val="37"/>
        </w:rPr>
        <w:t xml:space="preserve"> </w:t>
      </w:r>
      <w:r w:rsidRPr="006F5F11">
        <w:rPr>
          <w:w w:val="118"/>
        </w:rPr>
        <w:t>possible</w:t>
      </w:r>
      <w:r w:rsidRPr="006F5F11">
        <w:rPr>
          <w:spacing w:val="11"/>
          <w:w w:val="118"/>
        </w:rPr>
        <w:t xml:space="preserve"> </w:t>
      </w:r>
      <w:r w:rsidRPr="006F5F11">
        <w:t>to</w:t>
      </w:r>
      <w:r w:rsidRPr="006F5F11">
        <w:rPr>
          <w:spacing w:val="51"/>
        </w:rPr>
        <w:t xml:space="preserve"> </w:t>
      </w:r>
      <w:r w:rsidRPr="006F5F11">
        <w:t>offer</w:t>
      </w:r>
      <w:r w:rsidRPr="006F5F11">
        <w:rPr>
          <w:spacing w:val="51"/>
        </w:rPr>
        <w:t xml:space="preserve"> </w:t>
      </w:r>
      <w:r w:rsidRPr="006F5F11">
        <w:rPr>
          <w:w w:val="118"/>
        </w:rPr>
        <w:t>"Junior</w:t>
      </w:r>
      <w:r w:rsidRPr="006F5F11">
        <w:rPr>
          <w:spacing w:val="54"/>
          <w:w w:val="118"/>
        </w:rPr>
        <w:t xml:space="preserve"> </w:t>
      </w:r>
      <w:r w:rsidRPr="006F5F11">
        <w:rPr>
          <w:w w:val="118"/>
        </w:rPr>
        <w:t>Varsity"</w:t>
      </w:r>
      <w:r w:rsidRPr="006F5F11">
        <w:rPr>
          <w:spacing w:val="-32"/>
          <w:w w:val="118"/>
        </w:rPr>
        <w:t xml:space="preserve"> </w:t>
      </w:r>
      <w:r w:rsidRPr="006F5F11">
        <w:t>for</w:t>
      </w:r>
      <w:r w:rsidRPr="006F5F11">
        <w:rPr>
          <w:spacing w:val="55"/>
        </w:rPr>
        <w:t xml:space="preserve"> </w:t>
      </w:r>
      <w:r w:rsidRPr="006F5F11">
        <w:rPr>
          <w:w w:val="123"/>
        </w:rPr>
        <w:t>any</w:t>
      </w:r>
      <w:r w:rsidRPr="006F5F11">
        <w:rPr>
          <w:spacing w:val="-1"/>
          <w:w w:val="123"/>
        </w:rPr>
        <w:t xml:space="preserve"> </w:t>
      </w:r>
      <w:r w:rsidRPr="006F5F11">
        <w:t>of</w:t>
      </w:r>
      <w:r w:rsidRPr="006F5F11">
        <w:rPr>
          <w:spacing w:val="26"/>
        </w:rPr>
        <w:t xml:space="preserve"> </w:t>
      </w:r>
      <w:r w:rsidRPr="006F5F11">
        <w:rPr>
          <w:w w:val="125"/>
        </w:rPr>
        <w:t>our</w:t>
      </w:r>
      <w:r w:rsidRPr="006F5F11">
        <w:rPr>
          <w:spacing w:val="13"/>
          <w:w w:val="125"/>
        </w:rPr>
        <w:t xml:space="preserve"> </w:t>
      </w:r>
      <w:r w:rsidRPr="006F5F11">
        <w:rPr>
          <w:w w:val="125"/>
        </w:rPr>
        <w:t>team</w:t>
      </w:r>
      <w:r w:rsidRPr="006F5F11">
        <w:rPr>
          <w:spacing w:val="-5"/>
          <w:w w:val="125"/>
        </w:rPr>
        <w:t xml:space="preserve"> </w:t>
      </w:r>
      <w:r w:rsidRPr="006F5F11">
        <w:rPr>
          <w:w w:val="125"/>
        </w:rPr>
        <w:t>sports.</w:t>
      </w:r>
    </w:p>
    <w:p w:rsidR="00683748" w:rsidRPr="006F5F11" w:rsidRDefault="00683748" w:rsidP="00683748">
      <w:pPr>
        <w:spacing w:before="4"/>
        <w:ind w:left="1240" w:right="-20"/>
      </w:pPr>
      <w:r w:rsidRPr="006F5F11">
        <w:rPr>
          <w:rFonts w:eastAsia="Arial"/>
        </w:rPr>
        <w:t xml:space="preserve">I.   </w:t>
      </w:r>
      <w:r w:rsidRPr="006F5F11">
        <w:rPr>
          <w:rFonts w:eastAsia="Arial"/>
          <w:spacing w:val="19"/>
        </w:rPr>
        <w:t xml:space="preserve"> </w:t>
      </w:r>
      <w:r w:rsidRPr="006F5F11">
        <w:t>We</w:t>
      </w:r>
      <w:r w:rsidRPr="006F5F11">
        <w:rPr>
          <w:spacing w:val="39"/>
        </w:rPr>
        <w:t xml:space="preserve"> </w:t>
      </w:r>
      <w:r w:rsidRPr="006F5F11">
        <w:rPr>
          <w:w w:val="124"/>
        </w:rPr>
        <w:t>can</w:t>
      </w:r>
      <w:r w:rsidRPr="006F5F11">
        <w:rPr>
          <w:spacing w:val="19"/>
          <w:w w:val="124"/>
        </w:rPr>
        <w:t xml:space="preserve"> </w:t>
      </w:r>
      <w:r w:rsidRPr="006F5F11">
        <w:t xml:space="preserve">play </w:t>
      </w:r>
      <w:r w:rsidRPr="006F5F11">
        <w:rPr>
          <w:w w:val="131"/>
        </w:rPr>
        <w:t>a</w:t>
      </w:r>
      <w:r w:rsidRPr="006F5F11">
        <w:rPr>
          <w:spacing w:val="-8"/>
          <w:w w:val="131"/>
        </w:rPr>
        <w:t xml:space="preserve"> </w:t>
      </w:r>
      <w:r w:rsidRPr="006F5F11">
        <w:t xml:space="preserve">JV </w:t>
      </w:r>
      <w:r w:rsidRPr="006F5F11">
        <w:rPr>
          <w:w w:val="118"/>
        </w:rPr>
        <w:t>schedule</w:t>
      </w:r>
      <w:r w:rsidRPr="006F5F11">
        <w:rPr>
          <w:spacing w:val="46"/>
          <w:w w:val="118"/>
        </w:rPr>
        <w:t xml:space="preserve"> </w:t>
      </w:r>
      <w:r w:rsidRPr="006F5F11">
        <w:rPr>
          <w:w w:val="118"/>
        </w:rPr>
        <w:t>with</w:t>
      </w:r>
      <w:r w:rsidRPr="006F5F11">
        <w:rPr>
          <w:spacing w:val="8"/>
          <w:w w:val="118"/>
        </w:rPr>
        <w:t xml:space="preserve"> </w:t>
      </w:r>
      <w:r w:rsidRPr="006F5F11">
        <w:rPr>
          <w:w w:val="118"/>
        </w:rPr>
        <w:t>our</w:t>
      </w:r>
      <w:r w:rsidRPr="006F5F11">
        <w:rPr>
          <w:spacing w:val="23"/>
          <w:w w:val="118"/>
        </w:rPr>
        <w:t xml:space="preserve"> </w:t>
      </w:r>
      <w:r w:rsidRPr="006F5F11">
        <w:rPr>
          <w:w w:val="118"/>
        </w:rPr>
        <w:t>"Varsity''</w:t>
      </w:r>
      <w:r w:rsidRPr="006F5F11">
        <w:rPr>
          <w:spacing w:val="-26"/>
          <w:w w:val="118"/>
        </w:rPr>
        <w:t xml:space="preserve"> </w:t>
      </w:r>
      <w:r w:rsidRPr="006F5F11">
        <w:rPr>
          <w:w w:val="120"/>
        </w:rPr>
        <w:t>players.</w:t>
      </w:r>
    </w:p>
    <w:p w:rsidR="00683748" w:rsidRPr="006F5F11" w:rsidRDefault="00683748" w:rsidP="00683748">
      <w:pPr>
        <w:spacing w:before="6" w:line="260" w:lineRule="exact"/>
      </w:pPr>
    </w:p>
    <w:p w:rsidR="00683748" w:rsidRPr="006F5F11" w:rsidRDefault="00683748" w:rsidP="00683748">
      <w:pPr>
        <w:spacing w:line="276" w:lineRule="exact"/>
        <w:ind w:left="1563" w:right="344" w:hanging="387"/>
      </w:pPr>
      <w:r w:rsidRPr="006F5F11">
        <w:rPr>
          <w:rFonts w:eastAsia="Arial"/>
        </w:rPr>
        <w:t xml:space="preserve">II.  </w:t>
      </w:r>
      <w:r w:rsidRPr="006F5F11">
        <w:rPr>
          <w:rFonts w:eastAsia="Arial"/>
          <w:spacing w:val="41"/>
        </w:rPr>
        <w:t xml:space="preserve"> </w:t>
      </w:r>
      <w:r w:rsidRPr="006F5F11">
        <w:t>We</w:t>
      </w:r>
      <w:r w:rsidRPr="006F5F11">
        <w:rPr>
          <w:spacing w:val="39"/>
        </w:rPr>
        <w:t xml:space="preserve"> </w:t>
      </w:r>
      <w:r w:rsidRPr="006F5F11">
        <w:t xml:space="preserve">do not </w:t>
      </w:r>
      <w:r w:rsidRPr="006F5F11">
        <w:rPr>
          <w:w w:val="121"/>
        </w:rPr>
        <w:t>have</w:t>
      </w:r>
      <w:r w:rsidRPr="006F5F11">
        <w:rPr>
          <w:spacing w:val="-11"/>
          <w:w w:val="121"/>
        </w:rPr>
        <w:t xml:space="preserve"> </w:t>
      </w:r>
      <w:r w:rsidRPr="006F5F11">
        <w:rPr>
          <w:w w:val="121"/>
        </w:rPr>
        <w:t>enough</w:t>
      </w:r>
      <w:r w:rsidRPr="006F5F11">
        <w:rPr>
          <w:spacing w:val="11"/>
          <w:w w:val="121"/>
        </w:rPr>
        <w:t xml:space="preserve"> </w:t>
      </w:r>
      <w:r w:rsidRPr="006F5F11">
        <w:rPr>
          <w:w w:val="121"/>
        </w:rPr>
        <w:t>athletes</w:t>
      </w:r>
      <w:r w:rsidRPr="006F5F11">
        <w:rPr>
          <w:spacing w:val="35"/>
          <w:w w:val="121"/>
        </w:rPr>
        <w:t xml:space="preserve"> </w:t>
      </w:r>
      <w:r w:rsidRPr="006F5F11">
        <w:t>to</w:t>
      </w:r>
      <w:r w:rsidRPr="006F5F11">
        <w:rPr>
          <w:spacing w:val="57"/>
        </w:rPr>
        <w:t xml:space="preserve"> </w:t>
      </w:r>
      <w:r w:rsidRPr="006F5F11">
        <w:rPr>
          <w:w w:val="122"/>
        </w:rPr>
        <w:t>put</w:t>
      </w:r>
      <w:r w:rsidRPr="006F5F11">
        <w:rPr>
          <w:spacing w:val="32"/>
          <w:w w:val="122"/>
        </w:rPr>
        <w:t xml:space="preserve"> </w:t>
      </w:r>
      <w:r w:rsidRPr="006F5F11">
        <w:rPr>
          <w:w w:val="122"/>
        </w:rPr>
        <w:t>both</w:t>
      </w:r>
      <w:r w:rsidRPr="006F5F11">
        <w:rPr>
          <w:spacing w:val="-8"/>
          <w:w w:val="122"/>
        </w:rPr>
        <w:t xml:space="preserve"> </w:t>
      </w:r>
      <w:r w:rsidRPr="006F5F11">
        <w:rPr>
          <w:w w:val="122"/>
        </w:rPr>
        <w:t>Varsity</w:t>
      </w:r>
      <w:r w:rsidRPr="006F5F11">
        <w:rPr>
          <w:spacing w:val="-36"/>
          <w:w w:val="122"/>
        </w:rPr>
        <w:t xml:space="preserve"> </w:t>
      </w:r>
      <w:r w:rsidRPr="006F5F11">
        <w:rPr>
          <w:w w:val="122"/>
        </w:rPr>
        <w:t>and</w:t>
      </w:r>
      <w:r w:rsidRPr="006F5F11">
        <w:rPr>
          <w:spacing w:val="19"/>
          <w:w w:val="122"/>
        </w:rPr>
        <w:t xml:space="preserve"> </w:t>
      </w:r>
      <w:r w:rsidRPr="006F5F11">
        <w:rPr>
          <w:w w:val="122"/>
        </w:rPr>
        <w:t>Junior</w:t>
      </w:r>
      <w:r w:rsidRPr="006F5F11">
        <w:rPr>
          <w:spacing w:val="41"/>
          <w:w w:val="122"/>
        </w:rPr>
        <w:t xml:space="preserve"> </w:t>
      </w:r>
      <w:r w:rsidR="006F5F11">
        <w:rPr>
          <w:w w:val="122"/>
        </w:rPr>
        <w:t>Varsity teams on the field/</w:t>
      </w:r>
      <w:r w:rsidRPr="006F5F11">
        <w:rPr>
          <w:rFonts w:eastAsia="Arial"/>
          <w:i/>
          <w:spacing w:val="-56"/>
        </w:rPr>
        <w:t xml:space="preserve"> </w:t>
      </w:r>
      <w:r w:rsidR="006F5F11" w:rsidRPr="006F5F11">
        <w:t xml:space="preserve">floor </w:t>
      </w:r>
      <w:r w:rsidR="006F5F11" w:rsidRPr="006F5F11">
        <w:rPr>
          <w:spacing w:val="11"/>
        </w:rPr>
        <w:t>on</w:t>
      </w:r>
      <w:r w:rsidR="006F5F11" w:rsidRPr="006F5F11">
        <w:t xml:space="preserve"> </w:t>
      </w:r>
      <w:r w:rsidR="006F5F11" w:rsidRPr="006F5F11">
        <w:rPr>
          <w:spacing w:val="17"/>
        </w:rPr>
        <w:t>the</w:t>
      </w:r>
      <w:r w:rsidR="006F5F11" w:rsidRPr="006F5F11">
        <w:t xml:space="preserve"> </w:t>
      </w:r>
      <w:r w:rsidR="006F5F11" w:rsidRPr="006F5F11">
        <w:rPr>
          <w:spacing w:val="29"/>
        </w:rPr>
        <w:t>same</w:t>
      </w:r>
      <w:r w:rsidRPr="006F5F11">
        <w:rPr>
          <w:spacing w:val="6"/>
          <w:w w:val="123"/>
        </w:rPr>
        <w:t xml:space="preserve"> </w:t>
      </w:r>
      <w:r w:rsidRPr="006F5F11">
        <w:t>da</w:t>
      </w:r>
      <w:r w:rsidRPr="006F5F11">
        <w:rPr>
          <w:spacing w:val="3"/>
        </w:rPr>
        <w:t>y</w:t>
      </w:r>
      <w:r w:rsidRPr="006F5F11">
        <w:rPr>
          <w:rFonts w:eastAsia="Arial"/>
          <w:i/>
          <w:spacing w:val="27"/>
        </w:rPr>
        <w:t>/</w:t>
      </w:r>
      <w:r w:rsidRPr="006F5F11">
        <w:rPr>
          <w:w w:val="116"/>
        </w:rPr>
        <w:t>evening.</w:t>
      </w:r>
    </w:p>
    <w:p w:rsidR="00E01406" w:rsidRDefault="00E01406" w:rsidP="00E01406">
      <w:pPr>
        <w:pStyle w:val="ListParagraph"/>
      </w:pPr>
    </w:p>
    <w:p w:rsidR="00E01406" w:rsidRDefault="009660D5" w:rsidP="00A85ECF">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ind w:right="-720"/>
      </w:pPr>
      <w:r w:rsidRPr="009660D5">
        <w:t>The Occupational Therapy Services Contract for Nina Olson for the 2017</w:t>
      </w:r>
      <w:r>
        <w:t>-2018 school year was tabled until the July board meeting.</w:t>
      </w:r>
    </w:p>
    <w:p w:rsidR="009660D5" w:rsidRDefault="009660D5" w:rsidP="009660D5">
      <w:pPr>
        <w:tabs>
          <w:tab w:val="num" w:pos="720"/>
          <w:tab w:val="left" w:pos="1440"/>
          <w:tab w:val="left" w:pos="2160"/>
          <w:tab w:val="left" w:pos="2880"/>
          <w:tab w:val="left" w:pos="3600"/>
          <w:tab w:val="left" w:pos="4320"/>
          <w:tab w:val="left" w:pos="5040"/>
          <w:tab w:val="left" w:pos="5760"/>
          <w:tab w:val="left" w:pos="6480"/>
          <w:tab w:val="left" w:pos="7200"/>
          <w:tab w:val="left" w:pos="7920"/>
        </w:tabs>
        <w:ind w:right="-720"/>
      </w:pPr>
    </w:p>
    <w:p w:rsidR="009660D5" w:rsidRDefault="009660D5" w:rsidP="00A85ECF">
      <w:pPr>
        <w:pStyle w:val="ListParagraph"/>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s>
        <w:ind w:right="-720"/>
      </w:pPr>
      <w:r>
        <w:t>Brad Simpson motioned and Linda Mielke seconded the motion to approve the Driver’s Education Service Provider Contract for David Brennan for the summer of 2017.  The motion carried 4-0.</w:t>
      </w:r>
    </w:p>
    <w:p w:rsidR="009660D5" w:rsidRDefault="009660D5" w:rsidP="009660D5">
      <w:pPr>
        <w:pStyle w:val="ListParagraph"/>
      </w:pPr>
    </w:p>
    <w:p w:rsidR="009660D5" w:rsidRDefault="009660D5" w:rsidP="00A85ECF">
      <w:pPr>
        <w:pStyle w:val="ListParagraph"/>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s>
        <w:ind w:right="-720"/>
      </w:pPr>
      <w:r>
        <w:t>Alan Tanke motioned and Brad Simpson seconded the motion to approve Resolution No. 01-17,   2017-2018 WIAA membership</w:t>
      </w:r>
      <w:r w:rsidR="003E14B6">
        <w:t>.  The motion carried 4-0.</w:t>
      </w:r>
    </w:p>
    <w:p w:rsidR="003E14B6" w:rsidRDefault="003E14B6" w:rsidP="003E14B6">
      <w:pPr>
        <w:pStyle w:val="ListParagraph"/>
      </w:pPr>
    </w:p>
    <w:p w:rsidR="003E14B6" w:rsidRDefault="003E14B6" w:rsidP="003E14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There was much discussion on building the new athletic program</w:t>
      </w:r>
      <w:r w:rsidR="00A85ECF">
        <w:t xml:space="preserve"> and where we are headed in the future</w:t>
      </w:r>
      <w:r>
        <w:t xml:space="preserve">.  Heather Slack specified that she was unhappy that the students were not included on the decision of the new </w:t>
      </w:r>
      <w:r w:rsidR="00700C9B">
        <w:t>m</w:t>
      </w:r>
      <w:r>
        <w:t>ascot and colors.  She believes that there seems to be a disconnect with the community.  We need to pull the community back in so we don’t lose students.  Alyssa Oestreich wants to make sure that the school continues to be open with the public.  She thanked the board and appreciates the jobs that they do.  Mr. Bradford responded that we need to build our own program and get our identity back.  The decision was made to go with the Panther mascot since that is who we used to be.  There is a possibility of working with other districts</w:t>
      </w:r>
      <w:r w:rsidR="00700C9B">
        <w:t xml:space="preserve"> in the future</w:t>
      </w:r>
      <w:r>
        <w:t xml:space="preserve">, but that would be the superintendent’s decision.  </w:t>
      </w:r>
    </w:p>
    <w:p w:rsidR="00A85ECF" w:rsidRDefault="00A85ECF" w:rsidP="003E14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Mark Smith wondered if the board retreat was a public meeting and the board responded that yes, it will be open to the public.</w:t>
      </w:r>
    </w:p>
    <w:p w:rsidR="00A85ECF" w:rsidRDefault="00A85ECF" w:rsidP="003E14B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A85ECF" w:rsidRDefault="00A85ECF" w:rsidP="00A85ECF">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r>
        <w:t>Alan Tanke made and Brad Simpson seconded the motion to adjourn the meeting.  The motion carried 4-0.</w:t>
      </w:r>
    </w:p>
    <w:p w:rsidR="009660D5" w:rsidRPr="009660D5" w:rsidRDefault="009660D5" w:rsidP="009660D5">
      <w:pPr>
        <w:tabs>
          <w:tab w:val="num" w:pos="720"/>
          <w:tab w:val="left" w:pos="1440"/>
          <w:tab w:val="left" w:pos="2160"/>
          <w:tab w:val="left" w:pos="2880"/>
          <w:tab w:val="left" w:pos="3600"/>
          <w:tab w:val="left" w:pos="4320"/>
          <w:tab w:val="left" w:pos="5040"/>
          <w:tab w:val="left" w:pos="5760"/>
          <w:tab w:val="left" w:pos="6480"/>
          <w:tab w:val="left" w:pos="7200"/>
          <w:tab w:val="left" w:pos="7920"/>
        </w:tabs>
        <w:ind w:right="-720"/>
      </w:pP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Pr>
          <w:b/>
        </w:rPr>
        <w:t xml:space="preserve">The meeting then was adjourned @ </w:t>
      </w:r>
      <w:r w:rsidR="00A85ECF">
        <w:rPr>
          <w:b/>
        </w:rPr>
        <w:t>10:13 AM</w:t>
      </w:r>
      <w:r>
        <w:rPr>
          <w:b/>
        </w:rPr>
        <w:t>.</w:t>
      </w: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Chairman of the Board</w:t>
      </w:r>
      <w:r>
        <w:tab/>
      </w:r>
      <w:r>
        <w:tab/>
      </w:r>
      <w:r>
        <w:tab/>
      </w:r>
      <w:r>
        <w:tab/>
      </w:r>
      <w:r>
        <w:tab/>
        <w:t>Secretary of the Board</w:t>
      </w: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Board Member</w:t>
      </w:r>
      <w:r>
        <w:tab/>
      </w:r>
      <w:r>
        <w:tab/>
      </w:r>
      <w:r>
        <w:tab/>
      </w:r>
      <w:r>
        <w:tab/>
      </w:r>
      <w:r>
        <w:tab/>
      </w:r>
      <w:r>
        <w:tab/>
        <w:t>Board Member</w:t>
      </w: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E01406" w:rsidRDefault="00E01406" w:rsidP="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E01406" w:rsidRDefault="00E01406" w:rsidP="00E01406">
      <w:r>
        <w:t>Board Member</w:t>
      </w:r>
      <w:r>
        <w:tab/>
      </w:r>
      <w:r>
        <w:tab/>
      </w:r>
      <w:r>
        <w:tab/>
      </w:r>
      <w:r>
        <w:tab/>
      </w:r>
      <w:r>
        <w:tab/>
      </w:r>
      <w:r>
        <w:tab/>
        <w:t>Board Member</w:t>
      </w:r>
    </w:p>
    <w:p w:rsidR="00E01406" w:rsidRDefault="00E01406" w:rsidP="00E01406"/>
    <w:p w:rsidR="00E01406" w:rsidRDefault="00E01406" w:rsidP="00E01406"/>
    <w:p w:rsidR="00DD1618" w:rsidRDefault="00DD1618"/>
    <w:sectPr w:rsidR="00DD1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0747B"/>
    <w:multiLevelType w:val="hybridMultilevel"/>
    <w:tmpl w:val="A67C528E"/>
    <w:lvl w:ilvl="0" w:tplc="0660E456">
      <w:start w:val="1"/>
      <w:numFmt w:val="decimal"/>
      <w:lvlText w:val="%1."/>
      <w:lvlJc w:val="left"/>
      <w:pPr>
        <w:tabs>
          <w:tab w:val="num" w:pos="360"/>
        </w:tabs>
        <w:ind w:left="36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nsid w:val="21A43F0B"/>
    <w:multiLevelType w:val="hybridMultilevel"/>
    <w:tmpl w:val="07824F22"/>
    <w:lvl w:ilvl="0" w:tplc="E09415F0">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48BE6D8F"/>
    <w:multiLevelType w:val="hybridMultilevel"/>
    <w:tmpl w:val="B6CE8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E3916D3"/>
    <w:multiLevelType w:val="hybridMultilevel"/>
    <w:tmpl w:val="AF3CFBA8"/>
    <w:lvl w:ilvl="0" w:tplc="19E4B25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06"/>
    <w:rsid w:val="000C04AD"/>
    <w:rsid w:val="00110A38"/>
    <w:rsid w:val="001C26F9"/>
    <w:rsid w:val="00311977"/>
    <w:rsid w:val="00314D54"/>
    <w:rsid w:val="003E14B6"/>
    <w:rsid w:val="00600789"/>
    <w:rsid w:val="006269CB"/>
    <w:rsid w:val="006520DC"/>
    <w:rsid w:val="00683748"/>
    <w:rsid w:val="006F5F11"/>
    <w:rsid w:val="00700C9B"/>
    <w:rsid w:val="009660D5"/>
    <w:rsid w:val="00A85ECF"/>
    <w:rsid w:val="00B52398"/>
    <w:rsid w:val="00BD319A"/>
    <w:rsid w:val="00DD1618"/>
    <w:rsid w:val="00E01406"/>
    <w:rsid w:val="00E7414E"/>
    <w:rsid w:val="00EB3289"/>
    <w:rsid w:val="00FE713C"/>
    <w:rsid w:val="00FF38A0"/>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85D7D-846B-429A-BEA5-64B6C8A5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4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E0140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rPr>
  </w:style>
  <w:style w:type="paragraph" w:styleId="ListParagraph">
    <w:name w:val="List Paragraph"/>
    <w:basedOn w:val="Normal"/>
    <w:uiPriority w:val="34"/>
    <w:qFormat/>
    <w:rsid w:val="00E01406"/>
    <w:pPr>
      <w:ind w:left="720"/>
      <w:contextualSpacing/>
    </w:pPr>
  </w:style>
  <w:style w:type="paragraph" w:styleId="BalloonText">
    <w:name w:val="Balloon Text"/>
    <w:basedOn w:val="Normal"/>
    <w:link w:val="BalloonTextChar"/>
    <w:uiPriority w:val="99"/>
    <w:semiHidden/>
    <w:unhideWhenUsed/>
    <w:rsid w:val="00700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C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8352-9FDF-4A5B-8E1A-8C17E20A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4</cp:revision>
  <cp:lastPrinted>2017-07-20T15:03:00Z</cp:lastPrinted>
  <dcterms:created xsi:type="dcterms:W3CDTF">2017-07-20T17:03:00Z</dcterms:created>
  <dcterms:modified xsi:type="dcterms:W3CDTF">2017-07-20T17:17:00Z</dcterms:modified>
</cp:coreProperties>
</file>