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73" w:rsidRPr="000A3973" w:rsidRDefault="000A3973" w:rsidP="000A3973">
      <w:pPr>
        <w:pStyle w:val="NormalWeb"/>
        <w:spacing w:before="275" w:beforeAutospacing="0" w:after="0" w:afterAutospacing="0"/>
        <w:ind w:left="19"/>
        <w:jc w:val="center"/>
        <w:rPr>
          <w:b/>
          <w:sz w:val="56"/>
          <w:szCs w:val="56"/>
        </w:rPr>
      </w:pPr>
      <w:r w:rsidRPr="000A3973">
        <w:rPr>
          <w:rFonts w:ascii="Times" w:hAnsi="Times" w:cs="Times"/>
          <w:b/>
          <w:color w:val="000000"/>
          <w:sz w:val="56"/>
          <w:szCs w:val="56"/>
        </w:rPr>
        <w:t>Clay Center Community High School JV Boys Tennis Quad</w:t>
      </w:r>
    </w:p>
    <w:p w:rsidR="000A3973" w:rsidRDefault="000A3973" w:rsidP="000A3973">
      <w:pPr>
        <w:pStyle w:val="NormalWeb"/>
        <w:spacing w:before="270" w:beforeAutospacing="0" w:after="0" w:afterAutospacing="0"/>
        <w:ind w:left="6" w:right="83" w:firstLine="6"/>
      </w:pPr>
      <w:r>
        <w:rPr>
          <w:rFonts w:ascii="Times" w:hAnsi="Times" w:cs="Times"/>
          <w:color w:val="000000"/>
        </w:rPr>
        <w:t>Clay Center Community High School will host its JV tenni</w:t>
      </w:r>
      <w:r>
        <w:rPr>
          <w:rFonts w:ascii="Times" w:hAnsi="Times" w:cs="Times"/>
          <w:color w:val="000000"/>
        </w:rPr>
        <w:t>s quad on Friday, April 1st at </w:t>
      </w:r>
      <w:r>
        <w:rPr>
          <w:rFonts w:ascii="Times" w:hAnsi="Times" w:cs="Times"/>
          <w:color w:val="000000"/>
        </w:rPr>
        <w:t>the Clay Center Community High School tennis courts located at 1630 9</w:t>
      </w:r>
      <w:r>
        <w:rPr>
          <w:rFonts w:ascii="Times" w:hAnsi="Times" w:cs="Times"/>
          <w:color w:val="000000"/>
          <w:sz w:val="16"/>
          <w:szCs w:val="16"/>
          <w:vertAlign w:val="superscript"/>
        </w:rPr>
        <w:t xml:space="preserve">th </w:t>
      </w:r>
      <w:r>
        <w:rPr>
          <w:rFonts w:ascii="Times" w:hAnsi="Times" w:cs="Times"/>
          <w:color w:val="000000"/>
        </w:rPr>
        <w:t>Street. Start </w:t>
      </w:r>
      <w:r>
        <w:rPr>
          <w:rFonts w:ascii="Times" w:hAnsi="Times" w:cs="Times"/>
          <w:color w:val="000000"/>
        </w:rPr>
        <w:t xml:space="preserve">time is 3:30 pm. </w:t>
      </w:r>
    </w:p>
    <w:p w:rsidR="000A3973" w:rsidRDefault="000A3973" w:rsidP="000A3973">
      <w:pPr>
        <w:pStyle w:val="NormalWeb"/>
        <w:spacing w:before="279" w:beforeAutospacing="0" w:after="0" w:afterAutospacing="0"/>
        <w:ind w:left="11"/>
      </w:pPr>
      <w:r>
        <w:rPr>
          <w:rFonts w:ascii="Times" w:hAnsi="Times" w:cs="Times"/>
          <w:color w:val="000000"/>
        </w:rPr>
        <w:t>The participating schools will be Clay Center A/B, Abilene, and Marysville  </w:t>
      </w:r>
    </w:p>
    <w:p w:rsidR="000A3973" w:rsidRDefault="000A3973" w:rsidP="000A3973">
      <w:pPr>
        <w:pStyle w:val="NormalWeb"/>
        <w:spacing w:before="270" w:beforeAutospacing="0" w:after="0" w:afterAutospacing="0"/>
        <w:ind w:left="3" w:firstLine="7"/>
      </w:pPr>
      <w:r>
        <w:rPr>
          <w:rFonts w:ascii="Times" w:hAnsi="Times" w:cs="Times"/>
          <w:color w:val="000000"/>
        </w:rPr>
        <w:t xml:space="preserve">The quad will be set up in a round robin format. Play will be 6-game </w:t>
      </w:r>
      <w:proofErr w:type="spellStart"/>
      <w:r>
        <w:rPr>
          <w:rFonts w:ascii="Times" w:hAnsi="Times" w:cs="Times"/>
          <w:color w:val="000000"/>
        </w:rPr>
        <w:t>prosets</w:t>
      </w:r>
      <w:proofErr w:type="spellEnd"/>
      <w:r>
        <w:rPr>
          <w:rFonts w:ascii="Times" w:hAnsi="Times" w:cs="Times"/>
          <w:color w:val="000000"/>
        </w:rPr>
        <w:t xml:space="preserve"> without ads.  Two singles teams and two doubles teams will be represented. </w:t>
      </w:r>
    </w:p>
    <w:p w:rsidR="000A3973" w:rsidRDefault="000A3973" w:rsidP="000A3973">
      <w:pPr>
        <w:pStyle w:val="NormalWeb"/>
        <w:spacing w:before="275" w:beforeAutospacing="0" w:after="0" w:afterAutospacing="0"/>
        <w:ind w:left="7" w:right="94" w:hanging="1"/>
      </w:pPr>
      <w:r>
        <w:rPr>
          <w:rFonts w:ascii="Times" w:hAnsi="Times" w:cs="Times"/>
          <w:color w:val="000000"/>
        </w:rPr>
        <w:t>Medals will be awarded for 1</w:t>
      </w:r>
      <w:r>
        <w:rPr>
          <w:rFonts w:ascii="Times" w:hAnsi="Times" w:cs="Times"/>
          <w:color w:val="000000"/>
          <w:sz w:val="16"/>
          <w:szCs w:val="16"/>
          <w:vertAlign w:val="superscript"/>
        </w:rPr>
        <w:t xml:space="preserve">st </w:t>
      </w:r>
      <w:r>
        <w:rPr>
          <w:rFonts w:ascii="Times" w:hAnsi="Times" w:cs="Times"/>
          <w:color w:val="000000"/>
        </w:rPr>
        <w:t>and </w:t>
      </w:r>
      <w:bookmarkStart w:id="0" w:name="_GoBack"/>
      <w:bookmarkEnd w:id="0"/>
      <w:r>
        <w:rPr>
          <w:rFonts w:ascii="Times" w:hAnsi="Times" w:cs="Times"/>
          <w:color w:val="000000"/>
        </w:rPr>
        <w:t>2</w:t>
      </w:r>
      <w:r>
        <w:rPr>
          <w:rFonts w:ascii="Times" w:hAnsi="Times" w:cs="Times"/>
          <w:color w:val="000000"/>
          <w:sz w:val="16"/>
          <w:szCs w:val="16"/>
          <w:vertAlign w:val="superscript"/>
        </w:rPr>
        <w:t xml:space="preserve">nd </w:t>
      </w:r>
      <w:r>
        <w:rPr>
          <w:rFonts w:ascii="Times" w:hAnsi="Times" w:cs="Times"/>
          <w:color w:val="000000"/>
        </w:rPr>
        <w:t>place in all categories. There will be no medal ceremony. </w:t>
      </w:r>
    </w:p>
    <w:p w:rsidR="000A3973" w:rsidRDefault="000A3973" w:rsidP="000A3973">
      <w:pPr>
        <w:pStyle w:val="NormalWeb"/>
        <w:spacing w:before="281" w:beforeAutospacing="0" w:after="0" w:afterAutospacing="0"/>
        <w:ind w:left="8"/>
      </w:pPr>
      <w:r>
        <w:rPr>
          <w:rFonts w:ascii="Times" w:hAnsi="Times" w:cs="Times"/>
          <w:color w:val="000000"/>
        </w:rPr>
        <w:t>Restrooms will be available inside the southeast doors of the school. </w:t>
      </w:r>
    </w:p>
    <w:p w:rsidR="000A3973" w:rsidRDefault="000A3973" w:rsidP="000A3973">
      <w:pPr>
        <w:pStyle w:val="NormalWeb"/>
        <w:spacing w:before="275" w:beforeAutospacing="0" w:after="0" w:afterAutospacing="0"/>
        <w:ind w:left="7" w:right="279" w:hanging="5"/>
      </w:pPr>
      <w:r>
        <w:rPr>
          <w:rFonts w:ascii="Times" w:hAnsi="Times" w:cs="Times"/>
          <w:color w:val="000000"/>
        </w:rPr>
        <w:t> </w:t>
      </w:r>
    </w:p>
    <w:p w:rsidR="002574EE" w:rsidRDefault="002574EE"/>
    <w:sectPr w:rsidR="0025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73"/>
    <w:rsid w:val="000A3973"/>
    <w:rsid w:val="002574EE"/>
    <w:rsid w:val="0070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7504"/>
  <w15:chartTrackingRefBased/>
  <w15:docId w15:val="{57EE4BEA-7746-442F-81E9-3A3083E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USD 364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2</cp:revision>
  <dcterms:created xsi:type="dcterms:W3CDTF">2022-03-28T19:58:00Z</dcterms:created>
  <dcterms:modified xsi:type="dcterms:W3CDTF">2022-03-28T20:00:00Z</dcterms:modified>
</cp:coreProperties>
</file>