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0A60" w14:textId="1F857699" w:rsidR="007F6876" w:rsidRDefault="007D54AA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3D8BDE" wp14:editId="4A6854AE">
                <wp:simplePos x="0" y="0"/>
                <wp:positionH relativeFrom="page">
                  <wp:posOffset>0</wp:posOffset>
                </wp:positionH>
                <wp:positionV relativeFrom="page">
                  <wp:posOffset>17780</wp:posOffset>
                </wp:positionV>
                <wp:extent cx="6396990" cy="127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990" cy="12700"/>
                        </a:xfrm>
                        <a:custGeom>
                          <a:avLst/>
                          <a:gdLst>
                            <a:gd name="T0" fmla="*/ 0 w 10074"/>
                            <a:gd name="T1" fmla="*/ 0 h 20"/>
                            <a:gd name="T2" fmla="*/ 10074 w 100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4" h="20">
                              <a:moveTo>
                                <a:pt x="0" y="0"/>
                              </a:moveTo>
                              <a:lnTo>
                                <a:pt x="10074" y="0"/>
                              </a:lnTo>
                            </a:path>
                          </a:pathLst>
                        </a:custGeom>
                        <a:noFill/>
                        <a:ln w="18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C7034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.4pt,503.7pt,1.4pt" coordsize="10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" o:allowincell="f" filled="f" strokeweight=".50675mm">
                <v:path arrowok="t" o:connecttype="custom" o:connectlocs="0,0;63969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C2B971D" wp14:editId="69B743B7">
                <wp:simplePos x="0" y="0"/>
                <wp:positionH relativeFrom="page">
                  <wp:posOffset>5715</wp:posOffset>
                </wp:positionH>
                <wp:positionV relativeFrom="page">
                  <wp:posOffset>0</wp:posOffset>
                </wp:positionV>
                <wp:extent cx="7750810" cy="99695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9969500"/>
                          <a:chOff x="9" y="0"/>
                          <a:chExt cx="12206" cy="1570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" y="15680"/>
                            <a:ext cx="12191" cy="20"/>
                          </a:xfrm>
                          <a:custGeom>
                            <a:avLst/>
                            <a:gdLst>
                              <a:gd name="T0" fmla="*/ 0 w 12191"/>
                              <a:gd name="T1" fmla="*/ 0 h 20"/>
                              <a:gd name="T2" fmla="*/ 12191 w 12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91" h="2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" y="929"/>
                            <a:ext cx="20" cy="14761"/>
                          </a:xfrm>
                          <a:custGeom>
                            <a:avLst/>
                            <a:gdLst>
                              <a:gd name="T0" fmla="*/ 0 w 20"/>
                              <a:gd name="T1" fmla="*/ 14761 h 14761"/>
                              <a:gd name="T2" fmla="*/ 0 w 20"/>
                              <a:gd name="T3" fmla="*/ 0 h 14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1">
                                <a:moveTo>
                                  <a:pt x="0" y="14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191" y="0"/>
                            <a:ext cx="20" cy="15680"/>
                          </a:xfrm>
                          <a:custGeom>
                            <a:avLst/>
                            <a:gdLst>
                              <a:gd name="T0" fmla="*/ 0 w 20"/>
                              <a:gd name="T1" fmla="*/ 15680 h 15680"/>
                              <a:gd name="T2" fmla="*/ 0 w 20"/>
                              <a:gd name="T3" fmla="*/ 0 h 15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80">
                                <a:moveTo>
                                  <a:pt x="0" y="15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80387" id="Group 3" o:spid="_x0000_s1026" style="position:absolute;margin-left:.45pt;margin-top:0;width:610.3pt;height:785pt;z-index:-251657728;mso-position-horizontal-relative:page;mso-position-vertical-relative:page" coordorigin="9" coordsize="12206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" o:allowincell="f">
                <v:shape id="Freeform 4" o:spid="_x0000_s1027" style="position:absolute;left:19;top:15680;width:12191;height:20;visibility:visible;mso-wrap-style:square;v-text-anchor:top" coordsize="12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" path="m,l12191,e" filled="f" strokeweight=".16892mm">
                  <v:path arrowok="t" o:connecttype="custom" o:connectlocs="0,0;12191,0" o:connectangles="0,0"/>
                </v:shape>
                <v:shape id="Freeform 5" o:spid="_x0000_s1028" style="position:absolute;left:23;top:929;width:20;height:14761;visibility:visible;mso-wrap-style:square;v-text-anchor:top" coordsize="20,14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" path="m,14761l,e" filled="f" strokeweight=".50675mm">
                  <v:path arrowok="t" o:connecttype="custom" o:connectlocs="0,14761;0,0" o:connectangles="0,0"/>
                </v:shape>
                <v:shape id="Freeform 6" o:spid="_x0000_s1029" style="position:absolute;left:12191;width:20;height:15680;visibility:visible;mso-wrap-style:square;v-text-anchor:top" coordsize="20,1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" path="m,15680l,e" filled="f" strokeweight=".33783mm">
                  <v:path arrowok="t" o:connecttype="custom" o:connectlocs="0,15680;0,0" o:connectangles="0,0"/>
                </v:shape>
                <w10:wrap anchorx="page" anchory="page"/>
              </v:group>
            </w:pict>
          </mc:Fallback>
        </mc:AlternateContent>
      </w:r>
    </w:p>
    <w:p w14:paraId="09E509A7" w14:textId="53BB2773" w:rsidR="007F6876" w:rsidRDefault="007D54AA" w:rsidP="00343C4E">
      <w:pPr>
        <w:widowControl w:val="0"/>
        <w:autoSpaceDE w:val="0"/>
        <w:autoSpaceDN w:val="0"/>
        <w:adjustRightInd w:val="0"/>
        <w:spacing w:before="17"/>
        <w:ind w:left="2506" w:right="1507" w:firstLine="720"/>
        <w:rPr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514113" wp14:editId="35FD5BE5">
                <wp:simplePos x="0" y="0"/>
                <wp:positionH relativeFrom="page">
                  <wp:posOffset>402590</wp:posOffset>
                </wp:positionH>
                <wp:positionV relativeFrom="paragraph">
                  <wp:posOffset>-60325</wp:posOffset>
                </wp:positionV>
                <wp:extent cx="1676400" cy="10414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09D4D" w14:textId="487E7014" w:rsidR="006F73D8" w:rsidRDefault="007D54AA">
                            <w:pPr>
                              <w:spacing w:line="1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BB17E" wp14:editId="7980425A">
                                  <wp:extent cx="1685925" cy="10382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F5D3B" w14:textId="77777777" w:rsidR="006F73D8" w:rsidRDefault="006F7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4113" id="Rectangle 7" o:spid="_x0000_s1026" style="position:absolute;left:0;text-align:left;margin-left:31.7pt;margin-top:-4.75pt;width:132pt;height:8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" o:allowincell="f" filled="f" stroked="f">
                <v:textbox inset="0,0,0,0">
                  <w:txbxContent>
                    <w:p w14:paraId="1EA09D4D" w14:textId="487E7014" w:rsidR="006F73D8" w:rsidRDefault="007D54AA">
                      <w:pPr>
                        <w:spacing w:line="1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5BB17E" wp14:editId="7980425A">
                            <wp:extent cx="1685925" cy="10382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F5D3B" w14:textId="77777777" w:rsidR="006F73D8" w:rsidRDefault="006F73D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7F6876">
            <w:rPr>
              <w:b/>
              <w:bCs/>
              <w:color w:val="2A2A2A"/>
              <w:sz w:val="33"/>
              <w:szCs w:val="33"/>
            </w:rPr>
            <w:t>Tres</w:t>
          </w:r>
        </w:smartTag>
        <w:r w:rsidR="007F6876">
          <w:rPr>
            <w:b/>
            <w:bCs/>
            <w:color w:val="2A2A2A"/>
            <w:sz w:val="33"/>
            <w:szCs w:val="33"/>
          </w:rPr>
          <w:t xml:space="preserve"> </w:t>
        </w:r>
        <w:smartTag w:uri="urn:schemas-microsoft-com:office:smarttags" w:element="PlaceName">
          <w:r w:rsidR="007F6876">
            <w:rPr>
              <w:b/>
              <w:bCs/>
              <w:color w:val="2A2A2A"/>
              <w:w w:val="117"/>
              <w:sz w:val="33"/>
              <w:szCs w:val="33"/>
            </w:rPr>
            <w:t>Pinos</w:t>
          </w:r>
        </w:smartTag>
        <w:r w:rsidR="007F6876">
          <w:rPr>
            <w:b/>
            <w:bCs/>
            <w:color w:val="2A2A2A"/>
            <w:spacing w:val="40"/>
            <w:w w:val="117"/>
            <w:sz w:val="33"/>
            <w:szCs w:val="33"/>
          </w:rPr>
          <w:t xml:space="preserve"> </w:t>
        </w:r>
        <w:smartTag w:uri="urn:schemas-microsoft-com:office:smarttags" w:element="PlaceName">
          <w:r w:rsidR="007F6876">
            <w:rPr>
              <w:b/>
              <w:bCs/>
              <w:color w:val="2A2A2A"/>
              <w:w w:val="117"/>
              <w:sz w:val="33"/>
              <w:szCs w:val="33"/>
            </w:rPr>
            <w:t>Union</w:t>
          </w:r>
        </w:smartTag>
        <w:r w:rsidR="007F6876">
          <w:rPr>
            <w:b/>
            <w:bCs/>
            <w:color w:val="2A2A2A"/>
            <w:spacing w:val="11"/>
            <w:w w:val="117"/>
            <w:sz w:val="33"/>
            <w:szCs w:val="33"/>
          </w:rPr>
          <w:t xml:space="preserve"> </w:t>
        </w:r>
        <w:smartTag w:uri="urn:schemas-microsoft-com:office:smarttags" w:element="PlaceType">
          <w:r w:rsidR="007F6876">
            <w:rPr>
              <w:b/>
              <w:bCs/>
              <w:color w:val="2A2A2A"/>
              <w:w w:val="124"/>
              <w:sz w:val="33"/>
              <w:szCs w:val="33"/>
            </w:rPr>
            <w:t>School</w:t>
          </w:r>
        </w:smartTag>
      </w:smartTag>
    </w:p>
    <w:p w14:paraId="32AFFA0D" w14:textId="77777777" w:rsidR="000C22AD" w:rsidRPr="000C22AD" w:rsidRDefault="000C22AD" w:rsidP="00343C4E">
      <w:pPr>
        <w:widowControl w:val="0"/>
        <w:autoSpaceDE w:val="0"/>
        <w:autoSpaceDN w:val="0"/>
        <w:adjustRightInd w:val="0"/>
        <w:spacing w:before="13" w:line="230" w:lineRule="exact"/>
        <w:ind w:left="1440" w:right="71" w:firstLine="720"/>
        <w:rPr>
          <w:rFonts w:ascii="Arial" w:hAnsi="Arial" w:cs="Arial"/>
          <w:color w:val="545454"/>
          <w:w w:val="108"/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545454"/>
              <w:sz w:val="21"/>
              <w:szCs w:val="21"/>
            </w:rPr>
            <w:t xml:space="preserve">5635 </w:t>
          </w:r>
          <w:r w:rsidR="007F6876">
            <w:rPr>
              <w:rFonts w:ascii="Arial" w:hAnsi="Arial" w:cs="Arial"/>
              <w:color w:val="545454"/>
              <w:sz w:val="21"/>
              <w:szCs w:val="21"/>
            </w:rPr>
            <w:t>Airline</w:t>
          </w:r>
          <w:r w:rsidR="007F6876">
            <w:rPr>
              <w:rFonts w:ascii="Arial" w:hAnsi="Arial" w:cs="Arial"/>
              <w:color w:val="545454"/>
              <w:spacing w:val="17"/>
              <w:sz w:val="21"/>
              <w:szCs w:val="21"/>
            </w:rPr>
            <w:t xml:space="preserve"> </w:t>
          </w:r>
          <w:r w:rsidR="007F6876">
            <w:rPr>
              <w:rFonts w:ascii="Arial" w:hAnsi="Arial" w:cs="Arial"/>
              <w:color w:val="545454"/>
              <w:sz w:val="21"/>
              <w:szCs w:val="21"/>
            </w:rPr>
            <w:t>Highway</w:t>
          </w:r>
        </w:smartTag>
      </w:smartTag>
      <w:r w:rsidR="007F6876">
        <w:rPr>
          <w:rFonts w:ascii="Arial" w:hAnsi="Arial" w:cs="Arial"/>
          <w:color w:val="545454"/>
          <w:spacing w:val="12"/>
          <w:sz w:val="21"/>
          <w:szCs w:val="21"/>
        </w:rPr>
        <w:t xml:space="preserve"> </w:t>
      </w:r>
      <w:r w:rsidR="007F6876">
        <w:rPr>
          <w:rFonts w:ascii="Arial" w:hAnsi="Arial" w:cs="Arial"/>
          <w:color w:val="2A2A2A"/>
          <w:w w:val="147"/>
          <w:sz w:val="21"/>
          <w:szCs w:val="21"/>
        </w:rPr>
        <w:t>•</w:t>
      </w:r>
      <w:r w:rsidR="007F6876">
        <w:rPr>
          <w:rFonts w:ascii="Arial" w:hAnsi="Arial" w:cs="Arial"/>
          <w:color w:val="2A2A2A"/>
          <w:spacing w:val="-28"/>
          <w:sz w:val="21"/>
          <w:szCs w:val="21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7F6876">
            <w:rPr>
              <w:rFonts w:ascii="Arial" w:hAnsi="Arial" w:cs="Arial"/>
              <w:color w:val="545454"/>
              <w:spacing w:val="-10"/>
              <w:w w:val="109"/>
              <w:sz w:val="21"/>
              <w:szCs w:val="21"/>
            </w:rPr>
            <w:t>P</w:t>
          </w:r>
          <w:r w:rsidR="007F6876">
            <w:rPr>
              <w:rFonts w:ascii="Arial" w:hAnsi="Arial" w:cs="Arial"/>
              <w:color w:val="7B7B7B"/>
              <w:spacing w:val="-15"/>
              <w:w w:val="109"/>
              <w:sz w:val="21"/>
              <w:szCs w:val="21"/>
            </w:rPr>
            <w:t>.</w:t>
          </w:r>
          <w:r w:rsidR="007F6876">
            <w:rPr>
              <w:rFonts w:ascii="Arial" w:hAnsi="Arial" w:cs="Arial"/>
              <w:color w:val="545454"/>
              <w:w w:val="109"/>
              <w:sz w:val="21"/>
              <w:szCs w:val="21"/>
            </w:rPr>
            <w:t>O.</w:t>
          </w:r>
          <w:r w:rsidR="007F6876">
            <w:rPr>
              <w:rFonts w:ascii="Arial" w:hAnsi="Arial" w:cs="Arial"/>
              <w:color w:val="545454"/>
              <w:spacing w:val="-4"/>
              <w:w w:val="109"/>
              <w:sz w:val="21"/>
              <w:szCs w:val="21"/>
            </w:rPr>
            <w:t xml:space="preserve"> </w:t>
          </w:r>
          <w:r w:rsidR="007F6876">
            <w:rPr>
              <w:rFonts w:ascii="Arial" w:hAnsi="Arial" w:cs="Arial"/>
              <w:color w:val="545454"/>
              <w:sz w:val="21"/>
              <w:szCs w:val="21"/>
            </w:rPr>
            <w:t>Box</w:t>
          </w:r>
        </w:smartTag>
        <w:r w:rsidR="007F6876">
          <w:rPr>
            <w:rFonts w:ascii="Arial" w:hAnsi="Arial" w:cs="Arial"/>
            <w:color w:val="545454"/>
            <w:spacing w:val="31"/>
            <w:sz w:val="21"/>
            <w:szCs w:val="21"/>
          </w:rPr>
          <w:t xml:space="preserve"> </w:t>
        </w:r>
        <w:r w:rsidR="007F6876">
          <w:rPr>
            <w:rFonts w:ascii="Arial" w:hAnsi="Arial" w:cs="Arial"/>
            <w:color w:val="545454"/>
            <w:sz w:val="21"/>
            <w:szCs w:val="21"/>
          </w:rPr>
          <w:t>188</w:t>
        </w:r>
      </w:smartTag>
      <w:r w:rsidR="007F6876">
        <w:rPr>
          <w:rFonts w:ascii="Arial" w:hAnsi="Arial" w:cs="Arial"/>
          <w:color w:val="545454"/>
          <w:spacing w:val="14"/>
          <w:sz w:val="21"/>
          <w:szCs w:val="21"/>
        </w:rPr>
        <w:t xml:space="preserve"> </w:t>
      </w:r>
      <w:r w:rsidR="007F6876">
        <w:rPr>
          <w:rFonts w:ascii="Arial" w:hAnsi="Arial" w:cs="Arial"/>
          <w:color w:val="2A2A2A"/>
          <w:w w:val="147"/>
          <w:sz w:val="21"/>
          <w:szCs w:val="21"/>
        </w:rPr>
        <w:t>•</w:t>
      </w:r>
      <w:r w:rsidR="007F6876">
        <w:rPr>
          <w:rFonts w:ascii="Arial" w:hAnsi="Arial" w:cs="Arial"/>
          <w:color w:val="2A2A2A"/>
          <w:spacing w:val="-43"/>
          <w:w w:val="147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F6876">
            <w:rPr>
              <w:rFonts w:ascii="Arial" w:hAnsi="Arial" w:cs="Arial"/>
              <w:color w:val="545454"/>
              <w:sz w:val="21"/>
              <w:szCs w:val="21"/>
            </w:rPr>
            <w:t>Tres</w:t>
          </w:r>
          <w:r w:rsidR="007F6876">
            <w:rPr>
              <w:rFonts w:ascii="Arial" w:hAnsi="Arial" w:cs="Arial"/>
              <w:color w:val="545454"/>
              <w:spacing w:val="-12"/>
              <w:sz w:val="21"/>
              <w:szCs w:val="21"/>
            </w:rPr>
            <w:t xml:space="preserve"> </w:t>
          </w:r>
          <w:r w:rsidR="007F6876">
            <w:rPr>
              <w:rFonts w:ascii="Arial" w:hAnsi="Arial" w:cs="Arial"/>
              <w:color w:val="545454"/>
              <w:sz w:val="21"/>
              <w:szCs w:val="21"/>
            </w:rPr>
            <w:t>Pinos</w:t>
          </w:r>
        </w:smartTag>
        <w:r w:rsidR="007F6876">
          <w:rPr>
            <w:rFonts w:ascii="Arial" w:hAnsi="Arial" w:cs="Arial"/>
            <w:color w:val="545454"/>
            <w:sz w:val="21"/>
            <w:szCs w:val="21"/>
          </w:rPr>
          <w:t>,</w:t>
        </w:r>
        <w:r w:rsidR="007F6876">
          <w:rPr>
            <w:rFonts w:ascii="Arial" w:hAnsi="Arial" w:cs="Arial"/>
            <w:color w:val="545454"/>
            <w:spacing w:val="-17"/>
            <w:sz w:val="21"/>
            <w:szCs w:val="21"/>
          </w:rPr>
          <w:t xml:space="preserve"> </w:t>
        </w:r>
        <w:smartTag w:uri="urn:schemas-microsoft-com:office:smarttags" w:element="State">
          <w:r w:rsidR="007F6876">
            <w:rPr>
              <w:rFonts w:ascii="Arial" w:hAnsi="Arial" w:cs="Arial"/>
              <w:color w:val="545454"/>
              <w:sz w:val="21"/>
              <w:szCs w:val="21"/>
            </w:rPr>
            <w:t>C</w:t>
          </w:r>
          <w:r w:rsidR="007F6876">
            <w:rPr>
              <w:rFonts w:ascii="Arial" w:hAnsi="Arial" w:cs="Arial"/>
              <w:color w:val="545454"/>
              <w:spacing w:val="-36"/>
              <w:sz w:val="21"/>
              <w:szCs w:val="21"/>
            </w:rPr>
            <w:t>a</w:t>
          </w:r>
          <w:r w:rsidR="007F6876">
            <w:rPr>
              <w:rFonts w:ascii="Arial" w:hAnsi="Arial" w:cs="Arial"/>
              <w:color w:val="3A3A3A"/>
              <w:spacing w:val="-21"/>
              <w:w w:val="207"/>
              <w:sz w:val="21"/>
              <w:szCs w:val="21"/>
            </w:rPr>
            <w:t>l</w:t>
          </w:r>
          <w:r w:rsidR="007F6876">
            <w:rPr>
              <w:rFonts w:ascii="Arial" w:hAnsi="Arial" w:cs="Arial"/>
              <w:color w:val="646464"/>
              <w:w w:val="107"/>
              <w:sz w:val="21"/>
              <w:szCs w:val="21"/>
            </w:rPr>
            <w:t>iforni</w:t>
          </w:r>
          <w:r w:rsidR="007F6876">
            <w:rPr>
              <w:rFonts w:ascii="Arial" w:hAnsi="Arial" w:cs="Arial"/>
              <w:color w:val="646464"/>
              <w:w w:val="108"/>
              <w:sz w:val="21"/>
              <w:szCs w:val="21"/>
            </w:rPr>
            <w:t>a</w:t>
          </w:r>
        </w:smartTag>
        <w:r w:rsidR="007F6876">
          <w:rPr>
            <w:rFonts w:ascii="Arial" w:hAnsi="Arial" w:cs="Arial"/>
            <w:color w:val="646464"/>
            <w:sz w:val="21"/>
            <w:szCs w:val="21"/>
          </w:rPr>
          <w:t xml:space="preserve"> </w:t>
        </w:r>
        <w:r w:rsidR="007F6876">
          <w:rPr>
            <w:rFonts w:ascii="Arial" w:hAnsi="Arial" w:cs="Arial"/>
            <w:color w:val="646464"/>
            <w:spacing w:val="-9"/>
            <w:sz w:val="21"/>
            <w:szCs w:val="21"/>
          </w:rPr>
          <w:t xml:space="preserve"> </w:t>
        </w:r>
        <w:smartTag w:uri="urn:schemas-microsoft-com:office:smarttags" w:element="PostalCode">
          <w:r w:rsidR="007F6876">
            <w:rPr>
              <w:rFonts w:ascii="Arial" w:hAnsi="Arial" w:cs="Arial"/>
              <w:color w:val="545454"/>
              <w:w w:val="108"/>
              <w:sz w:val="21"/>
              <w:szCs w:val="21"/>
            </w:rPr>
            <w:t>95075-</w:t>
          </w:r>
          <w:r w:rsidR="007F6876">
            <w:rPr>
              <w:rFonts w:ascii="Arial" w:hAnsi="Arial" w:cs="Arial"/>
              <w:color w:val="545454"/>
              <w:spacing w:val="-7"/>
              <w:w w:val="108"/>
              <w:sz w:val="21"/>
              <w:szCs w:val="21"/>
            </w:rPr>
            <w:t>0</w:t>
          </w:r>
          <w:r w:rsidR="007F6876">
            <w:rPr>
              <w:rFonts w:ascii="Arial" w:hAnsi="Arial" w:cs="Arial"/>
              <w:color w:val="3A3A3A"/>
              <w:spacing w:val="-23"/>
              <w:w w:val="155"/>
              <w:sz w:val="21"/>
              <w:szCs w:val="21"/>
            </w:rPr>
            <w:t>1</w:t>
          </w:r>
          <w:r w:rsidR="007F6876">
            <w:rPr>
              <w:rFonts w:ascii="Arial" w:hAnsi="Arial" w:cs="Arial"/>
              <w:color w:val="646464"/>
              <w:w w:val="111"/>
              <w:sz w:val="21"/>
              <w:szCs w:val="21"/>
            </w:rPr>
            <w:t>88</w:t>
          </w:r>
        </w:smartTag>
      </w:smartTag>
      <w:r w:rsidR="007F6876">
        <w:rPr>
          <w:rFonts w:ascii="Arial" w:hAnsi="Arial" w:cs="Arial"/>
          <w:color w:val="646464"/>
          <w:w w:val="111"/>
          <w:sz w:val="21"/>
          <w:szCs w:val="21"/>
        </w:rPr>
        <w:t xml:space="preserve"> </w:t>
      </w:r>
    </w:p>
    <w:p w14:paraId="241888E9" w14:textId="2EF01FA9" w:rsidR="007F6876" w:rsidRDefault="00343C4E" w:rsidP="000C22AD">
      <w:pPr>
        <w:widowControl w:val="0"/>
        <w:autoSpaceDE w:val="0"/>
        <w:autoSpaceDN w:val="0"/>
        <w:adjustRightInd w:val="0"/>
        <w:spacing w:before="13" w:line="230" w:lineRule="exact"/>
        <w:ind w:left="3226" w:right="71"/>
        <w:rPr>
          <w:rFonts w:ascii="Arial" w:hAnsi="Arial" w:cs="Arial"/>
          <w:color w:val="545454"/>
          <w:w w:val="108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   </w:t>
      </w:r>
      <w:r w:rsidR="007F6876">
        <w:rPr>
          <w:rFonts w:ascii="Arial" w:hAnsi="Arial" w:cs="Arial"/>
          <w:color w:val="646464"/>
          <w:sz w:val="21"/>
          <w:szCs w:val="21"/>
        </w:rPr>
        <w:t>(831)</w:t>
      </w:r>
      <w:r w:rsidR="007F6876">
        <w:rPr>
          <w:rFonts w:ascii="Arial" w:hAnsi="Arial" w:cs="Arial"/>
          <w:color w:val="646464"/>
          <w:spacing w:val="13"/>
          <w:sz w:val="21"/>
          <w:szCs w:val="21"/>
        </w:rPr>
        <w:t xml:space="preserve"> </w:t>
      </w:r>
      <w:r w:rsidR="007F6876">
        <w:rPr>
          <w:rFonts w:ascii="Arial" w:hAnsi="Arial" w:cs="Arial"/>
          <w:color w:val="646464"/>
          <w:w w:val="108"/>
          <w:sz w:val="21"/>
          <w:szCs w:val="21"/>
        </w:rPr>
        <w:t>637-0503</w:t>
      </w:r>
      <w:r w:rsidR="007F6876">
        <w:rPr>
          <w:rFonts w:ascii="Arial" w:hAnsi="Arial" w:cs="Arial"/>
          <w:color w:val="646464"/>
          <w:spacing w:val="-20"/>
          <w:w w:val="108"/>
          <w:sz w:val="21"/>
          <w:szCs w:val="21"/>
        </w:rPr>
        <w:t xml:space="preserve"> </w:t>
      </w:r>
      <w:r w:rsidR="007F6876">
        <w:rPr>
          <w:rFonts w:ascii="Arial" w:hAnsi="Arial" w:cs="Arial"/>
          <w:color w:val="2A2A2A"/>
          <w:w w:val="147"/>
          <w:sz w:val="21"/>
          <w:szCs w:val="21"/>
        </w:rPr>
        <w:t>•</w:t>
      </w:r>
      <w:r w:rsidR="007F6876">
        <w:rPr>
          <w:rFonts w:ascii="Arial" w:hAnsi="Arial" w:cs="Arial"/>
          <w:color w:val="2A2A2A"/>
          <w:spacing w:val="-29"/>
          <w:sz w:val="21"/>
          <w:szCs w:val="21"/>
        </w:rPr>
        <w:t xml:space="preserve"> </w:t>
      </w:r>
      <w:r w:rsidR="007F6876">
        <w:rPr>
          <w:rFonts w:ascii="Arial" w:hAnsi="Arial" w:cs="Arial"/>
          <w:color w:val="545454"/>
          <w:sz w:val="21"/>
          <w:szCs w:val="21"/>
        </w:rPr>
        <w:t>Fax</w:t>
      </w:r>
      <w:r w:rsidR="007F6876">
        <w:rPr>
          <w:rFonts w:ascii="Arial" w:hAnsi="Arial" w:cs="Arial"/>
          <w:color w:val="545454"/>
          <w:spacing w:val="-5"/>
          <w:sz w:val="21"/>
          <w:szCs w:val="21"/>
        </w:rPr>
        <w:t xml:space="preserve"> </w:t>
      </w:r>
      <w:r w:rsidR="007F6876">
        <w:rPr>
          <w:rFonts w:ascii="Arial" w:hAnsi="Arial" w:cs="Arial"/>
          <w:color w:val="545454"/>
          <w:sz w:val="21"/>
          <w:szCs w:val="21"/>
        </w:rPr>
        <w:t>(831)</w:t>
      </w:r>
      <w:r w:rsidR="007F6876">
        <w:rPr>
          <w:rFonts w:ascii="Arial" w:hAnsi="Arial" w:cs="Arial"/>
          <w:color w:val="545454"/>
          <w:spacing w:val="19"/>
          <w:sz w:val="21"/>
          <w:szCs w:val="21"/>
        </w:rPr>
        <w:t xml:space="preserve"> </w:t>
      </w:r>
      <w:r w:rsidR="007F6876">
        <w:rPr>
          <w:rFonts w:ascii="Arial" w:hAnsi="Arial" w:cs="Arial"/>
          <w:color w:val="545454"/>
          <w:w w:val="108"/>
          <w:sz w:val="21"/>
          <w:szCs w:val="21"/>
        </w:rPr>
        <w:t>637-9423</w:t>
      </w:r>
    </w:p>
    <w:p w14:paraId="5C49115C" w14:textId="77777777" w:rsidR="000C22AD" w:rsidRDefault="000C22AD" w:rsidP="000C22AD">
      <w:pPr>
        <w:widowControl w:val="0"/>
        <w:autoSpaceDE w:val="0"/>
        <w:autoSpaceDN w:val="0"/>
        <w:adjustRightInd w:val="0"/>
        <w:spacing w:before="13" w:line="230" w:lineRule="exact"/>
        <w:ind w:right="71"/>
        <w:rPr>
          <w:rFonts w:ascii="Arial" w:hAnsi="Arial" w:cs="Arial"/>
          <w:sz w:val="21"/>
          <w:szCs w:val="21"/>
        </w:rPr>
      </w:pPr>
    </w:p>
    <w:p w14:paraId="7A2BD188" w14:textId="77777777" w:rsidR="000C22AD" w:rsidRDefault="000C22AD" w:rsidP="000C22AD">
      <w:pPr>
        <w:widowControl w:val="0"/>
        <w:autoSpaceDE w:val="0"/>
        <w:autoSpaceDN w:val="0"/>
        <w:adjustRightInd w:val="0"/>
        <w:spacing w:before="13" w:line="230" w:lineRule="exact"/>
        <w:ind w:right="71"/>
        <w:jc w:val="center"/>
        <w:rPr>
          <w:rFonts w:ascii="Arial" w:hAnsi="Arial" w:cs="Arial"/>
          <w:sz w:val="21"/>
          <w:szCs w:val="21"/>
        </w:rPr>
      </w:pPr>
    </w:p>
    <w:p w14:paraId="7E1249CF" w14:textId="77777777" w:rsidR="000C22AD" w:rsidRDefault="000C22AD" w:rsidP="000C22AD">
      <w:pPr>
        <w:widowControl w:val="0"/>
        <w:autoSpaceDE w:val="0"/>
        <w:autoSpaceDN w:val="0"/>
        <w:adjustRightInd w:val="0"/>
        <w:spacing w:before="13" w:line="230" w:lineRule="exact"/>
        <w:ind w:right="71"/>
        <w:rPr>
          <w:rFonts w:ascii="Arial" w:hAnsi="Arial" w:cs="Arial"/>
          <w:sz w:val="21"/>
          <w:szCs w:val="21"/>
        </w:rPr>
      </w:pPr>
    </w:p>
    <w:p w14:paraId="1EA690B3" w14:textId="77777777" w:rsidR="001F2140" w:rsidRDefault="001F2140" w:rsidP="001737B5">
      <w:pPr>
        <w:widowControl w:val="0"/>
        <w:autoSpaceDE w:val="0"/>
        <w:autoSpaceDN w:val="0"/>
        <w:adjustRightInd w:val="0"/>
        <w:spacing w:before="13" w:line="230" w:lineRule="exact"/>
        <w:ind w:right="71"/>
        <w:jc w:val="both"/>
        <w:rPr>
          <w:rFonts w:ascii="Arial" w:hAnsi="Arial" w:cs="Arial"/>
          <w:color w:val="000000"/>
        </w:rPr>
      </w:pPr>
    </w:p>
    <w:p w14:paraId="7709D84C" w14:textId="77777777" w:rsidR="000A2E1D" w:rsidRDefault="000A2E1D" w:rsidP="001737B5">
      <w:pPr>
        <w:widowControl w:val="0"/>
        <w:autoSpaceDE w:val="0"/>
        <w:autoSpaceDN w:val="0"/>
        <w:adjustRightInd w:val="0"/>
        <w:spacing w:before="13" w:line="230" w:lineRule="exact"/>
        <w:ind w:right="71"/>
        <w:jc w:val="both"/>
        <w:rPr>
          <w:rFonts w:ascii="Arial" w:hAnsi="Arial" w:cs="Arial"/>
          <w:color w:val="000000"/>
        </w:rPr>
      </w:pPr>
    </w:p>
    <w:p w14:paraId="4FBBE16E" w14:textId="77777777" w:rsidR="000A2E1D" w:rsidRDefault="000A2E1D" w:rsidP="000A2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Trustees</w:t>
      </w:r>
    </w:p>
    <w:p w14:paraId="75C422AF" w14:textId="23C799F5" w:rsidR="000A2E1D" w:rsidRPr="000A2E1D" w:rsidRDefault="005954DD" w:rsidP="000A2E1D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</w:t>
      </w:r>
      <w:r w:rsidR="00D250C9">
        <w:rPr>
          <w:sz w:val="36"/>
          <w:szCs w:val="36"/>
        </w:rPr>
        <w:t xml:space="preserve"> </w:t>
      </w:r>
      <w:r>
        <w:rPr>
          <w:sz w:val="36"/>
          <w:szCs w:val="36"/>
        </w:rPr>
        <w:t>09</w:t>
      </w:r>
      <w:r w:rsidR="001F3E74">
        <w:rPr>
          <w:sz w:val="36"/>
          <w:szCs w:val="36"/>
        </w:rPr>
        <w:t>, 2021</w:t>
      </w:r>
    </w:p>
    <w:p w14:paraId="007378BB" w14:textId="77777777" w:rsidR="000A2E1D" w:rsidRDefault="000A2E1D" w:rsidP="000A2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Minutes</w:t>
      </w:r>
    </w:p>
    <w:p w14:paraId="68EB59CD" w14:textId="77777777" w:rsidR="000A2E1D" w:rsidRDefault="000A2E1D" w:rsidP="000A2E1D">
      <w:pPr>
        <w:jc w:val="center"/>
        <w:rPr>
          <w:b/>
          <w:sz w:val="36"/>
          <w:szCs w:val="36"/>
        </w:rPr>
      </w:pPr>
    </w:p>
    <w:p w14:paraId="27E0EC56" w14:textId="3868978C" w:rsidR="000A2E1D" w:rsidRDefault="00145C39" w:rsidP="000A2E1D">
      <w:r>
        <w:t xml:space="preserve">Chairperson </w:t>
      </w:r>
      <w:r w:rsidR="00B76130">
        <w:t>Schmidt</w:t>
      </w:r>
      <w:r w:rsidR="00E632A8">
        <w:t xml:space="preserve"> </w:t>
      </w:r>
      <w:r w:rsidR="000A2E1D">
        <w:t xml:space="preserve">called the </w:t>
      </w:r>
      <w:r w:rsidR="00E632A8">
        <w:t xml:space="preserve">meeting </w:t>
      </w:r>
      <w:r w:rsidR="000A2E1D">
        <w:t>of the Tres Pinos Elementary School District Bo</w:t>
      </w:r>
      <w:r w:rsidR="00022CA2">
        <w:t>ard of Trustees to order at 6:</w:t>
      </w:r>
      <w:r w:rsidR="005954DD">
        <w:t>1</w:t>
      </w:r>
      <w:r w:rsidR="00022CA2">
        <w:t>3</w:t>
      </w:r>
      <w:r w:rsidR="000A2E1D">
        <w:t xml:space="preserve"> p.m.</w:t>
      </w:r>
    </w:p>
    <w:p w14:paraId="7AD75C88" w14:textId="77777777" w:rsidR="000A2E1D" w:rsidRDefault="000A2E1D" w:rsidP="000A2E1D"/>
    <w:p w14:paraId="3305BD93" w14:textId="206D967C" w:rsidR="00BD0F2D" w:rsidRDefault="000A2E1D" w:rsidP="00BD0F2D">
      <w:pPr>
        <w:rPr>
          <w:b/>
        </w:rPr>
      </w:pPr>
      <w:r>
        <w:rPr>
          <w:b/>
        </w:rPr>
        <w:t>M</w:t>
      </w:r>
      <w:r w:rsidR="00BB2B75">
        <w:rPr>
          <w:b/>
        </w:rPr>
        <w:t xml:space="preserve">embers present:  </w:t>
      </w:r>
      <w:r w:rsidR="00B1769C">
        <w:rPr>
          <w:b/>
        </w:rPr>
        <w:t xml:space="preserve">Ed Schmidt, </w:t>
      </w:r>
      <w:r w:rsidR="009524F5">
        <w:rPr>
          <w:b/>
        </w:rPr>
        <w:t>Linda Kershaw</w:t>
      </w:r>
      <w:r w:rsidR="00145C39">
        <w:rPr>
          <w:b/>
        </w:rPr>
        <w:t xml:space="preserve">, </w:t>
      </w:r>
      <w:r w:rsidR="005954DD">
        <w:rPr>
          <w:b/>
        </w:rPr>
        <w:t>Colleen Bryan</w:t>
      </w:r>
      <w:r w:rsidR="003069BE">
        <w:rPr>
          <w:b/>
        </w:rPr>
        <w:t xml:space="preserve">, </w:t>
      </w:r>
      <w:r w:rsidR="001F3E74">
        <w:rPr>
          <w:b/>
        </w:rPr>
        <w:t>Cassandra Spencer</w:t>
      </w:r>
      <w:r w:rsidR="00BD0F2D">
        <w:rPr>
          <w:b/>
        </w:rPr>
        <w:t xml:space="preserve"> </w:t>
      </w:r>
      <w:r w:rsidR="00CD0ECB">
        <w:rPr>
          <w:b/>
        </w:rPr>
        <w:t xml:space="preserve">and Mrs. </w:t>
      </w:r>
      <w:r w:rsidR="00BD0F2D">
        <w:rPr>
          <w:b/>
        </w:rPr>
        <w:t>Lobue</w:t>
      </w:r>
    </w:p>
    <w:p w14:paraId="7E468717" w14:textId="77777777" w:rsidR="00B1769C" w:rsidRDefault="00B1769C" w:rsidP="000A2E1D">
      <w:pPr>
        <w:rPr>
          <w:b/>
        </w:rPr>
      </w:pPr>
    </w:p>
    <w:p w14:paraId="72B983A0" w14:textId="6C4731B5" w:rsidR="000A2E1D" w:rsidRPr="00375618" w:rsidRDefault="00EC7943" w:rsidP="000A2E1D">
      <w:pPr>
        <w:rPr>
          <w:b/>
          <w:color w:val="FF0000"/>
        </w:rPr>
      </w:pPr>
      <w:r>
        <w:rPr>
          <w:b/>
        </w:rPr>
        <w:t>Also,</w:t>
      </w:r>
      <w:r w:rsidR="000A2E1D">
        <w:rPr>
          <w:b/>
        </w:rPr>
        <w:t xml:space="preserve"> pres</w:t>
      </w:r>
      <w:r w:rsidR="0088156F">
        <w:rPr>
          <w:b/>
        </w:rPr>
        <w:t>ent:</w:t>
      </w:r>
      <w:r w:rsidR="00574870">
        <w:rPr>
          <w:b/>
        </w:rPr>
        <w:t xml:space="preserve"> </w:t>
      </w:r>
      <w:r w:rsidR="003069BE">
        <w:rPr>
          <w:b/>
        </w:rPr>
        <w:t>Nancy Wilcox</w:t>
      </w:r>
      <w:r w:rsidR="00375618">
        <w:rPr>
          <w:b/>
        </w:rPr>
        <w:t xml:space="preserve"> and</w:t>
      </w:r>
      <w:r w:rsidR="00D85146">
        <w:rPr>
          <w:b/>
        </w:rPr>
        <w:t xml:space="preserve"> Jennifer Branco</w:t>
      </w:r>
    </w:p>
    <w:p w14:paraId="51FB7E25" w14:textId="2011D654" w:rsidR="00375618" w:rsidRDefault="00375618" w:rsidP="000A2E1D">
      <w:pPr>
        <w:rPr>
          <w:b/>
        </w:rPr>
      </w:pPr>
      <w:r>
        <w:rPr>
          <w:b/>
        </w:rPr>
        <w:t xml:space="preserve">Absent: </w:t>
      </w:r>
      <w:r w:rsidR="005954DD">
        <w:rPr>
          <w:b/>
        </w:rPr>
        <w:t>Emily Skow</w:t>
      </w:r>
    </w:p>
    <w:p w14:paraId="675804FE" w14:textId="36C4721F" w:rsidR="006E3AED" w:rsidRDefault="006E3AED" w:rsidP="000A2E1D">
      <w:pPr>
        <w:rPr>
          <w:b/>
        </w:rPr>
      </w:pPr>
    </w:p>
    <w:p w14:paraId="295ACDAE" w14:textId="0F6966D0" w:rsidR="006E3AED" w:rsidRDefault="006E3AED" w:rsidP="000A2E1D">
      <w:pPr>
        <w:rPr>
          <w:b/>
        </w:rPr>
      </w:pPr>
      <w:r>
        <w:rPr>
          <w:b/>
        </w:rPr>
        <w:t xml:space="preserve">Public Hearing on </w:t>
      </w:r>
      <w:r w:rsidR="005F535A">
        <w:rPr>
          <w:b/>
        </w:rPr>
        <w:t xml:space="preserve">Sufficiency of Instructional Material was read by Trustee </w:t>
      </w:r>
      <w:r w:rsidR="00D85146">
        <w:rPr>
          <w:b/>
        </w:rPr>
        <w:t>Schmidt</w:t>
      </w:r>
      <w:r w:rsidR="005F535A">
        <w:rPr>
          <w:b/>
        </w:rPr>
        <w:t xml:space="preserve"> at 6:15pm.  With no questions, the Public Hearing was </w:t>
      </w:r>
      <w:r w:rsidR="00D85146">
        <w:rPr>
          <w:b/>
        </w:rPr>
        <w:t>adjourned</w:t>
      </w:r>
      <w:r w:rsidR="005F535A">
        <w:rPr>
          <w:b/>
        </w:rPr>
        <w:t xml:space="preserve"> at 6:19pm on motion by Trustee Bryan and second by Trustee Kershaw. </w:t>
      </w:r>
      <w:r w:rsidR="00D85146">
        <w:rPr>
          <w:b/>
        </w:rPr>
        <w:t>Adjournment</w:t>
      </w:r>
      <w:r w:rsidR="005F535A">
        <w:rPr>
          <w:b/>
        </w:rPr>
        <w:t xml:space="preserve"> approved (4-0).</w:t>
      </w:r>
    </w:p>
    <w:p w14:paraId="3823365F" w14:textId="77777777" w:rsidR="000A2E1D" w:rsidRDefault="000A2E1D" w:rsidP="000A2E1D">
      <w:pPr>
        <w:rPr>
          <w:b/>
        </w:rPr>
      </w:pPr>
    </w:p>
    <w:p w14:paraId="39E9A7B0" w14:textId="77777777" w:rsidR="000A2E1D" w:rsidRDefault="00BD0F2D" w:rsidP="000A2E1D">
      <w:pPr>
        <w:rPr>
          <w:b/>
          <w:u w:val="single"/>
        </w:rPr>
      </w:pPr>
      <w:r>
        <w:rPr>
          <w:b/>
          <w:u w:val="single"/>
        </w:rPr>
        <w:t>Acknowledgement of the Posting of the Agenda</w:t>
      </w:r>
    </w:p>
    <w:p w14:paraId="53D2E839" w14:textId="77777777" w:rsidR="00BD0F2D" w:rsidRDefault="00BD0F2D" w:rsidP="000A2E1D">
      <w:pPr>
        <w:rPr>
          <w:b/>
          <w:u w:val="single"/>
        </w:rPr>
      </w:pPr>
    </w:p>
    <w:p w14:paraId="5D23B204" w14:textId="77777777" w:rsidR="00BD0F2D" w:rsidRDefault="00BD0F2D" w:rsidP="00BD0F2D">
      <w:pPr>
        <w:rPr>
          <w:b/>
          <w:u w:val="single"/>
        </w:rPr>
      </w:pPr>
      <w:r>
        <w:rPr>
          <w:b/>
          <w:u w:val="single"/>
        </w:rPr>
        <w:t>Minutes of the Previous Meeting</w:t>
      </w:r>
    </w:p>
    <w:p w14:paraId="3D711F17" w14:textId="79228623" w:rsidR="00CD0ECB" w:rsidRDefault="00A70AC3" w:rsidP="000A2E1D">
      <w:r>
        <w:tab/>
      </w:r>
      <w:r w:rsidR="000A2E1D">
        <w:t>Trust</w:t>
      </w:r>
      <w:r w:rsidR="003069BE">
        <w:t>ees</w:t>
      </w:r>
      <w:r w:rsidR="00022CA2">
        <w:t xml:space="preserve"> reviewed the minutes of the </w:t>
      </w:r>
      <w:r w:rsidR="005954DD">
        <w:t>August</w:t>
      </w:r>
      <w:r w:rsidR="00022CA2">
        <w:t xml:space="preserve"> </w:t>
      </w:r>
      <w:r w:rsidR="005954DD">
        <w:t>12</w:t>
      </w:r>
      <w:r w:rsidR="00375618">
        <w:t xml:space="preserve"> and A</w:t>
      </w:r>
      <w:r w:rsidR="005954DD">
        <w:t>ugust 24</w:t>
      </w:r>
      <w:r w:rsidR="00375618">
        <w:t xml:space="preserve">, </w:t>
      </w:r>
      <w:r w:rsidR="0074267D">
        <w:t>2021</w:t>
      </w:r>
      <w:r w:rsidR="00CD0ECB">
        <w:t xml:space="preserve"> </w:t>
      </w:r>
      <w:r w:rsidR="000A2E1D">
        <w:t>meeting</w:t>
      </w:r>
      <w:r w:rsidR="00375618">
        <w:t>s</w:t>
      </w:r>
      <w:r w:rsidR="000A2E1D">
        <w:t xml:space="preserve">.  Trustee </w:t>
      </w:r>
      <w:r w:rsidR="005954DD">
        <w:t>Bryan</w:t>
      </w:r>
      <w:r w:rsidR="00022CA2">
        <w:t xml:space="preserve"> made a</w:t>
      </w:r>
      <w:r w:rsidR="000A2E1D">
        <w:t xml:space="preserve"> motion to approve </w:t>
      </w:r>
      <w:r w:rsidR="005F535A">
        <w:t>the</w:t>
      </w:r>
      <w:r w:rsidR="000A2E1D">
        <w:t xml:space="preserve"> </w:t>
      </w:r>
      <w:r w:rsidR="00F7759C">
        <w:t>minutes</w:t>
      </w:r>
      <w:r w:rsidR="005F535A">
        <w:t xml:space="preserve"> as written</w:t>
      </w:r>
      <w:r w:rsidR="00F7759C">
        <w:t>.</w:t>
      </w:r>
      <w:r w:rsidR="000A2E1D">
        <w:t xml:space="preserve">  Trustee </w:t>
      </w:r>
      <w:r w:rsidR="00375618">
        <w:t>Spencer</w:t>
      </w:r>
      <w:r w:rsidR="00F66ED9">
        <w:t xml:space="preserve"> second</w:t>
      </w:r>
      <w:r w:rsidR="000A2E1D">
        <w:t xml:space="preserve"> t</w:t>
      </w:r>
      <w:r w:rsidR="00D250C9">
        <w:t>he motion and said</w:t>
      </w:r>
      <w:r w:rsidR="00BD0F2D">
        <w:t xml:space="preserve"> minutes </w:t>
      </w:r>
      <w:r w:rsidR="00F66ED9">
        <w:t>were</w:t>
      </w:r>
      <w:r w:rsidR="000A2E1D">
        <w:t xml:space="preserve"> approved</w:t>
      </w:r>
      <w:r w:rsidR="002A6C67">
        <w:t xml:space="preserve"> (</w:t>
      </w:r>
      <w:r w:rsidR="00375618">
        <w:t>4</w:t>
      </w:r>
      <w:r w:rsidR="00022CA2">
        <w:t>-0</w:t>
      </w:r>
      <w:r w:rsidR="00145C39">
        <w:t>).</w:t>
      </w:r>
    </w:p>
    <w:p w14:paraId="37C294D1" w14:textId="77777777" w:rsidR="003069BE" w:rsidRPr="003069BE" w:rsidRDefault="003069BE" w:rsidP="000A2E1D"/>
    <w:p w14:paraId="3ED3D923" w14:textId="3EB947ED" w:rsidR="00BD0F2D" w:rsidRPr="006E3AED" w:rsidRDefault="00BD0F2D" w:rsidP="00BD0F2D">
      <w:r>
        <w:rPr>
          <w:b/>
          <w:u w:val="single"/>
        </w:rPr>
        <w:t>Announcements/Agenda Modifications:</w:t>
      </w:r>
      <w:r w:rsidR="002F42D4">
        <w:t xml:space="preserve"> </w:t>
      </w:r>
      <w:r w:rsidR="005954DD">
        <w:t xml:space="preserve">Add to Action Items: Section A: Interdistrict transfer the </w:t>
      </w:r>
      <w:proofErr w:type="spellStart"/>
      <w:r w:rsidR="00D85146">
        <w:t>Rehak</w:t>
      </w:r>
      <w:proofErr w:type="spellEnd"/>
      <w:r w:rsidR="00D85146">
        <w:t xml:space="preserve"> students</w:t>
      </w:r>
      <w:r w:rsidR="006E3AED">
        <w:rPr>
          <w:color w:val="FF0000"/>
        </w:rPr>
        <w:t xml:space="preserve"> </w:t>
      </w:r>
      <w:r w:rsidR="006E3AED">
        <w:t xml:space="preserve">after McKenna Miller. </w:t>
      </w:r>
    </w:p>
    <w:p w14:paraId="603DEAEE" w14:textId="77777777" w:rsidR="00BD0F2D" w:rsidRDefault="00BD0F2D" w:rsidP="000A2E1D">
      <w:pPr>
        <w:rPr>
          <w:b/>
          <w:u w:val="single"/>
        </w:rPr>
      </w:pPr>
    </w:p>
    <w:p w14:paraId="426A96C9" w14:textId="77777777" w:rsidR="00CB12AD" w:rsidRDefault="00CB12AD" w:rsidP="000A2E1D">
      <w:pPr>
        <w:rPr>
          <w:b/>
          <w:u w:val="single"/>
        </w:rPr>
      </w:pPr>
      <w:r>
        <w:rPr>
          <w:b/>
          <w:u w:val="single"/>
        </w:rPr>
        <w:t>Approve/Adopt Agenda for Regular Meeting</w:t>
      </w:r>
    </w:p>
    <w:p w14:paraId="0E276D32" w14:textId="693F32C5" w:rsidR="00CB12AD" w:rsidRDefault="00D250C9" w:rsidP="000A2E1D">
      <w:r>
        <w:tab/>
        <w:t>On a motion by Trustee</w:t>
      </w:r>
      <w:r w:rsidR="009524F5" w:rsidRPr="009524F5">
        <w:t xml:space="preserve"> </w:t>
      </w:r>
      <w:r w:rsidR="004959C4">
        <w:t>Bryan</w:t>
      </w:r>
      <w:r w:rsidR="00C8391B">
        <w:t>, second</w:t>
      </w:r>
      <w:r>
        <w:t xml:space="preserve"> by Trustee </w:t>
      </w:r>
      <w:r w:rsidR="0074267D">
        <w:t>S</w:t>
      </w:r>
      <w:r w:rsidR="00375618">
        <w:t>pencer</w:t>
      </w:r>
      <w:r w:rsidR="00CB12AD">
        <w:t>, the age</w:t>
      </w:r>
      <w:r w:rsidR="005E0EDF">
        <w:t>nda</w:t>
      </w:r>
      <w:r w:rsidR="00F66ED9">
        <w:t xml:space="preserve"> </w:t>
      </w:r>
      <w:r w:rsidR="0074267D">
        <w:t>was approve</w:t>
      </w:r>
      <w:r w:rsidR="00DF0FB7">
        <w:t>d</w:t>
      </w:r>
      <w:r w:rsidR="004959C4">
        <w:t xml:space="preserve"> as modified</w:t>
      </w:r>
      <w:r w:rsidR="0074267D">
        <w:t xml:space="preserve"> and adopt</w:t>
      </w:r>
      <w:r w:rsidR="00022CA2">
        <w:t xml:space="preserve">ed for Board Meeting of </w:t>
      </w:r>
      <w:r w:rsidR="004959C4">
        <w:t>September 09</w:t>
      </w:r>
      <w:r w:rsidR="0074267D">
        <w:t>, 2021</w:t>
      </w:r>
      <w:r w:rsidR="00B20214">
        <w:t xml:space="preserve"> (</w:t>
      </w:r>
      <w:r w:rsidR="00375618">
        <w:t>4</w:t>
      </w:r>
      <w:r w:rsidR="000F7377">
        <w:t>-0</w:t>
      </w:r>
      <w:r w:rsidR="005E0EDF">
        <w:t>)</w:t>
      </w:r>
      <w:r w:rsidR="00CB12AD">
        <w:t>.</w:t>
      </w:r>
    </w:p>
    <w:p w14:paraId="1994D848" w14:textId="77777777" w:rsidR="00574870" w:rsidRDefault="00574870" w:rsidP="00574870">
      <w:pPr>
        <w:rPr>
          <w:b/>
          <w:u w:val="single"/>
        </w:rPr>
      </w:pPr>
    </w:p>
    <w:p w14:paraId="7E39EFB6" w14:textId="4F51B1E3" w:rsidR="003F6875" w:rsidRDefault="00574870" w:rsidP="000A2E1D">
      <w:r w:rsidRPr="00A70AC3">
        <w:rPr>
          <w:b/>
          <w:u w:val="single"/>
        </w:rPr>
        <w:t>Public Comment</w:t>
      </w:r>
      <w:r w:rsidRPr="00B76130">
        <w:t>:</w:t>
      </w:r>
      <w:r w:rsidR="004959C4">
        <w:t xml:space="preserve"> (none)</w:t>
      </w:r>
    </w:p>
    <w:p w14:paraId="0FAE03BE" w14:textId="77777777" w:rsidR="003069BE" w:rsidRDefault="003069BE" w:rsidP="000A2E1D"/>
    <w:p w14:paraId="21D255C9" w14:textId="77777777" w:rsidR="000A2E1D" w:rsidRPr="000A2E1D" w:rsidRDefault="000A2E1D" w:rsidP="00A70AC3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1D31B79E" w14:textId="77777777" w:rsidR="000A2E1D" w:rsidRPr="000A2E1D" w:rsidRDefault="000A2E1D" w:rsidP="000A2E1D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Written Communications</w:t>
      </w:r>
      <w:r w:rsidRPr="000A2E1D">
        <w:t>:</w:t>
      </w:r>
      <w:r>
        <w:t xml:space="preserve">  (</w:t>
      </w:r>
      <w:r w:rsidR="00375618">
        <w:t>N</w:t>
      </w:r>
      <w:r>
        <w:t>one)</w:t>
      </w:r>
    </w:p>
    <w:p w14:paraId="175DF9B3" w14:textId="7A70F331" w:rsidR="000A2E1D" w:rsidRPr="000A2E1D" w:rsidRDefault="000A2E1D" w:rsidP="000A2E1D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Parent/Teacher Organization Report</w:t>
      </w:r>
      <w:r w:rsidRPr="000A2E1D">
        <w:t>:</w:t>
      </w:r>
      <w:r w:rsidR="008F0131">
        <w:t xml:space="preserve"> </w:t>
      </w:r>
      <w:r w:rsidR="00375618">
        <w:t>(None)</w:t>
      </w:r>
    </w:p>
    <w:p w14:paraId="0B40FE94" w14:textId="2485F7A1" w:rsidR="00022CA2" w:rsidRPr="00022CA2" w:rsidRDefault="000A2E1D" w:rsidP="00F66ED9">
      <w:pPr>
        <w:numPr>
          <w:ilvl w:val="0"/>
          <w:numId w:val="4"/>
        </w:numPr>
        <w:rPr>
          <w:b/>
          <w:u w:val="single"/>
        </w:rPr>
      </w:pPr>
      <w:r w:rsidRPr="00022CA2">
        <w:rPr>
          <w:b/>
          <w:u w:val="single"/>
        </w:rPr>
        <w:t>E Cubed Foundation Report</w:t>
      </w:r>
      <w:r w:rsidRPr="000A2E1D">
        <w:t>:</w:t>
      </w:r>
      <w:r w:rsidR="00814F39">
        <w:t xml:space="preserve"> </w:t>
      </w:r>
      <w:r w:rsidR="004959C4">
        <w:t>Mrs. Lobue submitted the grant request for Science Camp 2022.</w:t>
      </w:r>
    </w:p>
    <w:p w14:paraId="5773303B" w14:textId="77777777" w:rsidR="007902CB" w:rsidRPr="007902CB" w:rsidRDefault="000A2E1D" w:rsidP="00375618">
      <w:pPr>
        <w:numPr>
          <w:ilvl w:val="0"/>
          <w:numId w:val="4"/>
        </w:numPr>
      </w:pPr>
      <w:r w:rsidRPr="00022CA2">
        <w:rPr>
          <w:b/>
          <w:u w:val="single"/>
        </w:rPr>
        <w:t>Board Members’ Report</w:t>
      </w:r>
      <w:r w:rsidR="00375618">
        <w:t>: (None)</w:t>
      </w:r>
    </w:p>
    <w:p w14:paraId="317AC56F" w14:textId="3C7FCD3B" w:rsidR="00B76130" w:rsidRPr="004959C4" w:rsidRDefault="000A2E1D" w:rsidP="004959C4">
      <w:pPr>
        <w:numPr>
          <w:ilvl w:val="0"/>
          <w:numId w:val="4"/>
        </w:numPr>
        <w:rPr>
          <w:b/>
          <w:color w:val="C00000"/>
          <w:u w:val="single"/>
        </w:rPr>
      </w:pPr>
      <w:r>
        <w:rPr>
          <w:b/>
          <w:u w:val="single"/>
        </w:rPr>
        <w:lastRenderedPageBreak/>
        <w:t>Teachers’ Report</w:t>
      </w:r>
      <w:r w:rsidRPr="000A2E1D">
        <w:t>:</w:t>
      </w:r>
      <w:r w:rsidR="009524F5">
        <w:t xml:space="preserve"> </w:t>
      </w:r>
      <w:r w:rsidR="00D85146">
        <w:t xml:space="preserve">Mrs. Wilcox reported that students are using </w:t>
      </w:r>
      <w:proofErr w:type="spellStart"/>
      <w:r w:rsidR="00D85146">
        <w:t>successmaker</w:t>
      </w:r>
      <w:proofErr w:type="spellEnd"/>
      <w:r w:rsidR="00D85146">
        <w:t xml:space="preserve"> and </w:t>
      </w:r>
      <w:proofErr w:type="spellStart"/>
      <w:r w:rsidR="00D85146">
        <w:t>iready</w:t>
      </w:r>
      <w:proofErr w:type="spellEnd"/>
      <w:r w:rsidR="00D85146">
        <w:t xml:space="preserve"> </w:t>
      </w:r>
      <w:proofErr w:type="gramStart"/>
      <w:r w:rsidR="00D85146">
        <w:t>on line</w:t>
      </w:r>
      <w:proofErr w:type="gramEnd"/>
      <w:r w:rsidR="00D85146">
        <w:t xml:space="preserve"> programs in the classroom.  Progress reports have been handed out and teachers are doing entries for the fair.  Progress reports will go out every two weeks.</w:t>
      </w:r>
    </w:p>
    <w:p w14:paraId="4DF50838" w14:textId="77777777" w:rsidR="00DB1057" w:rsidRPr="00DB1057" w:rsidRDefault="00025791" w:rsidP="00B76130">
      <w:pPr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Principal’s Report</w:t>
      </w:r>
      <w:r w:rsidR="00DB1057">
        <w:t>:</w:t>
      </w:r>
    </w:p>
    <w:p w14:paraId="4C491E77" w14:textId="069E225C" w:rsidR="00025791" w:rsidRPr="006F73D8" w:rsidRDefault="00554173" w:rsidP="006F73D8">
      <w:pPr>
        <w:ind w:left="720"/>
        <w:rPr>
          <w:b/>
          <w:u w:val="single"/>
        </w:rPr>
      </w:pPr>
      <w:r>
        <w:t>1)</w:t>
      </w:r>
      <w:r w:rsidR="006F73D8">
        <w:t xml:space="preserve">  </w:t>
      </w:r>
      <w:r w:rsidR="00940370">
        <w:t xml:space="preserve">Mrs. LoBue reported that </w:t>
      </w:r>
      <w:r w:rsidR="002A2B78">
        <w:t xml:space="preserve">current enrollment is </w:t>
      </w:r>
      <w:r w:rsidR="00940370">
        <w:t>6</w:t>
      </w:r>
      <w:r w:rsidR="004959C4">
        <w:t>6</w:t>
      </w:r>
      <w:r w:rsidR="00CB12AD">
        <w:t>.</w:t>
      </w:r>
    </w:p>
    <w:p w14:paraId="2C229811" w14:textId="1FEA5DC9" w:rsidR="00DB1057" w:rsidRPr="007902CB" w:rsidRDefault="009524F5" w:rsidP="002A2B78">
      <w:pPr>
        <w:ind w:left="720"/>
      </w:pPr>
      <w:r>
        <w:t>2)</w:t>
      </w:r>
      <w:r w:rsidRPr="009524F5">
        <w:t xml:space="preserve">  </w:t>
      </w:r>
      <w:r w:rsidR="00940370" w:rsidRPr="007902CB">
        <w:t>Mrs. Lobue</w:t>
      </w:r>
      <w:r w:rsidR="002A2B78" w:rsidRPr="007902CB">
        <w:t xml:space="preserve"> reported</w:t>
      </w:r>
      <w:r w:rsidR="004959C4">
        <w:t xml:space="preserve"> first day of school went well</w:t>
      </w:r>
      <w:r w:rsidR="007902CB" w:rsidRPr="007902CB">
        <w:t>.</w:t>
      </w:r>
    </w:p>
    <w:p w14:paraId="4630A00A" w14:textId="3F3F7687" w:rsidR="00006494" w:rsidRDefault="00D546EE" w:rsidP="00940370">
      <w:pPr>
        <w:ind w:left="720"/>
      </w:pPr>
      <w:r>
        <w:t>3</w:t>
      </w:r>
      <w:r w:rsidR="00006494">
        <w:t xml:space="preserve">)  </w:t>
      </w:r>
      <w:r w:rsidR="007902CB">
        <w:t>Mrs. LoB</w:t>
      </w:r>
      <w:r w:rsidR="00940370">
        <w:t>ue</w:t>
      </w:r>
      <w:r w:rsidR="007902CB">
        <w:t xml:space="preserve"> reported th</w:t>
      </w:r>
      <w:r w:rsidR="004959C4">
        <w:t>at California Department of Health Covid protocols have not changed</w:t>
      </w:r>
      <w:r w:rsidR="00D93C90" w:rsidRPr="007902CB">
        <w:t>.</w:t>
      </w:r>
      <w:r w:rsidR="004959C4">
        <w:t xml:space="preserve"> Students are doing well with mask protocols.</w:t>
      </w:r>
    </w:p>
    <w:p w14:paraId="52786DA2" w14:textId="01250EBB" w:rsidR="007902CB" w:rsidRDefault="00D546EE" w:rsidP="00940370">
      <w:pPr>
        <w:ind w:left="720"/>
      </w:pPr>
      <w:r>
        <w:t>4</w:t>
      </w:r>
      <w:r w:rsidR="007902CB">
        <w:t>)</w:t>
      </w:r>
      <w:r w:rsidR="005E4467">
        <w:t xml:space="preserve"> </w:t>
      </w:r>
      <w:r w:rsidR="007902CB">
        <w:t xml:space="preserve"> Mrs. LoBue </w:t>
      </w:r>
      <w:r>
        <w:t>r</w:t>
      </w:r>
      <w:r w:rsidR="004959C4">
        <w:t>eported that virtual Back to School night will occur on September 22</w:t>
      </w:r>
      <w:r w:rsidR="004959C4" w:rsidRPr="004959C4">
        <w:rPr>
          <w:vertAlign w:val="superscript"/>
        </w:rPr>
        <w:t>nd</w:t>
      </w:r>
      <w:r w:rsidR="004959C4">
        <w:t>.</w:t>
      </w:r>
      <w:r w:rsidR="0014209C">
        <w:t>.</w:t>
      </w:r>
    </w:p>
    <w:p w14:paraId="7112BD0F" w14:textId="7AD54357" w:rsidR="00D546EE" w:rsidRDefault="00D546EE" w:rsidP="00940370">
      <w:pPr>
        <w:ind w:left="720"/>
      </w:pPr>
      <w:r>
        <w:t xml:space="preserve">5) Mrs. Lobue reported </w:t>
      </w:r>
      <w:r w:rsidR="004959C4">
        <w:t>PTO’s first meeting will be held on Monday, 09/13/21.</w:t>
      </w:r>
    </w:p>
    <w:p w14:paraId="1EEA56C1" w14:textId="77777777" w:rsidR="008F0131" w:rsidRPr="007902CB" w:rsidRDefault="008F0131" w:rsidP="008F0131"/>
    <w:p w14:paraId="79B2DCCB" w14:textId="77777777" w:rsidR="00D85146" w:rsidRDefault="00025791" w:rsidP="00025791">
      <w:pPr>
        <w:rPr>
          <w:b/>
        </w:rPr>
      </w:pPr>
      <w:r>
        <w:rPr>
          <w:b/>
          <w:u w:val="single"/>
        </w:rPr>
        <w:t>Discussion:</w:t>
      </w:r>
      <w:r>
        <w:rPr>
          <w:b/>
        </w:rPr>
        <w:t xml:space="preserve"> </w:t>
      </w:r>
      <w:r w:rsidR="004959C4">
        <w:rPr>
          <w:b/>
        </w:rPr>
        <w:tab/>
      </w:r>
    </w:p>
    <w:p w14:paraId="1A0F87BE" w14:textId="2A68EEF4" w:rsidR="00A14A18" w:rsidRDefault="00D85146" w:rsidP="00025791">
      <w:r>
        <w:rPr>
          <w:b/>
        </w:rPr>
        <w:tab/>
      </w:r>
      <w:r>
        <w:rPr>
          <w:b/>
        </w:rPr>
        <w:tab/>
      </w:r>
      <w:r w:rsidR="004959C4" w:rsidRPr="00A42259">
        <w:rPr>
          <w:bCs/>
        </w:rPr>
        <w:t>1)</w:t>
      </w:r>
      <w:r w:rsidR="004959C4">
        <w:rPr>
          <w:b/>
        </w:rPr>
        <w:t xml:space="preserve"> </w:t>
      </w:r>
      <w:r w:rsidR="00C33B6E">
        <w:t xml:space="preserve">Board engaged in first reading of BP </w:t>
      </w:r>
      <w:r w:rsidR="004959C4">
        <w:t>0470 Covid-19 Mitigation Plan.</w:t>
      </w:r>
    </w:p>
    <w:p w14:paraId="40751D43" w14:textId="5E110FDA" w:rsidR="004959C4" w:rsidRDefault="004959C4" w:rsidP="00025791">
      <w:r>
        <w:tab/>
      </w:r>
      <w:r>
        <w:tab/>
        <w:t>2)</w:t>
      </w:r>
      <w:r w:rsidR="00A42259">
        <w:t xml:space="preserve"> Water Tower removal discussion tabled until October meeting.</w:t>
      </w:r>
    </w:p>
    <w:p w14:paraId="43F52D8A" w14:textId="77777777" w:rsidR="004959C4" w:rsidRPr="008F0131" w:rsidRDefault="004959C4" w:rsidP="00025791"/>
    <w:p w14:paraId="60D74CB4" w14:textId="77777777" w:rsidR="00025791" w:rsidRDefault="00025791" w:rsidP="00025791">
      <w:pPr>
        <w:rPr>
          <w:b/>
          <w:u w:val="single"/>
        </w:rPr>
      </w:pPr>
      <w:r>
        <w:rPr>
          <w:b/>
          <w:u w:val="single"/>
        </w:rPr>
        <w:t>Action Items:</w:t>
      </w:r>
    </w:p>
    <w:p w14:paraId="3EA67693" w14:textId="77777777" w:rsidR="00D93C90" w:rsidRDefault="00D93C90" w:rsidP="00025791">
      <w:pPr>
        <w:rPr>
          <w:b/>
          <w:u w:val="single"/>
        </w:rPr>
      </w:pPr>
    </w:p>
    <w:p w14:paraId="131FAF6F" w14:textId="77777777" w:rsidR="00D93C90" w:rsidRDefault="00D93C90" w:rsidP="00025791">
      <w:pPr>
        <w:rPr>
          <w:b/>
          <w:u w:val="single"/>
        </w:rPr>
      </w:pPr>
      <w:r>
        <w:rPr>
          <w:b/>
          <w:u w:val="single"/>
        </w:rPr>
        <w:t>Interdistrict Transfers:</w:t>
      </w:r>
    </w:p>
    <w:p w14:paraId="4199FA7C" w14:textId="74E96091" w:rsidR="00A42259" w:rsidRDefault="00D93C90" w:rsidP="00A42259">
      <w:r>
        <w:t>Trustee Kershaw</w:t>
      </w:r>
      <w:r w:rsidRPr="00D93C90">
        <w:t xml:space="preserve"> </w:t>
      </w:r>
      <w:r>
        <w:t xml:space="preserve">made a motion </w:t>
      </w:r>
      <w:r w:rsidR="0014209C">
        <w:t xml:space="preserve">to </w:t>
      </w:r>
      <w:r w:rsidR="00A42259">
        <w:t xml:space="preserve">move transfer request review to Executive session. </w:t>
      </w:r>
    </w:p>
    <w:p w14:paraId="4B2B33A0" w14:textId="2076C296" w:rsidR="00D93C90" w:rsidRDefault="00D93C90" w:rsidP="00025791">
      <w:r>
        <w:t xml:space="preserve">Motion second by </w:t>
      </w:r>
      <w:r w:rsidR="0014209C">
        <w:t xml:space="preserve">Trustee </w:t>
      </w:r>
      <w:r w:rsidR="00A42259">
        <w:t>Bryan</w:t>
      </w:r>
      <w:r w:rsidR="0014209C">
        <w:t xml:space="preserve">. Motion approved </w:t>
      </w:r>
      <w:r w:rsidR="00C33B6E">
        <w:t>(4-0</w:t>
      </w:r>
      <w:r>
        <w:t>).</w:t>
      </w:r>
    </w:p>
    <w:p w14:paraId="700C6424" w14:textId="77777777" w:rsidR="00025791" w:rsidRDefault="00025791" w:rsidP="00025791">
      <w:pPr>
        <w:rPr>
          <w:b/>
          <w:u w:val="single"/>
        </w:rPr>
      </w:pPr>
    </w:p>
    <w:p w14:paraId="266AB4B6" w14:textId="77777777" w:rsidR="005C5D52" w:rsidRPr="0003562E" w:rsidRDefault="006F73D8" w:rsidP="005C5D52">
      <w:r w:rsidRPr="006F73D8">
        <w:rPr>
          <w:b/>
          <w:u w:val="single"/>
        </w:rPr>
        <w:t xml:space="preserve">Unfinished </w:t>
      </w:r>
      <w:r w:rsidR="005C117F" w:rsidRPr="006F73D8">
        <w:rPr>
          <w:b/>
          <w:u w:val="single"/>
        </w:rPr>
        <w:t>Business</w:t>
      </w:r>
      <w:r w:rsidR="005C117F">
        <w:rPr>
          <w:b/>
          <w:u w:val="single"/>
        </w:rPr>
        <w:t xml:space="preserve"> </w:t>
      </w:r>
    </w:p>
    <w:p w14:paraId="66A378DD" w14:textId="77777777" w:rsidR="00BD5119" w:rsidRPr="00A50342" w:rsidRDefault="00BD5119" w:rsidP="00BD5119"/>
    <w:p w14:paraId="2860B2D1" w14:textId="77777777" w:rsidR="00B14913" w:rsidRDefault="00280141" w:rsidP="00D1209F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0B8D16C" w14:textId="6C7646A8" w:rsidR="00501900" w:rsidRDefault="00A42259" w:rsidP="00072D37">
      <w:pPr>
        <w:numPr>
          <w:ilvl w:val="0"/>
          <w:numId w:val="22"/>
        </w:numPr>
      </w:pPr>
      <w:r>
        <w:rPr>
          <w:u w:val="single"/>
        </w:rPr>
        <w:t>Resolution #20210909-A Regarding Instructional Material</w:t>
      </w:r>
      <w:r w:rsidR="00BD5119" w:rsidRPr="00A50342">
        <w:t>:</w:t>
      </w:r>
      <w:r w:rsidR="00BD5119" w:rsidRPr="00BD5119">
        <w:t xml:space="preserve"> </w:t>
      </w:r>
      <w:r w:rsidR="0014209C">
        <w:t xml:space="preserve">Trustee </w:t>
      </w:r>
      <w:r w:rsidR="00374F6B">
        <w:t>Kershaw</w:t>
      </w:r>
      <w:r w:rsidR="00BD5119">
        <w:t xml:space="preserve"> made a motion to </w:t>
      </w:r>
      <w:r w:rsidR="00BD5119" w:rsidRPr="00084863">
        <w:t xml:space="preserve">approve </w:t>
      </w:r>
      <w:r w:rsidR="00BD5119" w:rsidRPr="0014209C">
        <w:t>the</w:t>
      </w:r>
      <w:r w:rsidR="0014209C" w:rsidRPr="0014209C">
        <w:rPr>
          <w:sz w:val="22"/>
          <w:szCs w:val="22"/>
        </w:rPr>
        <w:t xml:space="preserve"> </w:t>
      </w:r>
      <w:r>
        <w:rPr>
          <w:sz w:val="22"/>
          <w:szCs w:val="22"/>
        </w:rPr>
        <w:t>resolution</w:t>
      </w:r>
      <w:r w:rsidR="00BD5119">
        <w:rPr>
          <w:rFonts w:ascii="Arial" w:hAnsi="Arial" w:cs="Arial"/>
          <w:sz w:val="22"/>
          <w:szCs w:val="22"/>
        </w:rPr>
        <w:t xml:space="preserve">. </w:t>
      </w:r>
      <w:r w:rsidR="00570682">
        <w:t xml:space="preserve">Trustee </w:t>
      </w:r>
      <w:r w:rsidR="00374F6B">
        <w:t xml:space="preserve">Spencer </w:t>
      </w:r>
      <w:r w:rsidR="00BD5119">
        <w:t>secon</w:t>
      </w:r>
      <w:r w:rsidR="00E36FCB">
        <w:t>d the motion. Motion approved (</w:t>
      </w:r>
      <w:r w:rsidR="00374F6B">
        <w:t>4</w:t>
      </w:r>
      <w:r w:rsidR="00BD5119">
        <w:t>-0).</w:t>
      </w:r>
    </w:p>
    <w:p w14:paraId="6D46D960" w14:textId="77777777" w:rsidR="00072D37" w:rsidRPr="00084863" w:rsidRDefault="00072D37" w:rsidP="00072D37">
      <w:pPr>
        <w:ind w:left="1080"/>
      </w:pPr>
    </w:p>
    <w:p w14:paraId="520E1A1B" w14:textId="088B770E" w:rsidR="00E36FCB" w:rsidRDefault="00A42259" w:rsidP="00E36FCB">
      <w:pPr>
        <w:numPr>
          <w:ilvl w:val="0"/>
          <w:numId w:val="22"/>
        </w:numPr>
      </w:pPr>
      <w:r>
        <w:rPr>
          <w:u w:val="single"/>
        </w:rPr>
        <w:t>2020/2021 Unaudited Actuals</w:t>
      </w:r>
      <w:r w:rsidR="00570682">
        <w:rPr>
          <w:u w:val="single"/>
        </w:rPr>
        <w:t>:</w:t>
      </w:r>
      <w:r w:rsidR="005C5D52">
        <w:rPr>
          <w:rFonts w:ascii="Arial" w:hAnsi="Arial" w:cs="Arial"/>
          <w:sz w:val="22"/>
          <w:szCs w:val="22"/>
        </w:rPr>
        <w:t xml:space="preserve"> </w:t>
      </w:r>
      <w:r w:rsidR="00501900" w:rsidRPr="00084863">
        <w:t xml:space="preserve"> </w:t>
      </w:r>
      <w:r w:rsidR="00570682">
        <w:t xml:space="preserve">Trustee </w:t>
      </w:r>
      <w:r w:rsidR="00374F6B">
        <w:t>Kershaw</w:t>
      </w:r>
      <w:r w:rsidR="00570682">
        <w:t xml:space="preserve"> made a motion to a</w:t>
      </w:r>
      <w:r w:rsidR="00374F6B">
        <w:t xml:space="preserve">pprove </w:t>
      </w:r>
      <w:r w:rsidR="002C706E">
        <w:t>the unaudited actuals</w:t>
      </w:r>
      <w:r w:rsidR="00570682">
        <w:t xml:space="preserve">. Trustee </w:t>
      </w:r>
      <w:r w:rsidR="002C706E">
        <w:t>Bryan</w:t>
      </w:r>
      <w:r w:rsidR="00501900">
        <w:t xml:space="preserve"> secon</w:t>
      </w:r>
      <w:r w:rsidR="005C5D52">
        <w:t xml:space="preserve">d </w:t>
      </w:r>
      <w:r w:rsidR="00E36FCB">
        <w:t>the motion. Motion approved (</w:t>
      </w:r>
      <w:r w:rsidR="00374F6B">
        <w:t>4</w:t>
      </w:r>
      <w:r w:rsidR="00501900">
        <w:t>-0).</w:t>
      </w:r>
    </w:p>
    <w:p w14:paraId="020C5CBF" w14:textId="77777777" w:rsidR="00570682" w:rsidRDefault="00570682" w:rsidP="00570682">
      <w:pPr>
        <w:pStyle w:val="ListParagraph"/>
      </w:pPr>
    </w:p>
    <w:p w14:paraId="2F4EC42F" w14:textId="2209FAA4" w:rsidR="00570682" w:rsidRDefault="00374F6B" w:rsidP="00E36FCB">
      <w:pPr>
        <w:numPr>
          <w:ilvl w:val="0"/>
          <w:numId w:val="22"/>
        </w:numPr>
      </w:pPr>
      <w:bookmarkStart w:id="0" w:name="_Hlk72658723"/>
      <w:r>
        <w:rPr>
          <w:u w:val="single"/>
        </w:rPr>
        <w:t xml:space="preserve">Resolution </w:t>
      </w:r>
      <w:r w:rsidR="002C706E">
        <w:rPr>
          <w:u w:val="single"/>
        </w:rPr>
        <w:t>20210909-B</w:t>
      </w:r>
      <w:r w:rsidR="00570682">
        <w:rPr>
          <w:u w:val="single"/>
        </w:rPr>
        <w:t>:</w:t>
      </w:r>
      <w:r w:rsidR="00570682">
        <w:rPr>
          <w:rFonts w:ascii="Arial" w:hAnsi="Arial" w:cs="Arial"/>
          <w:sz w:val="22"/>
          <w:szCs w:val="22"/>
        </w:rPr>
        <w:t xml:space="preserve"> </w:t>
      </w:r>
      <w:r w:rsidR="00570682" w:rsidRPr="00084863">
        <w:t xml:space="preserve"> </w:t>
      </w:r>
      <w:r w:rsidR="00570682">
        <w:t xml:space="preserve">Trustee Kershaw made a motion </w:t>
      </w:r>
      <w:r w:rsidR="002C706E">
        <w:t>to approve said</w:t>
      </w:r>
      <w:r>
        <w:t xml:space="preserve"> </w:t>
      </w:r>
      <w:r w:rsidR="002C706E">
        <w:t>r</w:t>
      </w:r>
      <w:r>
        <w:t>esolutio</w:t>
      </w:r>
      <w:r w:rsidR="002C706E">
        <w:t>n</w:t>
      </w:r>
      <w:r w:rsidR="00570682">
        <w:t xml:space="preserve">. Trustee </w:t>
      </w:r>
      <w:r w:rsidR="002C706E">
        <w:t>Bryan</w:t>
      </w:r>
      <w:r w:rsidR="00570682">
        <w:t xml:space="preserve"> second the motion. Motion approved (</w:t>
      </w:r>
      <w:r>
        <w:t>4</w:t>
      </w:r>
      <w:r w:rsidR="00570682">
        <w:t>-0).</w:t>
      </w:r>
    </w:p>
    <w:p w14:paraId="7BC90CC6" w14:textId="77777777" w:rsidR="00570682" w:rsidRDefault="00570682" w:rsidP="00570682">
      <w:pPr>
        <w:pStyle w:val="ListParagraph"/>
      </w:pPr>
    </w:p>
    <w:p w14:paraId="6AFC06A2" w14:textId="7AF13144" w:rsidR="00865E8A" w:rsidRDefault="00865E8A" w:rsidP="00865E8A">
      <w:pPr>
        <w:numPr>
          <w:ilvl w:val="0"/>
          <w:numId w:val="22"/>
        </w:numPr>
      </w:pPr>
      <w:bookmarkStart w:id="1" w:name="_Hlk72658890"/>
      <w:bookmarkEnd w:id="0"/>
      <w:r>
        <w:rPr>
          <w:u w:val="single"/>
        </w:rPr>
        <w:t xml:space="preserve">Resolution </w:t>
      </w:r>
      <w:r w:rsidR="002C706E">
        <w:rPr>
          <w:u w:val="single"/>
        </w:rPr>
        <w:t>20210909C</w:t>
      </w:r>
      <w:r>
        <w:rPr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4863">
        <w:t xml:space="preserve"> </w:t>
      </w:r>
      <w:r>
        <w:t>Trustee Kershaw made a motion to approve</w:t>
      </w:r>
      <w:r w:rsidR="002C706E">
        <w:t xml:space="preserve"> said r</w:t>
      </w:r>
      <w:r>
        <w:t xml:space="preserve">esolution. Trustee </w:t>
      </w:r>
      <w:r w:rsidR="002C706E">
        <w:t>Bryan</w:t>
      </w:r>
      <w:r>
        <w:t xml:space="preserve"> second the motion. Motion approved (4-0).</w:t>
      </w:r>
    </w:p>
    <w:bookmarkEnd w:id="1"/>
    <w:p w14:paraId="619754AF" w14:textId="77777777" w:rsidR="00865E8A" w:rsidRDefault="00865E8A" w:rsidP="00865E8A">
      <w:pPr>
        <w:pStyle w:val="ListParagraph"/>
      </w:pPr>
    </w:p>
    <w:p w14:paraId="0598A3B5" w14:textId="1D1389A3" w:rsidR="00865E8A" w:rsidRDefault="002C706E" w:rsidP="00865E8A">
      <w:pPr>
        <w:numPr>
          <w:ilvl w:val="0"/>
          <w:numId w:val="22"/>
        </w:numPr>
      </w:pPr>
      <w:r>
        <w:rPr>
          <w:u w:val="single"/>
        </w:rPr>
        <w:t>MOU with the YMCA</w:t>
      </w:r>
      <w:r w:rsidR="00865E8A">
        <w:rPr>
          <w:u w:val="single"/>
        </w:rPr>
        <w:t>:</w:t>
      </w:r>
      <w:r w:rsidR="00865E8A">
        <w:rPr>
          <w:rFonts w:ascii="Arial" w:hAnsi="Arial" w:cs="Arial"/>
          <w:sz w:val="22"/>
          <w:szCs w:val="22"/>
        </w:rPr>
        <w:t xml:space="preserve"> </w:t>
      </w:r>
      <w:r w:rsidR="00865E8A" w:rsidRPr="00084863">
        <w:t xml:space="preserve"> </w:t>
      </w:r>
      <w:r w:rsidR="00865E8A">
        <w:t>Trustee S</w:t>
      </w:r>
      <w:r>
        <w:t>pencer</w:t>
      </w:r>
      <w:r w:rsidR="00865E8A">
        <w:t xml:space="preserve"> made a motion to approve </w:t>
      </w:r>
      <w:r>
        <w:t>said MOU</w:t>
      </w:r>
      <w:r w:rsidR="00865E8A">
        <w:t xml:space="preserve">. Trustee </w:t>
      </w:r>
      <w:r>
        <w:t>Bryan</w:t>
      </w:r>
      <w:r w:rsidR="00865E8A">
        <w:t xml:space="preserve"> second the motion. Motion approved (4-0).</w:t>
      </w:r>
    </w:p>
    <w:p w14:paraId="4BCCF9F8" w14:textId="77777777" w:rsidR="00865E8A" w:rsidRDefault="00865E8A" w:rsidP="00865E8A"/>
    <w:p w14:paraId="119E872C" w14:textId="53DD27D7" w:rsidR="00865E8A" w:rsidRDefault="002C706E" w:rsidP="00865E8A">
      <w:pPr>
        <w:numPr>
          <w:ilvl w:val="0"/>
          <w:numId w:val="22"/>
        </w:numPr>
      </w:pPr>
      <w:bookmarkStart w:id="2" w:name="_Hlk72659180"/>
      <w:r>
        <w:rPr>
          <w:u w:val="single"/>
        </w:rPr>
        <w:t>NOE  for two Paraprofessionals</w:t>
      </w:r>
      <w:r w:rsidR="00865E8A">
        <w:rPr>
          <w:u w:val="single"/>
        </w:rPr>
        <w:t>:</w:t>
      </w:r>
      <w:r w:rsidR="00865E8A">
        <w:rPr>
          <w:rFonts w:ascii="Arial" w:hAnsi="Arial" w:cs="Arial"/>
          <w:sz w:val="22"/>
          <w:szCs w:val="22"/>
        </w:rPr>
        <w:t xml:space="preserve"> </w:t>
      </w:r>
      <w:r w:rsidR="00865E8A" w:rsidRPr="00084863">
        <w:t xml:space="preserve"> </w:t>
      </w:r>
      <w:r w:rsidR="00865E8A">
        <w:t>Trustee Kershaw made a motion</w:t>
      </w:r>
      <w:r>
        <w:t xml:space="preserve"> to move discussion of NOEs to Executive Session</w:t>
      </w:r>
      <w:r w:rsidR="00865E8A">
        <w:t>.</w:t>
      </w:r>
      <w:r>
        <w:t xml:space="preserve"> Trustee </w:t>
      </w:r>
      <w:r w:rsidR="00D85146">
        <w:t>Bryan</w:t>
      </w:r>
      <w:r>
        <w:t xml:space="preserve"> second motion. Motion approved (4-0)</w:t>
      </w:r>
    </w:p>
    <w:bookmarkEnd w:id="2"/>
    <w:p w14:paraId="681D8AC0" w14:textId="77777777" w:rsidR="00865E8A" w:rsidRDefault="00865E8A" w:rsidP="00865E8A">
      <w:pPr>
        <w:pStyle w:val="ListParagraph"/>
      </w:pPr>
    </w:p>
    <w:p w14:paraId="5060D6CB" w14:textId="3D716FCE" w:rsidR="00865E8A" w:rsidRDefault="007D54AA" w:rsidP="00865E8A">
      <w:pPr>
        <w:numPr>
          <w:ilvl w:val="0"/>
          <w:numId w:val="22"/>
        </w:numPr>
      </w:pPr>
      <w:r>
        <w:rPr>
          <w:u w:val="single"/>
        </w:rPr>
        <w:t>Investment of Funds Report</w:t>
      </w:r>
      <w:r w:rsidR="00865E8A">
        <w:rPr>
          <w:u w:val="single"/>
        </w:rPr>
        <w:t>:</w:t>
      </w:r>
      <w:r w:rsidR="00865E8A">
        <w:rPr>
          <w:rFonts w:ascii="Arial" w:hAnsi="Arial" w:cs="Arial"/>
          <w:sz w:val="22"/>
          <w:szCs w:val="22"/>
        </w:rPr>
        <w:t xml:space="preserve"> </w:t>
      </w:r>
      <w:r w:rsidR="00865E8A" w:rsidRPr="00084863">
        <w:t xml:space="preserve"> </w:t>
      </w:r>
      <w:r w:rsidR="00865E8A">
        <w:t>Trustee Kersh</w:t>
      </w:r>
      <w:r w:rsidR="00D85146">
        <w:t xml:space="preserve">aw </w:t>
      </w:r>
      <w:r w:rsidR="00865E8A">
        <w:t>made a motion to appro</w:t>
      </w:r>
      <w:r>
        <w:t>ve said report</w:t>
      </w:r>
      <w:r w:rsidR="00865E8A">
        <w:t>. Trustee S</w:t>
      </w:r>
      <w:r>
        <w:t>pencer</w:t>
      </w:r>
      <w:r w:rsidR="00865E8A">
        <w:t xml:space="preserve"> second the motion. Motion approved (4-0).</w:t>
      </w:r>
    </w:p>
    <w:p w14:paraId="2E1D0AEE" w14:textId="77777777" w:rsidR="007E0760" w:rsidRDefault="007E0760" w:rsidP="007E0760">
      <w:pPr>
        <w:ind w:left="1080"/>
      </w:pPr>
    </w:p>
    <w:p w14:paraId="2F1B7D8A" w14:textId="77777777" w:rsidR="00B15E88" w:rsidRPr="000E13E4" w:rsidRDefault="000E13E4" w:rsidP="000E13E4">
      <w:pPr>
        <w:rPr>
          <w:b/>
          <w:u w:val="single"/>
        </w:rPr>
      </w:pPr>
      <w:r>
        <w:rPr>
          <w:b/>
          <w:u w:val="single"/>
        </w:rPr>
        <w:t>Adjour</w:t>
      </w:r>
      <w:r w:rsidR="00484622">
        <w:rPr>
          <w:b/>
          <w:u w:val="single"/>
        </w:rPr>
        <w:t>n</w:t>
      </w:r>
      <w:r>
        <w:rPr>
          <w:b/>
          <w:u w:val="single"/>
        </w:rPr>
        <w:t>ment:</w:t>
      </w:r>
    </w:p>
    <w:p w14:paraId="4CABD27A" w14:textId="6A6A4C4E" w:rsidR="00EC7943" w:rsidRDefault="00645940" w:rsidP="00EC7943">
      <w:pPr>
        <w:numPr>
          <w:ilvl w:val="0"/>
          <w:numId w:val="14"/>
        </w:numPr>
      </w:pPr>
      <w:r>
        <w:t>On a motion by Trustee</w:t>
      </w:r>
      <w:r w:rsidR="00570682">
        <w:t xml:space="preserve"> </w:t>
      </w:r>
      <w:r w:rsidR="007D54AA">
        <w:t>Kershaw</w:t>
      </w:r>
      <w:r w:rsidR="00072D37">
        <w:t xml:space="preserve">, second </w:t>
      </w:r>
      <w:r w:rsidR="00EC7943">
        <w:t xml:space="preserve">by Trustee </w:t>
      </w:r>
      <w:r w:rsidR="00570682">
        <w:t>Spencer</w:t>
      </w:r>
      <w:r w:rsidR="009C42FD">
        <w:t xml:space="preserve">, the board </w:t>
      </w:r>
      <w:r w:rsidR="00BE735C">
        <w:t>adjourned</w:t>
      </w:r>
      <w:r w:rsidR="00E202C8">
        <w:t xml:space="preserve"> to Executive session at </w:t>
      </w:r>
      <w:r w:rsidR="007D54AA">
        <w:t>7:05</w:t>
      </w:r>
      <w:r w:rsidR="00072D37">
        <w:t xml:space="preserve"> pm</w:t>
      </w:r>
      <w:r w:rsidR="000E13E4">
        <w:t xml:space="preserve">. Motion approved </w:t>
      </w:r>
      <w:r w:rsidR="009C42FD">
        <w:t>(</w:t>
      </w:r>
      <w:r w:rsidR="003E35C7">
        <w:t>4</w:t>
      </w:r>
      <w:r w:rsidR="008E75BD">
        <w:t>-0)</w:t>
      </w:r>
      <w:r w:rsidR="00EC7943">
        <w:t>.</w:t>
      </w:r>
    </w:p>
    <w:p w14:paraId="7FDE914E" w14:textId="77777777" w:rsidR="007D54AA" w:rsidRDefault="007D54AA" w:rsidP="007D54AA">
      <w:pPr>
        <w:numPr>
          <w:ilvl w:val="0"/>
          <w:numId w:val="14"/>
        </w:numPr>
      </w:pPr>
      <w:r>
        <w:t>Regular Session reopened at7:30pm.</w:t>
      </w:r>
    </w:p>
    <w:p w14:paraId="76B666C3" w14:textId="56A9BC3F" w:rsidR="00E202C8" w:rsidRDefault="00E202C8" w:rsidP="007D54AA">
      <w:pPr>
        <w:numPr>
          <w:ilvl w:val="0"/>
          <w:numId w:val="14"/>
        </w:numPr>
      </w:pPr>
      <w:r>
        <w:lastRenderedPageBreak/>
        <w:t>Reportable Executive Session Action</w:t>
      </w:r>
      <w:r w:rsidR="007D54AA">
        <w:t>:</w:t>
      </w:r>
    </w:p>
    <w:p w14:paraId="48A79740" w14:textId="5A92AE18" w:rsidR="007D54AA" w:rsidRDefault="007D54AA" w:rsidP="007D54AA">
      <w:pPr>
        <w:numPr>
          <w:ilvl w:val="0"/>
          <w:numId w:val="23"/>
        </w:numPr>
      </w:pPr>
      <w:r>
        <w:t>Mckenna Miller’s transfer approved</w:t>
      </w:r>
    </w:p>
    <w:p w14:paraId="646A7248" w14:textId="5E0AFF92" w:rsidR="007D54AA" w:rsidRDefault="00D85146" w:rsidP="007D54AA">
      <w:pPr>
        <w:numPr>
          <w:ilvl w:val="0"/>
          <w:numId w:val="23"/>
        </w:numPr>
      </w:pPr>
      <w:proofErr w:type="spellStart"/>
      <w:r>
        <w:t>Rehak</w:t>
      </w:r>
      <w:proofErr w:type="spellEnd"/>
      <w:r w:rsidR="007D54AA">
        <w:t xml:space="preserve"> transfer approved</w:t>
      </w:r>
    </w:p>
    <w:p w14:paraId="208977FC" w14:textId="66FB697D" w:rsidR="007D54AA" w:rsidRDefault="007D54AA" w:rsidP="007D54AA">
      <w:pPr>
        <w:numPr>
          <w:ilvl w:val="0"/>
          <w:numId w:val="23"/>
        </w:numPr>
      </w:pPr>
      <w:proofErr w:type="spellStart"/>
      <w:r>
        <w:t>Ari</w:t>
      </w:r>
      <w:r w:rsidR="00D85146">
        <w:t>y</w:t>
      </w:r>
      <w:r>
        <w:t>ah</w:t>
      </w:r>
      <w:proofErr w:type="spellEnd"/>
      <w:r>
        <w:t xml:space="preserve"> Del Torre transfer denied</w:t>
      </w:r>
    </w:p>
    <w:p w14:paraId="731C1EE0" w14:textId="692336FA" w:rsidR="007D54AA" w:rsidRDefault="007D54AA" w:rsidP="007D54AA">
      <w:pPr>
        <w:numPr>
          <w:ilvl w:val="0"/>
          <w:numId w:val="23"/>
        </w:numPr>
      </w:pPr>
      <w:r>
        <w:t>NOEs approved</w:t>
      </w:r>
    </w:p>
    <w:p w14:paraId="70BBA12D" w14:textId="77777777" w:rsidR="007D54AA" w:rsidRDefault="007D54AA" w:rsidP="007D54AA">
      <w:pPr>
        <w:ind w:left="1800"/>
      </w:pPr>
    </w:p>
    <w:p w14:paraId="4E913BE1" w14:textId="53A96710" w:rsidR="00072D37" w:rsidRDefault="004D2D85" w:rsidP="00EC7943">
      <w:pPr>
        <w:numPr>
          <w:ilvl w:val="0"/>
          <w:numId w:val="14"/>
        </w:numPr>
      </w:pPr>
      <w:r>
        <w:t>On a motion by Trustee S</w:t>
      </w:r>
      <w:r w:rsidR="003E35C7">
        <w:t>pencer</w:t>
      </w:r>
      <w:r>
        <w:t xml:space="preserve">, second by Trustee </w:t>
      </w:r>
      <w:r w:rsidR="007D54AA">
        <w:t>Kershaw</w:t>
      </w:r>
      <w:r w:rsidR="00072D37">
        <w:t>, the</w:t>
      </w:r>
      <w:r>
        <w:t xml:space="preserve"> board adjourned meeting at </w:t>
      </w:r>
      <w:r w:rsidR="007D54AA">
        <w:t>7:32</w:t>
      </w:r>
      <w:r w:rsidR="00072D37" w:rsidRPr="004D2D85">
        <w:rPr>
          <w:color w:val="FF0000"/>
        </w:rPr>
        <w:t xml:space="preserve"> </w:t>
      </w:r>
      <w:r w:rsidR="00E202C8">
        <w:t>pm</w:t>
      </w:r>
      <w:r w:rsidR="009C42FD">
        <w:t>.</w:t>
      </w:r>
      <w:r w:rsidR="00E202C8">
        <w:t xml:space="preserve"> </w:t>
      </w:r>
      <w:r w:rsidR="009C42FD">
        <w:t xml:space="preserve"> Motion approved (</w:t>
      </w:r>
      <w:r w:rsidR="003E35C7">
        <w:t>4</w:t>
      </w:r>
      <w:r w:rsidR="00072D37">
        <w:t>-0).</w:t>
      </w:r>
    </w:p>
    <w:p w14:paraId="34B2F617" w14:textId="4A527579" w:rsidR="00EC7943" w:rsidRDefault="00EC7943" w:rsidP="007D54AA">
      <w:pPr>
        <w:ind w:left="360"/>
      </w:pPr>
    </w:p>
    <w:p w14:paraId="5097918B" w14:textId="77777777" w:rsidR="00F7759C" w:rsidRDefault="00F7759C" w:rsidP="00F7759C">
      <w:r>
        <w:t>Respectfully submitted,</w:t>
      </w:r>
    </w:p>
    <w:p w14:paraId="61B75C62" w14:textId="77777777" w:rsidR="00F7759C" w:rsidRDefault="00645940" w:rsidP="00F7759C">
      <w:r>
        <w:t>Linda Kershaw</w:t>
      </w:r>
      <w:r w:rsidR="00F7759C">
        <w:t>,</w:t>
      </w:r>
    </w:p>
    <w:p w14:paraId="5260021A" w14:textId="77777777" w:rsidR="00F7759C" w:rsidRPr="00F7759C" w:rsidRDefault="00F7759C" w:rsidP="00F7759C">
      <w:r>
        <w:t>Secretary of the Board</w:t>
      </w:r>
    </w:p>
    <w:sectPr w:rsidR="00F7759C" w:rsidRPr="00F7759C" w:rsidSect="00CB2D0A">
      <w:footerReference w:type="even" r:id="rId9"/>
      <w:footerReference w:type="default" r:id="rId10"/>
      <w:type w:val="continuous"/>
      <w:pgSz w:w="12220" w:h="15700"/>
      <w:pgMar w:top="662" w:right="1238" w:bottom="27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35FC" w14:textId="77777777" w:rsidR="00D0726E" w:rsidRDefault="00D0726E">
      <w:r>
        <w:separator/>
      </w:r>
    </w:p>
  </w:endnote>
  <w:endnote w:type="continuationSeparator" w:id="0">
    <w:p w14:paraId="59AC7C61" w14:textId="77777777" w:rsidR="00D0726E" w:rsidRDefault="00D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911F" w14:textId="77777777" w:rsidR="006F73D8" w:rsidRDefault="006F73D8" w:rsidP="00902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21FBD" w14:textId="77777777" w:rsidR="006F73D8" w:rsidRDefault="006F73D8" w:rsidP="002956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F55" w14:textId="77777777" w:rsidR="006F73D8" w:rsidRDefault="006F73D8" w:rsidP="00902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9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AB6A7" w14:textId="77777777" w:rsidR="006F73D8" w:rsidRDefault="006F73D8" w:rsidP="002956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D422" w14:textId="77777777" w:rsidR="00D0726E" w:rsidRDefault="00D0726E">
      <w:r>
        <w:separator/>
      </w:r>
    </w:p>
  </w:footnote>
  <w:footnote w:type="continuationSeparator" w:id="0">
    <w:p w14:paraId="459770B6" w14:textId="77777777" w:rsidR="00D0726E" w:rsidRDefault="00D0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C5"/>
    <w:multiLevelType w:val="hybridMultilevel"/>
    <w:tmpl w:val="F42854FC"/>
    <w:lvl w:ilvl="0" w:tplc="CC5092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A9326C"/>
    <w:multiLevelType w:val="hybridMultilevel"/>
    <w:tmpl w:val="4CAA89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573400"/>
    <w:multiLevelType w:val="hybridMultilevel"/>
    <w:tmpl w:val="C8CCC7B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2E7D71"/>
    <w:multiLevelType w:val="hybridMultilevel"/>
    <w:tmpl w:val="1E2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641D"/>
    <w:multiLevelType w:val="hybridMultilevel"/>
    <w:tmpl w:val="5BA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8AD"/>
    <w:multiLevelType w:val="hybridMultilevel"/>
    <w:tmpl w:val="BADAC31E"/>
    <w:lvl w:ilvl="0" w:tplc="DCA68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F21418"/>
    <w:multiLevelType w:val="hybridMultilevel"/>
    <w:tmpl w:val="B8E0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E599F"/>
    <w:multiLevelType w:val="hybridMultilevel"/>
    <w:tmpl w:val="3B8485FC"/>
    <w:lvl w:ilvl="0" w:tplc="66D678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B14AD6"/>
    <w:multiLevelType w:val="hybridMultilevel"/>
    <w:tmpl w:val="6A3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563B"/>
    <w:multiLevelType w:val="hybridMultilevel"/>
    <w:tmpl w:val="1B7E0EE8"/>
    <w:lvl w:ilvl="0" w:tplc="FF8421B8">
      <w:start w:val="5635"/>
      <w:numFmt w:val="decimal"/>
      <w:lvlText w:val="%1"/>
      <w:lvlJc w:val="left"/>
      <w:pPr>
        <w:tabs>
          <w:tab w:val="num" w:pos="3586"/>
        </w:tabs>
        <w:ind w:left="3586" w:hanging="360"/>
      </w:pPr>
      <w:rPr>
        <w:rFonts w:cs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186"/>
        </w:tabs>
        <w:ind w:left="71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06"/>
        </w:tabs>
        <w:ind w:left="79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26"/>
        </w:tabs>
        <w:ind w:left="86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46"/>
        </w:tabs>
        <w:ind w:left="9346" w:hanging="180"/>
      </w:pPr>
      <w:rPr>
        <w:rFonts w:cs="Times New Roman"/>
      </w:rPr>
    </w:lvl>
  </w:abstractNum>
  <w:abstractNum w:abstractNumId="10" w15:restartNumberingAfterBreak="0">
    <w:nsid w:val="45C84C38"/>
    <w:multiLevelType w:val="hybridMultilevel"/>
    <w:tmpl w:val="F714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44A3E"/>
    <w:multiLevelType w:val="hybridMultilevel"/>
    <w:tmpl w:val="6BC83228"/>
    <w:lvl w:ilvl="0" w:tplc="1B04D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9E0398"/>
    <w:multiLevelType w:val="hybridMultilevel"/>
    <w:tmpl w:val="9F3EA6B8"/>
    <w:lvl w:ilvl="0" w:tplc="A0AA2E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265756"/>
    <w:multiLevelType w:val="hybridMultilevel"/>
    <w:tmpl w:val="D5968DA4"/>
    <w:lvl w:ilvl="0" w:tplc="60EEF5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8475AB"/>
    <w:multiLevelType w:val="hybridMultilevel"/>
    <w:tmpl w:val="3BF47BD6"/>
    <w:lvl w:ilvl="0" w:tplc="583EBE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BE3D3D"/>
    <w:multiLevelType w:val="hybridMultilevel"/>
    <w:tmpl w:val="037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30CA"/>
    <w:multiLevelType w:val="hybridMultilevel"/>
    <w:tmpl w:val="77206088"/>
    <w:lvl w:ilvl="0" w:tplc="3C18DF56">
      <w:start w:val="1"/>
      <w:numFmt w:val="upp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 w15:restartNumberingAfterBreak="0">
    <w:nsid w:val="711A526B"/>
    <w:multiLevelType w:val="hybridMultilevel"/>
    <w:tmpl w:val="F0D0F298"/>
    <w:lvl w:ilvl="0" w:tplc="8342D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350239F"/>
    <w:multiLevelType w:val="hybridMultilevel"/>
    <w:tmpl w:val="A0184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424144"/>
    <w:multiLevelType w:val="hybridMultilevel"/>
    <w:tmpl w:val="0D3E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4E3415"/>
    <w:multiLevelType w:val="hybridMultilevel"/>
    <w:tmpl w:val="5458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C845BD"/>
    <w:multiLevelType w:val="hybridMultilevel"/>
    <w:tmpl w:val="72DAB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4"/>
  </w:num>
  <w:num w:numId="8">
    <w:abstractNumId w:val="6"/>
  </w:num>
  <w:num w:numId="9">
    <w:abstractNumId w:val="20"/>
  </w:num>
  <w:num w:numId="10">
    <w:abstractNumId w:val="5"/>
  </w:num>
  <w:num w:numId="11">
    <w:abstractNumId w:val="7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"/>
  </w:num>
  <w:num w:numId="18">
    <w:abstractNumId w:val="0"/>
  </w:num>
  <w:num w:numId="19">
    <w:abstractNumId w:val="19"/>
  </w:num>
  <w:num w:numId="20">
    <w:abstractNumId w:val="8"/>
  </w:num>
  <w:num w:numId="21">
    <w:abstractNumId w:val="16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6"/>
    <w:rsid w:val="00006494"/>
    <w:rsid w:val="000224F0"/>
    <w:rsid w:val="00022CA2"/>
    <w:rsid w:val="00025791"/>
    <w:rsid w:val="000306F6"/>
    <w:rsid w:val="000351D1"/>
    <w:rsid w:val="0003562E"/>
    <w:rsid w:val="0005525F"/>
    <w:rsid w:val="00063739"/>
    <w:rsid w:val="00064E1F"/>
    <w:rsid w:val="00072D37"/>
    <w:rsid w:val="00084863"/>
    <w:rsid w:val="000A2E1D"/>
    <w:rsid w:val="000B55FF"/>
    <w:rsid w:val="000C22AD"/>
    <w:rsid w:val="000D19B7"/>
    <w:rsid w:val="000E13E4"/>
    <w:rsid w:val="000E3405"/>
    <w:rsid w:val="000F7377"/>
    <w:rsid w:val="0011653A"/>
    <w:rsid w:val="00127524"/>
    <w:rsid w:val="00133EF8"/>
    <w:rsid w:val="0014114E"/>
    <w:rsid w:val="0014209C"/>
    <w:rsid w:val="00145C39"/>
    <w:rsid w:val="0016231B"/>
    <w:rsid w:val="001737B5"/>
    <w:rsid w:val="00177AFD"/>
    <w:rsid w:val="00181767"/>
    <w:rsid w:val="001878D1"/>
    <w:rsid w:val="001A4C35"/>
    <w:rsid w:val="001D1AF4"/>
    <w:rsid w:val="001D3A51"/>
    <w:rsid w:val="001D66C6"/>
    <w:rsid w:val="001D7F2A"/>
    <w:rsid w:val="001F2140"/>
    <w:rsid w:val="001F3E74"/>
    <w:rsid w:val="0021406D"/>
    <w:rsid w:val="0021695D"/>
    <w:rsid w:val="002201CE"/>
    <w:rsid w:val="002278FA"/>
    <w:rsid w:val="00253775"/>
    <w:rsid w:val="002563EB"/>
    <w:rsid w:val="002728D8"/>
    <w:rsid w:val="00280141"/>
    <w:rsid w:val="002802E0"/>
    <w:rsid w:val="00295668"/>
    <w:rsid w:val="002A26A8"/>
    <w:rsid w:val="002A2B78"/>
    <w:rsid w:val="002A6C67"/>
    <w:rsid w:val="002B7023"/>
    <w:rsid w:val="002C22DF"/>
    <w:rsid w:val="002C706E"/>
    <w:rsid w:val="002F42D4"/>
    <w:rsid w:val="003069BE"/>
    <w:rsid w:val="00343C4E"/>
    <w:rsid w:val="003579CD"/>
    <w:rsid w:val="00373A7E"/>
    <w:rsid w:val="00374F6B"/>
    <w:rsid w:val="00375618"/>
    <w:rsid w:val="003A6F6B"/>
    <w:rsid w:val="003B6AD9"/>
    <w:rsid w:val="003C382B"/>
    <w:rsid w:val="003C6704"/>
    <w:rsid w:val="003E35C7"/>
    <w:rsid w:val="003F6875"/>
    <w:rsid w:val="00435C45"/>
    <w:rsid w:val="00452B7E"/>
    <w:rsid w:val="00475EA3"/>
    <w:rsid w:val="004826BD"/>
    <w:rsid w:val="00484622"/>
    <w:rsid w:val="004959C4"/>
    <w:rsid w:val="004D2D85"/>
    <w:rsid w:val="004E4F4F"/>
    <w:rsid w:val="004F0162"/>
    <w:rsid w:val="00501900"/>
    <w:rsid w:val="00501CA8"/>
    <w:rsid w:val="00505778"/>
    <w:rsid w:val="005161A0"/>
    <w:rsid w:val="005174C4"/>
    <w:rsid w:val="0053400F"/>
    <w:rsid w:val="0054203A"/>
    <w:rsid w:val="00554173"/>
    <w:rsid w:val="00563C33"/>
    <w:rsid w:val="005655E9"/>
    <w:rsid w:val="00567710"/>
    <w:rsid w:val="00570682"/>
    <w:rsid w:val="00574870"/>
    <w:rsid w:val="00574B23"/>
    <w:rsid w:val="005954DD"/>
    <w:rsid w:val="005A6587"/>
    <w:rsid w:val="005C117F"/>
    <w:rsid w:val="005C5CF9"/>
    <w:rsid w:val="005C5D52"/>
    <w:rsid w:val="005E0EDF"/>
    <w:rsid w:val="005E2826"/>
    <w:rsid w:val="005E4467"/>
    <w:rsid w:val="005F535A"/>
    <w:rsid w:val="006340C5"/>
    <w:rsid w:val="00645940"/>
    <w:rsid w:val="006623EC"/>
    <w:rsid w:val="006A700B"/>
    <w:rsid w:val="006B1FA9"/>
    <w:rsid w:val="006B2EA3"/>
    <w:rsid w:val="006C4B26"/>
    <w:rsid w:val="006D0B97"/>
    <w:rsid w:val="006E3AED"/>
    <w:rsid w:val="006F5819"/>
    <w:rsid w:val="006F73D8"/>
    <w:rsid w:val="00737DB3"/>
    <w:rsid w:val="0074267D"/>
    <w:rsid w:val="00763428"/>
    <w:rsid w:val="00772A2A"/>
    <w:rsid w:val="007902CB"/>
    <w:rsid w:val="00790A65"/>
    <w:rsid w:val="007B00F7"/>
    <w:rsid w:val="007C331B"/>
    <w:rsid w:val="007D54AA"/>
    <w:rsid w:val="007E0760"/>
    <w:rsid w:val="007E264F"/>
    <w:rsid w:val="007F168D"/>
    <w:rsid w:val="007F6876"/>
    <w:rsid w:val="008031B5"/>
    <w:rsid w:val="00814205"/>
    <w:rsid w:val="00814F39"/>
    <w:rsid w:val="008359BE"/>
    <w:rsid w:val="00835CB3"/>
    <w:rsid w:val="00852F94"/>
    <w:rsid w:val="00863415"/>
    <w:rsid w:val="00865E8A"/>
    <w:rsid w:val="00867B14"/>
    <w:rsid w:val="0088156F"/>
    <w:rsid w:val="008A20EF"/>
    <w:rsid w:val="008A32E7"/>
    <w:rsid w:val="008A66FB"/>
    <w:rsid w:val="008C30CE"/>
    <w:rsid w:val="008C395E"/>
    <w:rsid w:val="008E75BD"/>
    <w:rsid w:val="008F0131"/>
    <w:rsid w:val="008F13ED"/>
    <w:rsid w:val="00901F5F"/>
    <w:rsid w:val="009021B6"/>
    <w:rsid w:val="00940370"/>
    <w:rsid w:val="00950DE4"/>
    <w:rsid w:val="009511A7"/>
    <w:rsid w:val="009524F5"/>
    <w:rsid w:val="00971F8E"/>
    <w:rsid w:val="00983E22"/>
    <w:rsid w:val="009C1435"/>
    <w:rsid w:val="009C42FD"/>
    <w:rsid w:val="009D4429"/>
    <w:rsid w:val="009E4CE4"/>
    <w:rsid w:val="009E5866"/>
    <w:rsid w:val="00A14A18"/>
    <w:rsid w:val="00A42259"/>
    <w:rsid w:val="00A4578C"/>
    <w:rsid w:val="00A50342"/>
    <w:rsid w:val="00A70AC3"/>
    <w:rsid w:val="00A81EFB"/>
    <w:rsid w:val="00A92252"/>
    <w:rsid w:val="00AA2A9F"/>
    <w:rsid w:val="00AA3C46"/>
    <w:rsid w:val="00AA6C09"/>
    <w:rsid w:val="00AB10F1"/>
    <w:rsid w:val="00AD6826"/>
    <w:rsid w:val="00AD6DF9"/>
    <w:rsid w:val="00AD7383"/>
    <w:rsid w:val="00AF25DF"/>
    <w:rsid w:val="00B005C9"/>
    <w:rsid w:val="00B01D5E"/>
    <w:rsid w:val="00B13C55"/>
    <w:rsid w:val="00B14913"/>
    <w:rsid w:val="00B15E88"/>
    <w:rsid w:val="00B1769C"/>
    <w:rsid w:val="00B20214"/>
    <w:rsid w:val="00B661EF"/>
    <w:rsid w:val="00B6683A"/>
    <w:rsid w:val="00B76130"/>
    <w:rsid w:val="00BB2B75"/>
    <w:rsid w:val="00BB312E"/>
    <w:rsid w:val="00BC22D9"/>
    <w:rsid w:val="00BD0F2D"/>
    <w:rsid w:val="00BD5119"/>
    <w:rsid w:val="00BE5A77"/>
    <w:rsid w:val="00BE735C"/>
    <w:rsid w:val="00C0792F"/>
    <w:rsid w:val="00C3121F"/>
    <w:rsid w:val="00C33B6E"/>
    <w:rsid w:val="00C51D07"/>
    <w:rsid w:val="00C53577"/>
    <w:rsid w:val="00C6349E"/>
    <w:rsid w:val="00C7487A"/>
    <w:rsid w:val="00C766DA"/>
    <w:rsid w:val="00C8391B"/>
    <w:rsid w:val="00CB12AD"/>
    <w:rsid w:val="00CB16A7"/>
    <w:rsid w:val="00CB2D0A"/>
    <w:rsid w:val="00CC49FF"/>
    <w:rsid w:val="00CD0ECB"/>
    <w:rsid w:val="00CD3E16"/>
    <w:rsid w:val="00CD4FBD"/>
    <w:rsid w:val="00CE174C"/>
    <w:rsid w:val="00CE7715"/>
    <w:rsid w:val="00D035BD"/>
    <w:rsid w:val="00D06337"/>
    <w:rsid w:val="00D0726E"/>
    <w:rsid w:val="00D1209F"/>
    <w:rsid w:val="00D250C9"/>
    <w:rsid w:val="00D302CB"/>
    <w:rsid w:val="00D470D8"/>
    <w:rsid w:val="00D546EE"/>
    <w:rsid w:val="00D743EC"/>
    <w:rsid w:val="00D85146"/>
    <w:rsid w:val="00D93C90"/>
    <w:rsid w:val="00D97061"/>
    <w:rsid w:val="00DB1057"/>
    <w:rsid w:val="00DD79A8"/>
    <w:rsid w:val="00DF0FB7"/>
    <w:rsid w:val="00DF4FF0"/>
    <w:rsid w:val="00E202C8"/>
    <w:rsid w:val="00E36FCB"/>
    <w:rsid w:val="00E453AF"/>
    <w:rsid w:val="00E60097"/>
    <w:rsid w:val="00E61042"/>
    <w:rsid w:val="00E632A8"/>
    <w:rsid w:val="00E90068"/>
    <w:rsid w:val="00EA18DE"/>
    <w:rsid w:val="00EC7943"/>
    <w:rsid w:val="00ED1D46"/>
    <w:rsid w:val="00ED2826"/>
    <w:rsid w:val="00ED7F50"/>
    <w:rsid w:val="00EE3A05"/>
    <w:rsid w:val="00F1661B"/>
    <w:rsid w:val="00F66ED9"/>
    <w:rsid w:val="00F70859"/>
    <w:rsid w:val="00F71983"/>
    <w:rsid w:val="00F7759C"/>
    <w:rsid w:val="00FB0046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C61508"/>
  <w14:defaultImageDpi w14:val="0"/>
  <w15:docId w15:val="{860389CB-F57F-4C44-8D0B-98002383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2AD"/>
    <w:pPr>
      <w:keepNext/>
      <w:jc w:val="center"/>
      <w:outlineLvl w:val="3"/>
    </w:pPr>
    <w:rPr>
      <w:rFonts w:ascii="Arial" w:hAnsi="Arial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C2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C22AD"/>
    <w:pPr>
      <w:spacing w:before="120"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5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56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01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071D-6FA4-44D8-8183-15929C3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 Pinos Admin</dc:creator>
  <cp:keywords/>
  <dc:description/>
  <cp:lastModifiedBy>Bronson Lobue</cp:lastModifiedBy>
  <cp:revision>2</cp:revision>
  <cp:lastPrinted>2021-09-17T15:34:00Z</cp:lastPrinted>
  <dcterms:created xsi:type="dcterms:W3CDTF">2021-09-17T15:34:00Z</dcterms:created>
  <dcterms:modified xsi:type="dcterms:W3CDTF">2021-09-17T15:34:00Z</dcterms:modified>
</cp:coreProperties>
</file>