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0" w:rsidRPr="00D37B4F" w:rsidRDefault="00A33420" w:rsidP="00A33420">
      <w:pPr>
        <w:jc w:val="center"/>
        <w:rPr>
          <w:b/>
        </w:rPr>
      </w:pPr>
      <w:r w:rsidRPr="00D37B4F">
        <w:rPr>
          <w:b/>
        </w:rPr>
        <w:t>Stratford Public Schools</w:t>
      </w:r>
    </w:p>
    <w:p w:rsidR="00A33420" w:rsidRPr="00D37B4F" w:rsidRDefault="00A33420" w:rsidP="00A33420">
      <w:pPr>
        <w:jc w:val="center"/>
        <w:rPr>
          <w:b/>
        </w:rPr>
      </w:pPr>
      <w:r w:rsidRPr="00D37B4F">
        <w:rPr>
          <w:b/>
        </w:rPr>
        <w:t>PARENTS’ RIGHTS AND RESPONSIBILITIES</w:t>
      </w:r>
    </w:p>
    <w:p w:rsidR="00A33420" w:rsidRPr="00D37B4F" w:rsidRDefault="00A33420" w:rsidP="00A33420">
      <w:pPr>
        <w:jc w:val="center"/>
        <w:rPr>
          <w:b/>
        </w:rPr>
      </w:pPr>
      <w:r w:rsidRPr="00D37B4F">
        <w:rPr>
          <w:b/>
        </w:rPr>
        <w:t>Parent Active Participation – A Formula for Student Success</w:t>
      </w:r>
    </w:p>
    <w:p w:rsidR="00A33420" w:rsidRDefault="00A33420" w:rsidP="00A33420">
      <w:pPr>
        <w:jc w:val="center"/>
      </w:pPr>
    </w:p>
    <w:p w:rsidR="00A33420" w:rsidRPr="00D37B4F" w:rsidRDefault="00A33420" w:rsidP="00A33420">
      <w:pPr>
        <w:rPr>
          <w:u w:val="single"/>
        </w:rPr>
      </w:pPr>
      <w:r w:rsidRPr="00D37B4F">
        <w:rPr>
          <w:u w:val="single"/>
        </w:rPr>
        <w:t>Rights</w:t>
      </w:r>
    </w:p>
    <w:p w:rsidR="00A33420" w:rsidRDefault="00A33420" w:rsidP="00A33420">
      <w:pPr>
        <w:numPr>
          <w:ilvl w:val="0"/>
          <w:numId w:val="1"/>
        </w:numPr>
      </w:pPr>
      <w:r w:rsidRPr="00D37B4F">
        <w:t>To know what is expected of the child with respect to the educational program, attendance, and behavior.</w:t>
      </w:r>
    </w:p>
    <w:p w:rsidR="00A33420" w:rsidRPr="00D37B4F" w:rsidRDefault="00A33420" w:rsidP="00A33420">
      <w:pPr>
        <w:ind w:left="360"/>
      </w:pPr>
    </w:p>
    <w:p w:rsidR="00A33420" w:rsidRDefault="00A33420" w:rsidP="00A33420">
      <w:pPr>
        <w:numPr>
          <w:ilvl w:val="0"/>
          <w:numId w:val="1"/>
        </w:numPr>
      </w:pPr>
      <w:r w:rsidRPr="00D37B4F">
        <w:t>To know what the child is being taught, and how the child is being taught.</w:t>
      </w:r>
    </w:p>
    <w:p w:rsidR="00A33420" w:rsidRPr="00D37B4F" w:rsidRDefault="00A33420" w:rsidP="00A33420"/>
    <w:p w:rsidR="00A33420" w:rsidRDefault="00A33420" w:rsidP="00A33420">
      <w:pPr>
        <w:numPr>
          <w:ilvl w:val="0"/>
          <w:numId w:val="1"/>
        </w:numPr>
      </w:pPr>
      <w:r>
        <w:t>To know what progress the child</w:t>
      </w:r>
      <w:r w:rsidRPr="00D37B4F">
        <w:t xml:space="preserve"> is making, on a timely basis.</w:t>
      </w:r>
    </w:p>
    <w:p w:rsidR="00A33420" w:rsidRPr="00D37B4F" w:rsidRDefault="00A33420" w:rsidP="00A33420"/>
    <w:p w:rsidR="00A33420" w:rsidRDefault="00A33420" w:rsidP="00A33420">
      <w:pPr>
        <w:numPr>
          <w:ilvl w:val="0"/>
          <w:numId w:val="1"/>
        </w:numPr>
      </w:pPr>
      <w:r w:rsidRPr="00D37B4F">
        <w:t>To be informed if the child experiences academic, health, or social difficulty.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see the child’s school records.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visit the child’s school and to talk to the child’s teachers and principal.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be encouraged and assisted to participate effectively in educational decision making.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be consulted on important matters concerning the child’s education.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be treated with courtesy and respect by school personnel.</w:t>
      </w:r>
    </w:p>
    <w:p w:rsidR="00A33420" w:rsidRDefault="00A33420" w:rsidP="00A33420"/>
    <w:p w:rsidR="00A33420" w:rsidRDefault="00A33420" w:rsidP="00A33420">
      <w:pPr>
        <w:rPr>
          <w:u w:val="single"/>
        </w:rPr>
      </w:pPr>
      <w:r w:rsidRPr="00D37B4F">
        <w:rPr>
          <w:u w:val="single"/>
        </w:rPr>
        <w:t>Responsibilities</w:t>
      </w:r>
    </w:p>
    <w:p w:rsidR="00A33420" w:rsidRDefault="00A33420" w:rsidP="00A33420">
      <w:pPr>
        <w:rPr>
          <w:u w:val="single"/>
        </w:rPr>
      </w:pPr>
    </w:p>
    <w:p w:rsidR="00A33420" w:rsidRDefault="00A33420" w:rsidP="00A33420">
      <w:pPr>
        <w:numPr>
          <w:ilvl w:val="0"/>
          <w:numId w:val="1"/>
        </w:numPr>
      </w:pPr>
      <w:r>
        <w:t>To send the child to school rested, clean, fed, and ready to learn.</w:t>
      </w:r>
    </w:p>
    <w:p w:rsidR="00A33420" w:rsidRDefault="00A33420" w:rsidP="00A33420">
      <w:pPr>
        <w:ind w:left="360"/>
      </w:pPr>
    </w:p>
    <w:p w:rsidR="00A33420" w:rsidRDefault="00A33420" w:rsidP="00A33420">
      <w:pPr>
        <w:numPr>
          <w:ilvl w:val="0"/>
          <w:numId w:val="1"/>
        </w:numPr>
      </w:pPr>
      <w:r>
        <w:t>To ensure that the child attends school regularly and on time.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be aware of the child’s work, progress, and problems – by talking to the child about school, by looking at the child’s work and progress reports, and by attending school functions, when possible.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maintain continuing contact with the child’s teachers and principal about the progress of the child’s education.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reinforce at home the importance of acquiring the knowledge, skills, and values needed to function effectively in society.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volunteer time, skill, or resources when needed and possible.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 xml:space="preserve">To take part in school and community programs </w:t>
      </w:r>
      <w:proofErr w:type="gramStart"/>
      <w:r>
        <w:t>that empower</w:t>
      </w:r>
      <w:proofErr w:type="gramEnd"/>
      <w:r>
        <w:t xml:space="preserve"> parents to participate in making educational decisions.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hold the child responsible for the work, attendance, and behavior expected for the child’s education.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model in one’s own life the behavior one wishes to see in one’s children.</w:t>
      </w:r>
    </w:p>
    <w:p w:rsidR="00A33420" w:rsidRDefault="00A33420" w:rsidP="00A33420"/>
    <w:p w:rsidR="00A33420" w:rsidRDefault="00A33420" w:rsidP="00A33420">
      <w:pPr>
        <w:numPr>
          <w:ilvl w:val="0"/>
          <w:numId w:val="1"/>
        </w:numPr>
      </w:pPr>
      <w:r>
        <w:t>To treat school personnel with courtesy and respect.</w:t>
      </w:r>
    </w:p>
    <w:p w:rsidR="00D05F4B" w:rsidRDefault="00D05F4B" w:rsidP="00A33420">
      <w:bookmarkStart w:id="0" w:name="_GoBack"/>
      <w:bookmarkEnd w:id="0"/>
    </w:p>
    <w:sectPr w:rsidR="00D0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89A"/>
    <w:multiLevelType w:val="hybridMultilevel"/>
    <w:tmpl w:val="58E49B38"/>
    <w:lvl w:ilvl="0" w:tplc="3872CA7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0"/>
    <w:rsid w:val="00A33420"/>
    <w:rsid w:val="00D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SBOE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Wattm</dc:creator>
  <cp:keywords/>
  <dc:description/>
  <cp:lastModifiedBy>Mary Wattm</cp:lastModifiedBy>
  <cp:revision>1</cp:revision>
  <dcterms:created xsi:type="dcterms:W3CDTF">2012-08-15T16:24:00Z</dcterms:created>
  <dcterms:modified xsi:type="dcterms:W3CDTF">2012-08-15T16:24:00Z</dcterms:modified>
</cp:coreProperties>
</file>