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Highly Capable Student Running Record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Student Name:  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(add additional sheets as necessary)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State Assessment</w:t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930"/>
        <w:gridCol w:w="930"/>
        <w:gridCol w:w="930"/>
        <w:gridCol w:w="930"/>
        <w:gridCol w:w="930"/>
        <w:gridCol w:w="930"/>
        <w:gridCol w:w="945"/>
        <w:gridCol w:w="930"/>
        <w:tblGridChange w:id="0">
          <w:tblGrid>
            <w:gridCol w:w="1395"/>
            <w:gridCol w:w="930"/>
            <w:gridCol w:w="930"/>
            <w:gridCol w:w="930"/>
            <w:gridCol w:w="930"/>
            <w:gridCol w:w="930"/>
            <w:gridCol w:w="930"/>
            <w:gridCol w:w="945"/>
            <w:gridCol w:w="93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Grade/Date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</w:p>
    <w:tbl>
      <w:tblPr>
        <w:tblStyle w:val="Table2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930"/>
        <w:gridCol w:w="930"/>
        <w:gridCol w:w="930"/>
        <w:gridCol w:w="930"/>
        <w:gridCol w:w="930"/>
        <w:gridCol w:w="930"/>
        <w:gridCol w:w="945"/>
        <w:gridCol w:w="930"/>
        <w:tblGridChange w:id="0">
          <w:tblGrid>
            <w:gridCol w:w="1395"/>
            <w:gridCol w:w="930"/>
            <w:gridCol w:w="930"/>
            <w:gridCol w:w="930"/>
            <w:gridCol w:w="930"/>
            <w:gridCol w:w="930"/>
            <w:gridCol w:w="930"/>
            <w:gridCol w:w="945"/>
            <w:gridCol w:w="93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Grade/Date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CoGat 7 (Cognitive Abilities Test)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4.332129963899"/>
        <w:gridCol w:w="979.9277978339351"/>
        <w:gridCol w:w="827.870036101083"/>
        <w:gridCol w:w="853.2129963898917"/>
        <w:gridCol w:w="764.5126353790614"/>
        <w:gridCol w:w="181.6245487364621"/>
        <w:gridCol w:w="903.8989169675091"/>
        <w:gridCol w:w="878.5559566787003"/>
        <w:gridCol w:w="865.8844765342961"/>
        <w:gridCol w:w="827.870036101083"/>
        <w:gridCol w:w="232.31046931407943"/>
        <w:tblGridChange w:id="0">
          <w:tblGrid>
            <w:gridCol w:w="2044.332129963899"/>
            <w:gridCol w:w="979.9277978339351"/>
            <w:gridCol w:w="827.870036101083"/>
            <w:gridCol w:w="853.2129963898917"/>
            <w:gridCol w:w="764.5126353790614"/>
            <w:gridCol w:w="181.6245487364621"/>
            <w:gridCol w:w="903.8989169675091"/>
            <w:gridCol w:w="878.5559566787003"/>
            <w:gridCol w:w="865.8844765342961"/>
            <w:gridCol w:w="827.870036101083"/>
            <w:gridCol w:w="232.3104693140794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Grade/Date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Nonverbal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4.332129963899"/>
        <w:gridCol w:w="979.9277978339351"/>
        <w:gridCol w:w="827.870036101083"/>
        <w:gridCol w:w="853.2129963898917"/>
        <w:gridCol w:w="764.5126353790614"/>
        <w:gridCol w:w="181.6245487364621"/>
        <w:gridCol w:w="903.8989169675091"/>
        <w:gridCol w:w="878.5559566787003"/>
        <w:gridCol w:w="865.8844765342961"/>
        <w:gridCol w:w="827.870036101083"/>
        <w:gridCol w:w="232.31046931407943"/>
        <w:tblGridChange w:id="0">
          <w:tblGrid>
            <w:gridCol w:w="2044.332129963899"/>
            <w:gridCol w:w="979.9277978339351"/>
            <w:gridCol w:w="827.870036101083"/>
            <w:gridCol w:w="853.2129963898917"/>
            <w:gridCol w:w="764.5126353790614"/>
            <w:gridCol w:w="181.6245487364621"/>
            <w:gridCol w:w="903.8989169675091"/>
            <w:gridCol w:w="878.5559566787003"/>
            <w:gridCol w:w="865.8844765342961"/>
            <w:gridCol w:w="827.870036101083"/>
            <w:gridCol w:w="232.3104693140794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Grade/Date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Quantitative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Nonverbal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Accelerated Reader, Moby Max reports attached (if applicable to grade levels)</w:t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