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DA1" w:rsidRDefault="00F76DA1" w:rsidP="00F76DA1">
      <w:pPr>
        <w:jc w:val="center"/>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 w:val="28"/>
          <w:szCs w:val="28"/>
        </w:rPr>
        <w:t>AGENDA</w:t>
      </w:r>
    </w:p>
    <w:p w:rsidR="00F76DA1" w:rsidRDefault="00F76DA1" w:rsidP="00F76DA1">
      <w:pPr>
        <w:jc w:val="center"/>
        <w:rPr>
          <w:szCs w:val="24"/>
        </w:rPr>
      </w:pPr>
      <w:r>
        <w:rPr>
          <w:szCs w:val="24"/>
        </w:rPr>
        <w:t>BOARD OF TRUSTEES BUSINESS MEETING</w:t>
      </w:r>
    </w:p>
    <w:p w:rsidR="00F76DA1" w:rsidRDefault="00F76DA1" w:rsidP="00F76DA1">
      <w:pPr>
        <w:jc w:val="center"/>
        <w:rPr>
          <w:szCs w:val="24"/>
        </w:rPr>
      </w:pPr>
      <w:r>
        <w:rPr>
          <w:szCs w:val="24"/>
        </w:rPr>
        <w:t>MADISON EDUCATION CENTER</w:t>
      </w:r>
    </w:p>
    <w:p w:rsidR="00F76DA1" w:rsidRDefault="00F76DA1" w:rsidP="00F76DA1">
      <w:pPr>
        <w:jc w:val="center"/>
        <w:rPr>
          <w:szCs w:val="24"/>
        </w:rPr>
      </w:pPr>
      <w:r>
        <w:rPr>
          <w:szCs w:val="24"/>
        </w:rPr>
        <w:t>60 West Main</w:t>
      </w:r>
    </w:p>
    <w:p w:rsidR="00F76DA1" w:rsidRDefault="00F76DA1" w:rsidP="00F76DA1">
      <w:pPr>
        <w:jc w:val="center"/>
        <w:rPr>
          <w:szCs w:val="24"/>
        </w:rPr>
      </w:pPr>
      <w:r>
        <w:rPr>
          <w:szCs w:val="24"/>
        </w:rPr>
        <w:t xml:space="preserve">REXBURG, IDAHO </w:t>
      </w:r>
    </w:p>
    <w:p w:rsidR="00F76DA1" w:rsidRDefault="00C44D0E" w:rsidP="00F76DA1">
      <w:pPr>
        <w:jc w:val="center"/>
        <w:rPr>
          <w:szCs w:val="24"/>
        </w:rPr>
      </w:pPr>
      <w:r>
        <w:rPr>
          <w:szCs w:val="24"/>
        </w:rPr>
        <w:t>September 17</w:t>
      </w:r>
      <w:r w:rsidR="00F76DA1">
        <w:rPr>
          <w:szCs w:val="24"/>
        </w:rPr>
        <w:t>, 2020</w:t>
      </w:r>
    </w:p>
    <w:p w:rsidR="00F76DA1" w:rsidRDefault="00F76DA1" w:rsidP="00F76DA1">
      <w:pPr>
        <w:jc w:val="center"/>
        <w:rPr>
          <w:szCs w:val="24"/>
        </w:rPr>
      </w:pPr>
      <w:r w:rsidRPr="00A770C8">
        <w:rPr>
          <w:szCs w:val="24"/>
        </w:rPr>
        <w:t xml:space="preserve">BUSINESS MEETING, </w:t>
      </w:r>
      <w:r>
        <w:rPr>
          <w:szCs w:val="24"/>
        </w:rPr>
        <w:t>7:00pm</w:t>
      </w:r>
    </w:p>
    <w:p w:rsidR="00F76DA1" w:rsidRDefault="00F76DA1" w:rsidP="00F76DA1">
      <w:pPr>
        <w:jc w:val="center"/>
      </w:pPr>
    </w:p>
    <w:p w:rsidR="00F76DA1" w:rsidRDefault="00F76DA1" w:rsidP="00F76DA1">
      <w:pPr>
        <w:jc w:val="center"/>
      </w:pPr>
    </w:p>
    <w:p w:rsidR="00F76DA1" w:rsidRDefault="00F76DA1" w:rsidP="00F76DA1">
      <w:pPr>
        <w:rPr>
          <w:szCs w:val="24"/>
        </w:rPr>
      </w:pPr>
    </w:p>
    <w:p w:rsidR="00F76DA1" w:rsidRDefault="00F76DA1" w:rsidP="00F76DA1">
      <w:pPr>
        <w:rPr>
          <w:szCs w:val="24"/>
        </w:rPr>
      </w:pPr>
      <w:r w:rsidRPr="003E398E">
        <w:rPr>
          <w:szCs w:val="24"/>
        </w:rPr>
        <w:t>I</w:t>
      </w:r>
      <w:r>
        <w:rPr>
          <w:szCs w:val="24"/>
        </w:rPr>
        <w:t>…</w:t>
      </w:r>
      <w:r w:rsidRPr="003E398E">
        <w:rPr>
          <w:szCs w:val="24"/>
        </w:rPr>
        <w:t>ESTABLISHMENT OF QUORUM</w:t>
      </w:r>
    </w:p>
    <w:p w:rsidR="00F76DA1" w:rsidRDefault="00F76DA1" w:rsidP="00F76DA1">
      <w:pPr>
        <w:rPr>
          <w:szCs w:val="24"/>
        </w:rPr>
      </w:pPr>
    </w:p>
    <w:p w:rsidR="002620C4" w:rsidRDefault="002620C4" w:rsidP="002620C4">
      <w:pPr>
        <w:rPr>
          <w:szCs w:val="24"/>
        </w:rPr>
      </w:pPr>
      <w:r>
        <w:rPr>
          <w:szCs w:val="24"/>
        </w:rPr>
        <w:t>II…EXECUTIVE SESSION:  Under authority of Idaho Code 67-2345(a)(c), a motion will be entertained to go into Executive Session for the purpose of discussing personnel issues.  The Board will be individually polled for their vote on the motion.  A two-thirds majority vote in favor is required to go into Executive Session.</w:t>
      </w:r>
    </w:p>
    <w:p w:rsidR="002620C4" w:rsidRDefault="002620C4" w:rsidP="002620C4">
      <w:pPr>
        <w:rPr>
          <w:szCs w:val="24"/>
        </w:rPr>
      </w:pPr>
    </w:p>
    <w:p w:rsidR="00F76DA1" w:rsidRPr="00380F02" w:rsidRDefault="00F76DA1" w:rsidP="00F76DA1">
      <w:pPr>
        <w:rPr>
          <w:szCs w:val="24"/>
        </w:rPr>
      </w:pPr>
      <w:r w:rsidRPr="00380F02">
        <w:rPr>
          <w:szCs w:val="24"/>
        </w:rPr>
        <w:t>P</w:t>
      </w:r>
      <w:r>
        <w:rPr>
          <w:szCs w:val="24"/>
        </w:rPr>
        <w:t>LEDGE OF ALLEGIANCE</w:t>
      </w:r>
      <w:r w:rsidRPr="00380F02">
        <w:rPr>
          <w:szCs w:val="24"/>
        </w:rPr>
        <w:t>:</w:t>
      </w:r>
      <w:r>
        <w:rPr>
          <w:szCs w:val="24"/>
        </w:rPr>
        <w:t xml:space="preserve">  </w:t>
      </w:r>
    </w:p>
    <w:p w:rsidR="00F76DA1" w:rsidRDefault="00F76DA1" w:rsidP="00F76DA1">
      <w:pPr>
        <w:rPr>
          <w:szCs w:val="24"/>
        </w:rPr>
      </w:pPr>
      <w:r>
        <w:rPr>
          <w:szCs w:val="24"/>
        </w:rPr>
        <w:t>INVOCATION:  Offered by a Member of the Board of Trustees</w:t>
      </w:r>
    </w:p>
    <w:p w:rsidR="00A633DD" w:rsidRDefault="00A633DD" w:rsidP="00A633DD">
      <w:pPr>
        <w:rPr>
          <w:szCs w:val="24"/>
        </w:rPr>
      </w:pPr>
    </w:p>
    <w:p w:rsidR="00F76DA1" w:rsidRDefault="00F76DA1" w:rsidP="00F76DA1">
      <w:pPr>
        <w:rPr>
          <w:szCs w:val="24"/>
        </w:rPr>
      </w:pPr>
      <w:r>
        <w:rPr>
          <w:szCs w:val="24"/>
        </w:rPr>
        <w:t>I</w:t>
      </w:r>
      <w:r w:rsidR="00A633DD">
        <w:rPr>
          <w:szCs w:val="24"/>
        </w:rPr>
        <w:t>I</w:t>
      </w:r>
      <w:r>
        <w:rPr>
          <w:szCs w:val="24"/>
        </w:rPr>
        <w:t xml:space="preserve">I....CALL TO ORDER </w:t>
      </w:r>
    </w:p>
    <w:p w:rsidR="00F76DA1" w:rsidRDefault="00F76DA1" w:rsidP="00F76DA1">
      <w:pPr>
        <w:rPr>
          <w:szCs w:val="24"/>
        </w:rPr>
      </w:pPr>
    </w:p>
    <w:p w:rsidR="00F76DA1" w:rsidRDefault="00F76DA1" w:rsidP="00F76DA1">
      <w:pPr>
        <w:rPr>
          <w:szCs w:val="24"/>
        </w:rPr>
      </w:pPr>
      <w:r>
        <w:rPr>
          <w:szCs w:val="24"/>
        </w:rPr>
        <w:t>I</w:t>
      </w:r>
      <w:r w:rsidR="00A633DD">
        <w:rPr>
          <w:szCs w:val="24"/>
        </w:rPr>
        <w:t>V</w:t>
      </w:r>
      <w:r>
        <w:rPr>
          <w:szCs w:val="24"/>
        </w:rPr>
        <w:t>...APPROVAL OF AGENDA</w:t>
      </w:r>
    </w:p>
    <w:p w:rsidR="00F76DA1" w:rsidRDefault="00F76DA1" w:rsidP="00F76DA1">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F76DA1" w:rsidRDefault="00F76DA1" w:rsidP="00F76DA1">
      <w:pPr>
        <w:rPr>
          <w:szCs w:val="24"/>
        </w:rPr>
      </w:pPr>
      <w:r>
        <w:rPr>
          <w:szCs w:val="24"/>
        </w:rPr>
        <w:t>V... CONSENT AGENDA</w:t>
      </w:r>
    </w:p>
    <w:p w:rsidR="00F76DA1" w:rsidRDefault="00F76DA1" w:rsidP="00F76DA1">
      <w:pPr>
        <w:pStyle w:val="ListParagraph"/>
        <w:widowControl/>
        <w:numPr>
          <w:ilvl w:val="0"/>
          <w:numId w:val="2"/>
        </w:numPr>
        <w:ind w:left="720"/>
        <w:rPr>
          <w:sz w:val="24"/>
          <w:szCs w:val="24"/>
        </w:rPr>
      </w:pPr>
      <w:r w:rsidRPr="003A7001">
        <w:rPr>
          <w:sz w:val="24"/>
          <w:szCs w:val="24"/>
        </w:rPr>
        <w:t xml:space="preserve">Minutes:  </w:t>
      </w:r>
      <w:r w:rsidR="00C44D0E">
        <w:rPr>
          <w:sz w:val="24"/>
          <w:szCs w:val="24"/>
        </w:rPr>
        <w:t>August 20</w:t>
      </w:r>
      <w:r w:rsidRPr="003A7001">
        <w:rPr>
          <w:sz w:val="24"/>
          <w:szCs w:val="24"/>
        </w:rPr>
        <w:t>, 2</w:t>
      </w:r>
      <w:r>
        <w:rPr>
          <w:sz w:val="24"/>
          <w:szCs w:val="24"/>
        </w:rPr>
        <w:t>020</w:t>
      </w:r>
      <w:r w:rsidRPr="003A7001">
        <w:rPr>
          <w:sz w:val="24"/>
          <w:szCs w:val="24"/>
        </w:rPr>
        <w:t>, Board Business Meeting</w:t>
      </w:r>
    </w:p>
    <w:p w:rsidR="00F76DA1" w:rsidRPr="00B97229" w:rsidRDefault="00F76DA1" w:rsidP="00F76DA1">
      <w:pPr>
        <w:pStyle w:val="ListParagraph"/>
        <w:widowControl/>
        <w:numPr>
          <w:ilvl w:val="0"/>
          <w:numId w:val="2"/>
        </w:numPr>
        <w:ind w:left="720"/>
        <w:rPr>
          <w:sz w:val="24"/>
          <w:szCs w:val="24"/>
        </w:rPr>
      </w:pPr>
      <w:r w:rsidRPr="00B97229">
        <w:rPr>
          <w:sz w:val="24"/>
          <w:szCs w:val="24"/>
        </w:rPr>
        <w:t xml:space="preserve">Financial Reports </w:t>
      </w:r>
    </w:p>
    <w:p w:rsidR="00F76DA1" w:rsidRDefault="00F76DA1" w:rsidP="00F76DA1">
      <w:pPr>
        <w:rPr>
          <w:szCs w:val="24"/>
        </w:rPr>
      </w:pPr>
      <w:r>
        <w:rPr>
          <w:szCs w:val="24"/>
        </w:rPr>
        <w:t xml:space="preserve">     C.   Surplus Property</w:t>
      </w:r>
    </w:p>
    <w:p w:rsidR="00F76DA1" w:rsidRDefault="00F76DA1" w:rsidP="00F76DA1">
      <w:pPr>
        <w:rPr>
          <w:szCs w:val="24"/>
        </w:rPr>
      </w:pPr>
      <w:r>
        <w:rPr>
          <w:szCs w:val="24"/>
        </w:rPr>
        <w:t xml:space="preserve">     D.   Employment – page 2</w:t>
      </w:r>
      <w:r w:rsidR="004804BC">
        <w:rPr>
          <w:szCs w:val="24"/>
        </w:rPr>
        <w:t xml:space="preserve"> through 3</w:t>
      </w:r>
      <w:bookmarkStart w:id="0" w:name="_GoBack"/>
      <w:bookmarkEnd w:id="0"/>
      <w:r>
        <w:rPr>
          <w:szCs w:val="24"/>
        </w:rPr>
        <w:t xml:space="preserve">.  </w:t>
      </w:r>
    </w:p>
    <w:p w:rsidR="00F76DA1" w:rsidRDefault="00F76DA1" w:rsidP="00F76DA1">
      <w:pPr>
        <w:rPr>
          <w:szCs w:val="24"/>
        </w:rPr>
      </w:pPr>
    </w:p>
    <w:p w:rsidR="00F76DA1" w:rsidRPr="009D74B0" w:rsidRDefault="00F76DA1" w:rsidP="00F76DA1">
      <w:pPr>
        <w:rPr>
          <w:sz w:val="22"/>
          <w:szCs w:val="22"/>
        </w:rPr>
      </w:pPr>
      <w:r w:rsidRPr="00D75741">
        <w:rPr>
          <w:szCs w:val="24"/>
        </w:rPr>
        <w:t>V</w:t>
      </w:r>
      <w:r w:rsidR="00A633DD">
        <w:rPr>
          <w:szCs w:val="24"/>
        </w:rPr>
        <w:t>I</w:t>
      </w:r>
      <w:r>
        <w:rPr>
          <w:szCs w:val="24"/>
        </w:rPr>
        <w:t>…</w:t>
      </w:r>
      <w:r w:rsidRPr="00D75741">
        <w:rPr>
          <w:szCs w:val="24"/>
        </w:rPr>
        <w:t xml:space="preserve"> DELEGATIONS AND PATRON INPUT SESSION: </w:t>
      </w:r>
      <w:r w:rsidRPr="009D74B0">
        <w:rPr>
          <w:sz w:val="22"/>
          <w:szCs w:val="22"/>
        </w:rPr>
        <w:t xml:space="preserve">this portion of the Agenda begins at a time certain: </w:t>
      </w:r>
      <w:r w:rsidRPr="009E09F9">
        <w:rPr>
          <w:sz w:val="22"/>
          <w:szCs w:val="22"/>
          <w:u w:val="single"/>
        </w:rPr>
        <w:t xml:space="preserve"> </w:t>
      </w:r>
      <w:r>
        <w:rPr>
          <w:sz w:val="22"/>
          <w:szCs w:val="22"/>
          <w:u w:val="single"/>
        </w:rPr>
        <w:t>7</w:t>
      </w:r>
      <w:r w:rsidRPr="00A36043">
        <w:rPr>
          <w:sz w:val="22"/>
          <w:szCs w:val="22"/>
          <w:u w:val="single"/>
        </w:rPr>
        <w:t>:</w:t>
      </w:r>
      <w:r w:rsidRPr="009D74B0">
        <w:rPr>
          <w:sz w:val="22"/>
          <w:szCs w:val="22"/>
          <w:u w:val="single"/>
        </w:rPr>
        <w:t xml:space="preserve">30 </w:t>
      </w:r>
      <w:r>
        <w:rPr>
          <w:sz w:val="22"/>
          <w:szCs w:val="22"/>
          <w:u w:val="single"/>
        </w:rPr>
        <w:t>pm.</w:t>
      </w:r>
      <w:r w:rsidRPr="009D74B0">
        <w:rPr>
          <w:sz w:val="22"/>
          <w:szCs w:val="22"/>
        </w:rPr>
        <w:t xml:space="preserve">  Those wishing to speak on any topic on the agenda should sign up at the Board materials table.  Individuals will be allowed a maximum of three minutes to present their views.  The</w:t>
      </w:r>
      <w:r>
        <w:rPr>
          <w:sz w:val="22"/>
          <w:szCs w:val="22"/>
        </w:rPr>
        <w:t xml:space="preserve"> </w:t>
      </w:r>
      <w:r w:rsidRPr="009D74B0">
        <w:rPr>
          <w:sz w:val="22"/>
          <w:szCs w:val="22"/>
        </w:rPr>
        <w:t>Board is interested in hearing public comments on items on which they will be acting later in the meeting, but will not comment on matters not on the Agenda or on personnel matters.</w:t>
      </w:r>
    </w:p>
    <w:p w:rsidR="00F76DA1" w:rsidRDefault="00F76DA1" w:rsidP="00F76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F76DA1" w:rsidRDefault="00F76DA1" w:rsidP="00F76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VI</w:t>
      </w:r>
      <w:r w:rsidR="00A633DD">
        <w:rPr>
          <w:szCs w:val="24"/>
        </w:rPr>
        <w:t>I</w:t>
      </w:r>
      <w:r>
        <w:rPr>
          <w:szCs w:val="24"/>
        </w:rPr>
        <w:t>....CURRENT BUSINESS</w:t>
      </w:r>
    </w:p>
    <w:p w:rsidR="00F76DA1" w:rsidRDefault="00F76DA1" w:rsidP="00F76DA1">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4"/>
          <w:szCs w:val="24"/>
        </w:rPr>
        <w:t xml:space="preserve">Success Stories – </w:t>
      </w:r>
      <w:r w:rsidRPr="002B3296">
        <w:t>Information Only</w:t>
      </w:r>
    </w:p>
    <w:p w:rsidR="00F05260" w:rsidRDefault="00F76DA1" w:rsidP="001F6A4D">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D58B1">
        <w:rPr>
          <w:sz w:val="24"/>
          <w:szCs w:val="24"/>
        </w:rPr>
        <w:t>Bond Projects Update</w:t>
      </w:r>
      <w:r>
        <w:rPr>
          <w:sz w:val="24"/>
          <w:szCs w:val="24"/>
        </w:rPr>
        <w:t>/Indoor Practice Facility</w:t>
      </w:r>
      <w:r>
        <w:t xml:space="preserve"> – Information Only</w:t>
      </w:r>
      <w:bookmarkStart w:id="1" w:name="_Hlk45092643"/>
    </w:p>
    <w:p w:rsidR="003B3F73" w:rsidRDefault="003B3F73" w:rsidP="006931AC">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 w:name="_Hlk50543411"/>
      <w:r w:rsidRPr="003B3F73">
        <w:rPr>
          <w:sz w:val="24"/>
          <w:szCs w:val="24"/>
        </w:rPr>
        <w:t>Trip Approvals</w:t>
      </w:r>
      <w:r>
        <w:t xml:space="preserve"> – Action Required</w:t>
      </w:r>
    </w:p>
    <w:p w:rsidR="00DD384C" w:rsidRDefault="00DD384C" w:rsidP="006931AC">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B001F">
        <w:rPr>
          <w:sz w:val="24"/>
          <w:szCs w:val="24"/>
        </w:rPr>
        <w:t>Eme</w:t>
      </w:r>
      <w:r w:rsidR="004B001F" w:rsidRPr="004B001F">
        <w:rPr>
          <w:sz w:val="24"/>
          <w:szCs w:val="24"/>
        </w:rPr>
        <w:t>rgency Closure</w:t>
      </w:r>
      <w:r w:rsidR="004B001F">
        <w:t xml:space="preserve"> – Action Required</w:t>
      </w:r>
    </w:p>
    <w:p w:rsidR="00C44D0E" w:rsidRDefault="00C44D0E" w:rsidP="006931AC">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D0E">
        <w:rPr>
          <w:sz w:val="24"/>
          <w:szCs w:val="24"/>
        </w:rPr>
        <w:t>K-6 Elementary Online</w:t>
      </w:r>
      <w:r>
        <w:t xml:space="preserve"> – Action Required</w:t>
      </w:r>
    </w:p>
    <w:p w:rsidR="00C44D0E" w:rsidRDefault="00C44D0E" w:rsidP="006931AC">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D0E">
        <w:rPr>
          <w:sz w:val="24"/>
          <w:szCs w:val="24"/>
        </w:rPr>
        <w:t>Continuous Improvement Plan</w:t>
      </w:r>
      <w:r>
        <w:t xml:space="preserve"> – Action Required</w:t>
      </w:r>
    </w:p>
    <w:bookmarkEnd w:id="1"/>
    <w:bookmarkEnd w:id="2"/>
    <w:p w:rsidR="00F76DA1" w:rsidRDefault="00F76DA1" w:rsidP="00F76D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F76DA1" w:rsidRPr="000263DA" w:rsidRDefault="00F76DA1" w:rsidP="00F76DA1">
      <w:pPr>
        <w:pStyle w:val="ListParagraph"/>
        <w:widowControl/>
        <w:ind w:left="1080"/>
        <w:rPr>
          <w:sz w:val="24"/>
          <w:szCs w:val="24"/>
        </w:rPr>
      </w:pPr>
    </w:p>
    <w:p w:rsidR="00F76DA1" w:rsidRDefault="00F76DA1" w:rsidP="00F76DA1">
      <w:pPr>
        <w:rPr>
          <w:szCs w:val="24"/>
        </w:rPr>
      </w:pPr>
      <w:r>
        <w:rPr>
          <w:szCs w:val="24"/>
        </w:rPr>
        <w:t>VII</w:t>
      </w:r>
      <w:r w:rsidR="00A633DD">
        <w:rPr>
          <w:szCs w:val="24"/>
        </w:rPr>
        <w:t>I</w:t>
      </w:r>
      <w:r>
        <w:rPr>
          <w:szCs w:val="24"/>
        </w:rPr>
        <w:t>…ADJOURNMENT</w:t>
      </w:r>
    </w:p>
    <w:p w:rsidR="00F05260" w:rsidRDefault="00F05260"/>
    <w:p w:rsidR="001F6A4D" w:rsidRDefault="004804BC">
      <w:r w:rsidRPr="004804BC">
        <w:lastRenderedPageBreak/>
        <w:drawing>
          <wp:inline distT="0" distB="0" distL="0" distR="0">
            <wp:extent cx="5943600" cy="80768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76880"/>
                    </a:xfrm>
                    <a:prstGeom prst="rect">
                      <a:avLst/>
                    </a:prstGeom>
                    <a:noFill/>
                    <a:ln>
                      <a:noFill/>
                    </a:ln>
                  </pic:spPr>
                </pic:pic>
              </a:graphicData>
            </a:graphic>
          </wp:inline>
        </w:drawing>
      </w:r>
    </w:p>
    <w:p w:rsidR="004804BC" w:rsidRDefault="004804BC">
      <w:r w:rsidRPr="004804BC">
        <w:lastRenderedPageBreak/>
        <w:drawing>
          <wp:inline distT="0" distB="0" distL="0" distR="0">
            <wp:extent cx="5943600" cy="4327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27552"/>
                    </a:xfrm>
                    <a:prstGeom prst="rect">
                      <a:avLst/>
                    </a:prstGeom>
                    <a:noFill/>
                    <a:ln>
                      <a:noFill/>
                    </a:ln>
                  </pic:spPr>
                </pic:pic>
              </a:graphicData>
            </a:graphic>
          </wp:inline>
        </w:drawing>
      </w:r>
    </w:p>
    <w:sectPr w:rsidR="00480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016A"/>
    <w:multiLevelType w:val="hybridMultilevel"/>
    <w:tmpl w:val="5B0445D8"/>
    <w:lvl w:ilvl="0" w:tplc="CE20597C">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E93214"/>
    <w:multiLevelType w:val="hybridMultilevel"/>
    <w:tmpl w:val="665C6D18"/>
    <w:lvl w:ilvl="0" w:tplc="98BE3CD0">
      <w:start w:val="1"/>
      <w:numFmt w:val="upperLetter"/>
      <w:lvlText w:val="%1."/>
      <w:lvlJc w:val="left"/>
      <w:pPr>
        <w:ind w:left="87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A1"/>
    <w:rsid w:val="001F6A4D"/>
    <w:rsid w:val="002620C4"/>
    <w:rsid w:val="002A43CD"/>
    <w:rsid w:val="002D74F7"/>
    <w:rsid w:val="003B3F73"/>
    <w:rsid w:val="00426925"/>
    <w:rsid w:val="004804BC"/>
    <w:rsid w:val="004B001F"/>
    <w:rsid w:val="004B0B05"/>
    <w:rsid w:val="006931AC"/>
    <w:rsid w:val="006C44EC"/>
    <w:rsid w:val="00A633DD"/>
    <w:rsid w:val="00B60012"/>
    <w:rsid w:val="00C21A8B"/>
    <w:rsid w:val="00C44D0E"/>
    <w:rsid w:val="00C539B3"/>
    <w:rsid w:val="00D146DD"/>
    <w:rsid w:val="00DD384C"/>
    <w:rsid w:val="00F05260"/>
    <w:rsid w:val="00F76DA1"/>
    <w:rsid w:val="00FE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39B2"/>
  <w15:chartTrackingRefBased/>
  <w15:docId w15:val="{F9CD1EF6-7FE2-4A3B-83B4-2A8F2963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D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A1"/>
    <w:pPr>
      <w:widowControl w:val="0"/>
      <w:autoSpaceDE w:val="0"/>
      <w:autoSpaceDN w:val="0"/>
      <w:adjustRightInd w:val="0"/>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71E046918ECC47A0C5BA07E82409D1" ma:contentTypeVersion="10" ma:contentTypeDescription="Create a new document." ma:contentTypeScope="" ma:versionID="6d8459cf284e14d2b548faaec7bf2903">
  <xsd:schema xmlns:xsd="http://www.w3.org/2001/XMLSchema" xmlns:xs="http://www.w3.org/2001/XMLSchema" xmlns:p="http://schemas.microsoft.com/office/2006/metadata/properties" xmlns:ns3="600116fc-e6f4-4a81-acfe-baf624c7e11f" xmlns:ns4="1ecffeee-06e9-4cb4-9d10-a3d6e379fe70" targetNamespace="http://schemas.microsoft.com/office/2006/metadata/properties" ma:root="true" ma:fieldsID="879a20a3ef02212106521dd47c7adcbd" ns3:_="" ns4:_="">
    <xsd:import namespace="600116fc-e6f4-4a81-acfe-baf624c7e11f"/>
    <xsd:import namespace="1ecffeee-06e9-4cb4-9d10-a3d6e379fe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116fc-e6f4-4a81-acfe-baf624c7e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ffeee-06e9-4cb4-9d10-a3d6e379fe7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6C528-912E-455B-ACA9-2DE1580F6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116fc-e6f4-4a81-acfe-baf624c7e11f"/>
    <ds:schemaRef ds:uri="1ecffeee-06e9-4cb4-9d10-a3d6e379f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EA566-859D-4E8E-9CAD-6908CDC336F1}">
  <ds:schemaRefs>
    <ds:schemaRef ds:uri="http://schemas.microsoft.com/sharepoint/v3/contenttype/forms"/>
  </ds:schemaRefs>
</ds:datastoreItem>
</file>

<file path=customXml/itemProps3.xml><?xml version="1.0" encoding="utf-8"?>
<ds:datastoreItem xmlns:ds="http://schemas.openxmlformats.org/officeDocument/2006/customXml" ds:itemID="{0FCB487F-9152-4A49-BB81-CDF015DB1A62}">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purl.org/dc/elements/1.1/"/>
    <ds:schemaRef ds:uri="600116fc-e6f4-4a81-acfe-baf624c7e11f"/>
    <ds:schemaRef ds:uri="http://schemas.microsoft.com/office/infopath/2007/PartnerControls"/>
    <ds:schemaRef ds:uri="1ecffeee-06e9-4cb4-9d10-a3d6e379fe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Martin</dc:creator>
  <cp:keywords/>
  <dc:description/>
  <cp:lastModifiedBy>Alisha Martin</cp:lastModifiedBy>
  <cp:revision>3</cp:revision>
  <cp:lastPrinted>2020-08-14T14:17:00Z</cp:lastPrinted>
  <dcterms:created xsi:type="dcterms:W3CDTF">2020-09-08T16:55:00Z</dcterms:created>
  <dcterms:modified xsi:type="dcterms:W3CDTF">2020-09-09T17:34:00Z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0x0101001A71E046918ECC47A0C5BA07E82409D1</vt:lpwstr>
  </property>
</Properties>
</file>