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B3516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Nelson Construction</w:t>
      </w:r>
      <w:r w:rsidR="0008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Scholarship </w:t>
      </w:r>
      <w:r w:rsidR="0036190B">
        <w:rPr>
          <w:rFonts w:ascii="Times New Roman" w:eastAsia="Times New Roman" w:hAnsi="Times New Roman" w:cs="Times New Roman"/>
          <w:b/>
          <w:i/>
          <w:sz w:val="28"/>
          <w:szCs w:val="28"/>
        </w:rPr>
        <w:t>Application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11E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career plans.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list your extracurricular activities.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as well civic projects and any volunteer activities you have been involved in.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any awards or honors you have received.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financial status, your need. Please state your EFC as determined by the FAFSA.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not filed please explain.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extenuating circumstances, information which the FAFSA does not take into account.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C72A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2022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completed application to</w:t>
      </w:r>
      <w:r w:rsidR="00B35169">
        <w:rPr>
          <w:rFonts w:ascii="Times New Roman" w:eastAsia="Times New Roman" w:hAnsi="Times New Roman" w:cs="Times New Roman"/>
          <w:sz w:val="24"/>
          <w:szCs w:val="24"/>
        </w:rPr>
        <w:t>: kickinghorse@hotmail.com</w:t>
      </w:r>
      <w:bookmarkStart w:id="0" w:name="_GoBack"/>
      <w:bookmarkEnd w:id="0"/>
    </w:p>
    <w:sectPr w:rsidR="009A4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84FEB"/>
    <w:rsid w:val="0036190B"/>
    <w:rsid w:val="009A4D61"/>
    <w:rsid w:val="009D21CF"/>
    <w:rsid w:val="00B35169"/>
    <w:rsid w:val="00BB611E"/>
    <w:rsid w:val="00C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2</cp:revision>
  <cp:lastPrinted>2022-02-14T16:01:00Z</cp:lastPrinted>
  <dcterms:created xsi:type="dcterms:W3CDTF">2022-02-14T16:04:00Z</dcterms:created>
  <dcterms:modified xsi:type="dcterms:W3CDTF">2022-02-14T16:04:00Z</dcterms:modified>
</cp:coreProperties>
</file>