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058B" w:rsidRDefault="00DE732E">
      <w:pPr>
        <w:tabs>
          <w:tab w:val="center" w:pos="4320"/>
          <w:tab w:val="right" w:pos="8640"/>
        </w:tabs>
        <w:ind w:left="360"/>
        <w:jc w:val="center"/>
        <w:rPr>
          <w:rFonts w:ascii="Times New Roman" w:eastAsia="Times New Roman" w:hAnsi="Times New Roman" w:cs="Times New Roman"/>
          <w:b/>
          <w:color w:val="0000FF"/>
          <w:sz w:val="36"/>
          <w:szCs w:val="36"/>
        </w:rPr>
      </w:pPr>
      <w:bookmarkStart w:id="0" w:name="_heading=h.gjdgxs" w:colFirst="0" w:colLast="0"/>
      <w:bookmarkStart w:id="1" w:name="_GoBack"/>
      <w:bookmarkEnd w:id="0"/>
      <w:bookmarkEnd w:id="1"/>
      <w:r>
        <w:rPr>
          <w:rFonts w:ascii="Times New Roman" w:eastAsia="Times New Roman" w:hAnsi="Times New Roman" w:cs="Times New Roman"/>
          <w:noProof/>
          <w:color w:val="0000FF"/>
          <w:sz w:val="36"/>
          <w:szCs w:val="36"/>
          <w:lang w:val="en-US"/>
        </w:rPr>
        <w:drawing>
          <wp:inline distT="0" distB="0" distL="0" distR="0">
            <wp:extent cx="323850" cy="342900"/>
            <wp:effectExtent l="0" t="0" r="0" b="0"/>
            <wp:docPr id="3" name="image1.png" descr="j0088448"/>
            <wp:cNvGraphicFramePr/>
            <a:graphic xmlns:a="http://schemas.openxmlformats.org/drawingml/2006/main">
              <a:graphicData uri="http://schemas.openxmlformats.org/drawingml/2006/picture">
                <pic:pic xmlns:pic="http://schemas.openxmlformats.org/drawingml/2006/picture">
                  <pic:nvPicPr>
                    <pic:cNvPr id="0" name="image1.png" descr="j0088448"/>
                    <pic:cNvPicPr preferRelativeResize="0"/>
                  </pic:nvPicPr>
                  <pic:blipFill>
                    <a:blip r:embed="rId8"/>
                    <a:srcRect/>
                    <a:stretch>
                      <a:fillRect/>
                    </a:stretch>
                  </pic:blipFill>
                  <pic:spPr>
                    <a:xfrm>
                      <a:off x="0" y="0"/>
                      <a:ext cx="323850" cy="342900"/>
                    </a:xfrm>
                    <a:prstGeom prst="rect">
                      <a:avLst/>
                    </a:prstGeom>
                    <a:ln/>
                  </pic:spPr>
                </pic:pic>
              </a:graphicData>
            </a:graphic>
          </wp:inline>
        </w:drawing>
      </w:r>
      <w:r>
        <w:rPr>
          <w:rFonts w:ascii="Bad Script" w:eastAsia="Bad Script" w:hAnsi="Bad Script" w:cs="Bad Script"/>
          <w:b/>
          <w:color w:val="0000FF"/>
          <w:sz w:val="36"/>
          <w:szCs w:val="36"/>
        </w:rPr>
        <w:t xml:space="preserve">Rochelle Independent School District </w:t>
      </w:r>
      <w:r>
        <w:rPr>
          <w:rFonts w:ascii="Times New Roman" w:eastAsia="Times New Roman" w:hAnsi="Times New Roman" w:cs="Times New Roman"/>
          <w:noProof/>
          <w:color w:val="0000FF"/>
          <w:sz w:val="36"/>
          <w:szCs w:val="36"/>
          <w:lang w:val="en-US"/>
        </w:rPr>
        <w:drawing>
          <wp:inline distT="0" distB="0" distL="0" distR="0">
            <wp:extent cx="323850" cy="342900"/>
            <wp:effectExtent l="0" t="0" r="0" b="0"/>
            <wp:docPr id="4" name="image1.png" descr="j0088448"/>
            <wp:cNvGraphicFramePr/>
            <a:graphic xmlns:a="http://schemas.openxmlformats.org/drawingml/2006/main">
              <a:graphicData uri="http://schemas.openxmlformats.org/drawingml/2006/picture">
                <pic:pic xmlns:pic="http://schemas.openxmlformats.org/drawingml/2006/picture">
                  <pic:nvPicPr>
                    <pic:cNvPr id="0" name="image1.png" descr="j0088448"/>
                    <pic:cNvPicPr preferRelativeResize="0"/>
                  </pic:nvPicPr>
                  <pic:blipFill>
                    <a:blip r:embed="rId8"/>
                    <a:srcRect/>
                    <a:stretch>
                      <a:fillRect/>
                    </a:stretch>
                  </pic:blipFill>
                  <pic:spPr>
                    <a:xfrm>
                      <a:off x="0" y="0"/>
                      <a:ext cx="323850" cy="342900"/>
                    </a:xfrm>
                    <a:prstGeom prst="rect">
                      <a:avLst/>
                    </a:prstGeom>
                    <a:ln/>
                  </pic:spPr>
                </pic:pic>
              </a:graphicData>
            </a:graphic>
          </wp:inline>
        </w:drawing>
      </w:r>
    </w:p>
    <w:p w:rsidR="005A058B" w:rsidRDefault="00DE732E">
      <w:pPr>
        <w:tabs>
          <w:tab w:val="center" w:pos="4320"/>
        </w:tabs>
        <w:ind w:right="-180"/>
        <w:jc w:val="both"/>
        <w:rPr>
          <w:rFonts w:ascii="Times New Roman" w:eastAsia="Times New Roman" w:hAnsi="Times New Roman" w:cs="Times New Roman"/>
          <w:sz w:val="20"/>
          <w:szCs w:val="20"/>
        </w:rPr>
      </w:pPr>
      <w:r>
        <w:rPr>
          <w:rFonts w:ascii="Times New Roman" w:eastAsia="Times New Roman" w:hAnsi="Times New Roman" w:cs="Times New Roman"/>
          <w:color w:val="0000FF"/>
          <w:sz w:val="20"/>
          <w:szCs w:val="20"/>
        </w:rPr>
        <w:tab/>
      </w:r>
      <w:r>
        <w:rPr>
          <w:rFonts w:ascii="Times New Roman" w:eastAsia="Times New Roman" w:hAnsi="Times New Roman" w:cs="Times New Roman"/>
          <w:sz w:val="20"/>
          <w:szCs w:val="20"/>
        </w:rPr>
        <w:t xml:space="preserve">       Dave Lewis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Superintendent</w:t>
      </w:r>
    </w:p>
    <w:p w:rsidR="005A058B" w:rsidRDefault="00DE732E">
      <w:pPr>
        <w:tabs>
          <w:tab w:val="center" w:pos="4320"/>
        </w:tabs>
        <w:ind w:right="-187"/>
        <w:jc w:val="both"/>
        <w:rPr>
          <w:rFonts w:ascii="Times New Roman" w:eastAsia="Times New Roman" w:hAnsi="Times New Roman" w:cs="Times New Roman"/>
          <w:sz w:val="20"/>
          <w:szCs w:val="20"/>
        </w:rPr>
      </w:pPr>
      <w:r>
        <w:rPr>
          <w:rFonts w:ascii="Times New Roman" w:eastAsia="Times New Roman" w:hAnsi="Times New Roman" w:cs="Times New Roman"/>
        </w:rPr>
        <w:t>Board Members:</w:t>
      </w:r>
      <w:r>
        <w:rPr>
          <w:rFonts w:ascii="Times New Roman" w:eastAsia="Times New Roman" w:hAnsi="Times New Roman" w:cs="Times New Roman"/>
        </w:rPr>
        <w:tab/>
      </w:r>
      <w:r>
        <w:rPr>
          <w:rFonts w:ascii="Times New Roman" w:eastAsia="Times New Roman" w:hAnsi="Times New Roman" w:cs="Times New Roman"/>
          <w:b/>
        </w:rPr>
        <w:t xml:space="preserve">                                      </w:t>
      </w:r>
      <w:r>
        <w:rPr>
          <w:rFonts w:ascii="Times New Roman" w:eastAsia="Times New Roman" w:hAnsi="Times New Roman" w:cs="Times New Roman"/>
          <w:sz w:val="20"/>
          <w:szCs w:val="20"/>
        </w:rPr>
        <w:t>Matthew Fields,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Principal</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Zach Smith, Vice Pres.</w:t>
      </w:r>
    </w:p>
    <w:p w:rsidR="005A058B" w:rsidRDefault="00DE732E">
      <w:pPr>
        <w:tabs>
          <w:tab w:val="center" w:pos="4320"/>
          <w:tab w:val="right" w:pos="1062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Mike Wolfe, President</w:t>
      </w:r>
      <w:r>
        <w:rPr>
          <w:rFonts w:ascii="Times New Roman" w:eastAsia="Times New Roman" w:hAnsi="Times New Roman" w:cs="Times New Roman"/>
          <w:sz w:val="20"/>
          <w:szCs w:val="20"/>
        </w:rPr>
        <w:tab/>
      </w:r>
      <w:r>
        <w:rPr>
          <w:rFonts w:ascii="Times New Roman" w:eastAsia="Times New Roman" w:hAnsi="Times New Roman" w:cs="Times New Roman"/>
        </w:rPr>
        <w:t xml:space="preserve">                                      </w:t>
      </w:r>
      <w:r>
        <w:rPr>
          <w:rFonts w:ascii="Times New Roman" w:eastAsia="Times New Roman" w:hAnsi="Times New Roman" w:cs="Times New Roman"/>
          <w:sz w:val="20"/>
          <w:szCs w:val="20"/>
        </w:rPr>
        <w:t>PO Box 167</w:t>
      </w:r>
      <w:r>
        <w:rPr>
          <w:rFonts w:ascii="Times New Roman" w:eastAsia="Times New Roman" w:hAnsi="Times New Roman" w:cs="Times New Roman"/>
          <w:b/>
          <w:sz w:val="20"/>
          <w:szCs w:val="20"/>
        </w:rPr>
        <w:t xml:space="preserve">  </w:t>
      </w:r>
      <w:r>
        <w:rPr>
          <w:rFonts w:ascii="Times New Roman" w:eastAsia="Times New Roman" w:hAnsi="Times New Roman" w:cs="Times New Roman"/>
          <w:b/>
        </w:rPr>
        <w:t xml:space="preserve">                   </w:t>
      </w:r>
      <w:r>
        <w:rPr>
          <w:rFonts w:ascii="Times New Roman" w:eastAsia="Times New Roman" w:hAnsi="Times New Roman" w:cs="Times New Roman"/>
          <w:sz w:val="20"/>
          <w:szCs w:val="20"/>
        </w:rPr>
        <w:t xml:space="preserve">                                 TJ Penn, Secretary</w:t>
      </w:r>
    </w:p>
    <w:p w:rsidR="005A058B" w:rsidRDefault="00DE732E">
      <w:pPr>
        <w:tabs>
          <w:tab w:val="center" w:pos="4320"/>
          <w:tab w:val="right" w:pos="1062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Steve Jones</w:t>
      </w:r>
      <w:r>
        <w:rPr>
          <w:rFonts w:ascii="Times New Roman" w:eastAsia="Times New Roman" w:hAnsi="Times New Roman" w:cs="Times New Roman"/>
          <w:sz w:val="20"/>
          <w:szCs w:val="20"/>
        </w:rPr>
        <w:tab/>
        <w:t xml:space="preserve">                                                      Rochelle, Texas 76872                                            Les </w:t>
      </w:r>
      <w:r>
        <w:rPr>
          <w:rFonts w:ascii="Times New Roman" w:eastAsia="Times New Roman" w:hAnsi="Times New Roman" w:cs="Times New Roman"/>
          <w:sz w:val="20"/>
          <w:szCs w:val="20"/>
        </w:rPr>
        <w:t>Brooks</w:t>
      </w:r>
    </w:p>
    <w:p w:rsidR="005A058B" w:rsidRDefault="00DE732E">
      <w:pPr>
        <w:tabs>
          <w:tab w:val="center" w:pos="4320"/>
          <w:tab w:val="right" w:pos="1062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Alvin Bolton                                                        325-243-5224                                                      Tommy Howell</w:t>
      </w:r>
    </w:p>
    <w:p w:rsidR="005A058B" w:rsidRDefault="00DE732E">
      <w:pPr>
        <w:rPr>
          <w:rFonts w:ascii="Calibri" w:eastAsia="Calibri" w:hAnsi="Calibri" w:cs="Calibri"/>
          <w:color w:val="FF0000"/>
        </w:rPr>
      </w:pPr>
      <w:r>
        <w:rPr>
          <w:rFonts w:ascii="Calibri" w:eastAsia="Calibri" w:hAnsi="Calibri" w:cs="Calibri"/>
          <w:color w:val="FF0000"/>
        </w:rPr>
        <w:t xml:space="preserve"> </w:t>
      </w:r>
    </w:p>
    <w:p w:rsidR="005A058B" w:rsidRDefault="00DE732E">
      <w:pPr>
        <w:pStyle w:val="Title"/>
        <w:spacing w:after="0" w:line="240" w:lineRule="auto"/>
        <w:rPr>
          <w:rFonts w:ascii="Calibri" w:eastAsia="Calibri" w:hAnsi="Calibri" w:cs="Calibri"/>
          <w:b/>
        </w:rPr>
      </w:pPr>
      <w:bookmarkStart w:id="2" w:name="_heading=h.30j0zll" w:colFirst="0" w:colLast="0"/>
      <w:bookmarkEnd w:id="2"/>
      <w:r>
        <w:rPr>
          <w:rFonts w:ascii="Calibri" w:eastAsia="Calibri" w:hAnsi="Calibri" w:cs="Calibri"/>
          <w:b/>
        </w:rPr>
        <w:t xml:space="preserve">Return to In-Person Instruction </w:t>
      </w:r>
    </w:p>
    <w:p w:rsidR="005A058B" w:rsidRDefault="00DE732E">
      <w:pPr>
        <w:pStyle w:val="Title"/>
        <w:spacing w:line="240" w:lineRule="auto"/>
        <w:rPr>
          <w:rFonts w:ascii="Calibri" w:eastAsia="Calibri" w:hAnsi="Calibri" w:cs="Calibri"/>
          <w:b/>
        </w:rPr>
      </w:pPr>
      <w:r>
        <w:rPr>
          <w:rFonts w:ascii="Calibri" w:eastAsia="Calibri" w:hAnsi="Calibri" w:cs="Calibri"/>
          <w:b/>
        </w:rPr>
        <w:t>&amp; Continuity of Services (RIPICS) Plan</w:t>
      </w:r>
    </w:p>
    <w:p w:rsidR="005A058B" w:rsidRDefault="00DE732E">
      <w:pPr>
        <w:keepNext/>
        <w:keepLines/>
        <w:pBdr>
          <w:top w:val="nil"/>
          <w:left w:val="nil"/>
          <w:bottom w:val="nil"/>
          <w:right w:val="nil"/>
          <w:between w:val="nil"/>
        </w:pBdr>
        <w:spacing w:before="400" w:after="120" w:line="240" w:lineRule="auto"/>
        <w:rPr>
          <w:rFonts w:ascii="Calibri" w:eastAsia="Calibri" w:hAnsi="Calibri" w:cs="Calibri"/>
          <w:b/>
          <w:color w:val="548DD4"/>
          <w:sz w:val="32"/>
          <w:szCs w:val="32"/>
          <w:u w:val="single"/>
        </w:rPr>
      </w:pPr>
      <w:bookmarkStart w:id="3" w:name="_heading=h.1fob9te" w:colFirst="0" w:colLast="0"/>
      <w:bookmarkEnd w:id="3"/>
      <w:r>
        <w:rPr>
          <w:rFonts w:ascii="Calibri" w:eastAsia="Calibri" w:hAnsi="Calibri" w:cs="Calibri"/>
          <w:b/>
          <w:color w:val="000000"/>
          <w:sz w:val="32"/>
          <w:szCs w:val="32"/>
          <w:u w:val="single"/>
        </w:rPr>
        <w:t>Introduction</w:t>
      </w:r>
    </w:p>
    <w:p w:rsidR="005A058B" w:rsidRDefault="00DE732E">
      <w:pPr>
        <w:rPr>
          <w:rFonts w:ascii="Calibri" w:eastAsia="Calibri" w:hAnsi="Calibri" w:cs="Calibri"/>
          <w:sz w:val="24"/>
          <w:szCs w:val="24"/>
        </w:rPr>
      </w:pPr>
      <w:r>
        <w:rPr>
          <w:rFonts w:ascii="Calibri" w:eastAsia="Calibri" w:hAnsi="Calibri" w:cs="Calibri"/>
          <w:sz w:val="24"/>
          <w:szCs w:val="24"/>
        </w:rPr>
        <w:t xml:space="preserve">American Rescue Plan (ARP) Act statute requires that LEAs develop and make publicly available their plans for the safe return to in-person instruction and continuity of services.  A summary of Rochelle ISD’s plans is below. </w:t>
      </w:r>
    </w:p>
    <w:p w:rsidR="005A058B" w:rsidRDefault="00DE732E">
      <w:pPr>
        <w:keepNext/>
        <w:keepLines/>
        <w:pBdr>
          <w:top w:val="nil"/>
          <w:left w:val="nil"/>
          <w:bottom w:val="nil"/>
          <w:right w:val="nil"/>
          <w:between w:val="nil"/>
        </w:pBdr>
        <w:spacing w:before="400" w:after="120" w:line="240" w:lineRule="auto"/>
        <w:rPr>
          <w:rFonts w:ascii="Calibri" w:eastAsia="Calibri" w:hAnsi="Calibri" w:cs="Calibri"/>
          <w:b/>
          <w:color w:val="000000"/>
          <w:sz w:val="32"/>
          <w:szCs w:val="32"/>
          <w:u w:val="single"/>
        </w:rPr>
      </w:pPr>
      <w:r>
        <w:rPr>
          <w:rFonts w:ascii="Calibri" w:eastAsia="Calibri" w:hAnsi="Calibri" w:cs="Calibri"/>
          <w:b/>
          <w:color w:val="000000"/>
          <w:sz w:val="32"/>
          <w:szCs w:val="32"/>
          <w:u w:val="single"/>
        </w:rPr>
        <w:t>Effective Date of Plan</w:t>
      </w:r>
    </w:p>
    <w:p w:rsidR="005A058B" w:rsidRDefault="00DE732E">
      <w:pPr>
        <w:keepNext/>
        <w:keepLines/>
        <w:pBdr>
          <w:top w:val="nil"/>
          <w:left w:val="nil"/>
          <w:bottom w:val="nil"/>
          <w:right w:val="nil"/>
          <w:between w:val="nil"/>
        </w:pBdr>
        <w:spacing w:line="240" w:lineRule="auto"/>
        <w:rPr>
          <w:rFonts w:ascii="Calibri" w:eastAsia="Calibri" w:hAnsi="Calibri" w:cs="Calibri"/>
          <w:color w:val="000000"/>
          <w:sz w:val="32"/>
          <w:szCs w:val="32"/>
        </w:rPr>
      </w:pPr>
      <w:r>
        <w:rPr>
          <w:rFonts w:ascii="Calibri" w:eastAsia="Calibri" w:hAnsi="Calibri" w:cs="Calibri"/>
          <w:color w:val="000000"/>
          <w:sz w:val="24"/>
          <w:szCs w:val="24"/>
        </w:rPr>
        <w:t>This plan is effective as of July 14, 2021.</w:t>
      </w:r>
    </w:p>
    <w:p w:rsidR="005A058B" w:rsidRDefault="00DE732E">
      <w:pPr>
        <w:keepNext/>
        <w:keepLines/>
        <w:pBdr>
          <w:top w:val="nil"/>
          <w:left w:val="nil"/>
          <w:bottom w:val="nil"/>
          <w:right w:val="nil"/>
          <w:between w:val="nil"/>
        </w:pBdr>
        <w:spacing w:before="400" w:after="120" w:line="240" w:lineRule="auto"/>
        <w:rPr>
          <w:rFonts w:ascii="Calibri" w:eastAsia="Calibri" w:hAnsi="Calibri" w:cs="Calibri"/>
          <w:b/>
          <w:color w:val="000000"/>
          <w:sz w:val="32"/>
          <w:szCs w:val="32"/>
          <w:u w:val="single"/>
        </w:rPr>
      </w:pPr>
      <w:r>
        <w:rPr>
          <w:rFonts w:ascii="Calibri" w:eastAsia="Calibri" w:hAnsi="Calibri" w:cs="Calibri"/>
          <w:b/>
          <w:color w:val="000000"/>
          <w:sz w:val="32"/>
          <w:szCs w:val="32"/>
          <w:u w:val="single"/>
        </w:rPr>
        <w:t xml:space="preserve">Public Comment &amp; Stakeholder Input </w:t>
      </w:r>
    </w:p>
    <w:p w:rsidR="005A058B" w:rsidRDefault="00DE732E">
      <w:pPr>
        <w:spacing w:line="240" w:lineRule="auto"/>
        <w:rPr>
          <w:rFonts w:ascii="Calibri" w:eastAsia="Calibri" w:hAnsi="Calibri" w:cs="Calibri"/>
          <w:sz w:val="24"/>
          <w:szCs w:val="24"/>
        </w:rPr>
      </w:pPr>
      <w:r>
        <w:rPr>
          <w:rFonts w:ascii="Calibri" w:eastAsia="Calibri" w:hAnsi="Calibri" w:cs="Calibri"/>
          <w:sz w:val="24"/>
          <w:szCs w:val="24"/>
        </w:rPr>
        <w:t>This plan was developed in consultation with stakeholders after soliciting public comment via public board meeting, community-wide town hall meeting, focus groups, and small gr</w:t>
      </w:r>
      <w:r>
        <w:rPr>
          <w:rFonts w:ascii="Calibri" w:eastAsia="Calibri" w:hAnsi="Calibri" w:cs="Calibri"/>
          <w:sz w:val="24"/>
          <w:szCs w:val="24"/>
        </w:rPr>
        <w:t xml:space="preserve">oup meetings. </w:t>
      </w:r>
    </w:p>
    <w:p w:rsidR="005A058B" w:rsidRDefault="005A058B">
      <w:pPr>
        <w:spacing w:line="240" w:lineRule="auto"/>
        <w:rPr>
          <w:rFonts w:ascii="Calibri" w:eastAsia="Calibri" w:hAnsi="Calibri" w:cs="Calibri"/>
          <w:sz w:val="24"/>
          <w:szCs w:val="24"/>
        </w:rPr>
      </w:pPr>
    </w:p>
    <w:p w:rsidR="005A058B" w:rsidRDefault="00DE732E">
      <w:pPr>
        <w:keepNext/>
        <w:keepLines/>
        <w:pBdr>
          <w:top w:val="nil"/>
          <w:left w:val="nil"/>
          <w:bottom w:val="nil"/>
          <w:right w:val="nil"/>
          <w:between w:val="nil"/>
        </w:pBdr>
        <w:spacing w:before="400" w:after="120" w:line="240" w:lineRule="auto"/>
        <w:rPr>
          <w:rFonts w:ascii="Calibri" w:eastAsia="Calibri" w:hAnsi="Calibri" w:cs="Calibri"/>
          <w:b/>
          <w:color w:val="000000"/>
          <w:sz w:val="32"/>
          <w:szCs w:val="32"/>
          <w:u w:val="single"/>
        </w:rPr>
      </w:pPr>
      <w:r>
        <w:rPr>
          <w:rFonts w:ascii="Calibri" w:eastAsia="Calibri" w:hAnsi="Calibri" w:cs="Calibri"/>
          <w:b/>
          <w:color w:val="000000"/>
          <w:sz w:val="32"/>
          <w:szCs w:val="32"/>
          <w:u w:val="single"/>
        </w:rPr>
        <w:t>Ongoing Review &amp; Publication of Plan</w:t>
      </w:r>
    </w:p>
    <w:p w:rsidR="005A058B" w:rsidRDefault="00DE732E">
      <w:pPr>
        <w:spacing w:line="240" w:lineRule="auto"/>
        <w:rPr>
          <w:rFonts w:ascii="Calibri" w:eastAsia="Calibri" w:hAnsi="Calibri" w:cs="Calibri"/>
          <w:sz w:val="24"/>
          <w:szCs w:val="24"/>
        </w:rPr>
      </w:pPr>
      <w:r>
        <w:rPr>
          <w:rFonts w:ascii="Calibri" w:eastAsia="Calibri" w:hAnsi="Calibri" w:cs="Calibri"/>
          <w:sz w:val="24"/>
          <w:szCs w:val="24"/>
        </w:rPr>
        <w:t xml:space="preserve">The plan was drafted on July 15, 2021 and posted to the LEA website </w:t>
      </w:r>
      <w:hyperlink r:id="rId9">
        <w:r>
          <w:rPr>
            <w:rFonts w:ascii="Calibri" w:eastAsia="Calibri" w:hAnsi="Calibri" w:cs="Calibri"/>
            <w:color w:val="1155CC"/>
            <w:sz w:val="24"/>
            <w:szCs w:val="24"/>
            <w:u w:val="single"/>
          </w:rPr>
          <w:t>https://www.rochelleisd.net/page/covid-19</w:t>
        </w:r>
      </w:hyperlink>
      <w:r>
        <w:rPr>
          <w:rFonts w:ascii="Calibri" w:eastAsia="Calibri" w:hAnsi="Calibri" w:cs="Calibri"/>
          <w:sz w:val="24"/>
          <w:szCs w:val="24"/>
        </w:rPr>
        <w:t xml:space="preserve"> </w:t>
      </w:r>
      <w:r>
        <w:rPr>
          <w:rFonts w:ascii="Calibri" w:eastAsia="Calibri" w:hAnsi="Calibri" w:cs="Calibri"/>
          <w:sz w:val="24"/>
          <w:szCs w:val="24"/>
        </w:rPr>
        <w:t>.  Every six months, the Rochelle ISD will review the plan in accordance with the latest guidance from the CDC, state and local governments. If revisions are needed to the plan, public input will be solicited and stakeholders will be meaningfully consulted</w:t>
      </w:r>
      <w:r>
        <w:rPr>
          <w:rFonts w:ascii="Calibri" w:eastAsia="Calibri" w:hAnsi="Calibri" w:cs="Calibri"/>
          <w:sz w:val="24"/>
          <w:szCs w:val="24"/>
        </w:rPr>
        <w:t>. The revised version of the plan will then be posted on the website. The chart below provides information on this ongoing process.</w:t>
      </w:r>
    </w:p>
    <w:p w:rsidR="005A058B" w:rsidRDefault="005A058B">
      <w:pPr>
        <w:rPr>
          <w:rFonts w:ascii="Calibri" w:eastAsia="Calibri" w:hAnsi="Calibri" w:cs="Calibri"/>
          <w:i/>
          <w:color w:val="FF0000"/>
        </w:rPr>
      </w:pPr>
    </w:p>
    <w:p w:rsidR="005A058B" w:rsidRDefault="00DE732E">
      <w:pPr>
        <w:rPr>
          <w:rFonts w:ascii="Calibri" w:eastAsia="Calibri" w:hAnsi="Calibri" w:cs="Calibri"/>
          <w:i/>
          <w:color w:val="FF0000"/>
        </w:rPr>
      </w:pPr>
      <w:r>
        <w:br w:type="page"/>
      </w:r>
    </w:p>
    <w:p w:rsidR="005A058B" w:rsidRDefault="005A058B">
      <w:pPr>
        <w:rPr>
          <w:rFonts w:ascii="Calibri" w:eastAsia="Calibri" w:hAnsi="Calibri" w:cs="Calibri"/>
          <w:i/>
          <w:color w:val="FF0000"/>
        </w:rPr>
      </w:pPr>
    </w:p>
    <w:tbl>
      <w:tblPr>
        <w:tblStyle w:val="a0"/>
        <w:tblW w:w="9278" w:type="dxa"/>
        <w:jc w:val="center"/>
        <w:tblLayout w:type="fixed"/>
        <w:tblLook w:val="0400" w:firstRow="0" w:lastRow="0" w:firstColumn="0" w:lastColumn="0" w:noHBand="0" w:noVBand="1"/>
      </w:tblPr>
      <w:tblGrid>
        <w:gridCol w:w="2119"/>
        <w:gridCol w:w="3579"/>
        <w:gridCol w:w="3580"/>
      </w:tblGrid>
      <w:tr w:rsidR="005A058B">
        <w:trPr>
          <w:jc w:val="center"/>
        </w:trPr>
        <w:tc>
          <w:tcPr>
            <w:tcW w:w="9278" w:type="dxa"/>
            <w:gridSpan w:val="3"/>
            <w:tcBorders>
              <w:top w:val="single" w:sz="12" w:space="0" w:color="000000"/>
              <w:left w:val="single" w:sz="12" w:space="0" w:color="000000"/>
              <w:bottom w:val="single" w:sz="12" w:space="0" w:color="000000"/>
              <w:right w:val="single" w:sz="12" w:space="0" w:color="000000"/>
            </w:tcBorders>
            <w:shd w:val="clear" w:color="auto" w:fill="B8CCE4"/>
            <w:tcMar>
              <w:top w:w="100" w:type="dxa"/>
              <w:left w:w="100" w:type="dxa"/>
              <w:bottom w:w="100" w:type="dxa"/>
              <w:right w:w="100" w:type="dxa"/>
            </w:tcMar>
          </w:tcPr>
          <w:p w:rsidR="005A058B" w:rsidRDefault="00DE732E">
            <w:pPr>
              <w:jc w:val="center"/>
              <w:rPr>
                <w:rFonts w:ascii="Calibri" w:eastAsia="Calibri" w:hAnsi="Calibri" w:cs="Calibri"/>
                <w:b/>
                <w:color w:val="000000"/>
                <w:sz w:val="24"/>
                <w:szCs w:val="24"/>
              </w:rPr>
            </w:pPr>
            <w:r>
              <w:rPr>
                <w:rFonts w:ascii="Calibri" w:eastAsia="Calibri" w:hAnsi="Calibri" w:cs="Calibri"/>
                <w:b/>
                <w:color w:val="000000"/>
                <w:sz w:val="32"/>
                <w:szCs w:val="32"/>
              </w:rPr>
              <w:t>Return to In-Person Instruction &amp; Continuity of Services Plan Review</w:t>
            </w:r>
          </w:p>
        </w:tc>
      </w:tr>
      <w:tr w:rsidR="005A058B">
        <w:trPr>
          <w:jc w:val="center"/>
        </w:trPr>
        <w:tc>
          <w:tcPr>
            <w:tcW w:w="2119" w:type="dxa"/>
            <w:tcBorders>
              <w:top w:val="single" w:sz="12" w:space="0" w:color="000000"/>
              <w:left w:val="single" w:sz="12" w:space="0" w:color="000000"/>
              <w:bottom w:val="single" w:sz="4" w:space="0" w:color="000000"/>
              <w:right w:val="single" w:sz="4" w:space="0" w:color="000000"/>
            </w:tcBorders>
            <w:tcMar>
              <w:top w:w="100" w:type="dxa"/>
              <w:left w:w="100" w:type="dxa"/>
              <w:bottom w:w="100" w:type="dxa"/>
              <w:right w:w="100" w:type="dxa"/>
            </w:tcMar>
            <w:vAlign w:val="center"/>
          </w:tcPr>
          <w:p w:rsidR="005A058B" w:rsidRDefault="00DE732E">
            <w:pPr>
              <w:jc w:val="center"/>
              <w:rPr>
                <w:rFonts w:ascii="Calibri" w:eastAsia="Calibri" w:hAnsi="Calibri" w:cs="Calibri"/>
                <w:sz w:val="28"/>
                <w:szCs w:val="28"/>
              </w:rPr>
            </w:pPr>
            <w:r>
              <w:rPr>
                <w:rFonts w:ascii="Calibri" w:eastAsia="Calibri" w:hAnsi="Calibri" w:cs="Calibri"/>
                <w:b/>
                <w:color w:val="000000"/>
                <w:sz w:val="28"/>
                <w:szCs w:val="28"/>
              </w:rPr>
              <w:t>2021-2022</w:t>
            </w:r>
          </w:p>
          <w:p w:rsidR="005A058B" w:rsidRDefault="00DE732E">
            <w:pPr>
              <w:jc w:val="center"/>
              <w:rPr>
                <w:rFonts w:ascii="Calibri" w:eastAsia="Calibri" w:hAnsi="Calibri" w:cs="Calibri"/>
                <w:sz w:val="28"/>
                <w:szCs w:val="28"/>
              </w:rPr>
            </w:pPr>
            <w:r>
              <w:rPr>
                <w:rFonts w:ascii="Calibri" w:eastAsia="Calibri" w:hAnsi="Calibri" w:cs="Calibri"/>
                <w:b/>
                <w:color w:val="000000"/>
                <w:sz w:val="28"/>
                <w:szCs w:val="28"/>
              </w:rPr>
              <w:t>Year 1</w:t>
            </w:r>
          </w:p>
        </w:tc>
        <w:tc>
          <w:tcPr>
            <w:tcW w:w="3579" w:type="dxa"/>
            <w:tcBorders>
              <w:top w:val="single" w:sz="12"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A058B" w:rsidRDefault="00DE732E">
            <w:pPr>
              <w:rPr>
                <w:rFonts w:ascii="Calibri" w:eastAsia="Calibri" w:hAnsi="Calibri" w:cs="Calibri"/>
                <w:sz w:val="24"/>
                <w:szCs w:val="24"/>
              </w:rPr>
            </w:pPr>
            <w:r>
              <w:rPr>
                <w:rFonts w:ascii="Calibri" w:eastAsia="Calibri" w:hAnsi="Calibri" w:cs="Calibri"/>
                <w:color w:val="000000"/>
                <w:sz w:val="24"/>
                <w:szCs w:val="24"/>
                <w:u w:val="single"/>
              </w:rPr>
              <w:t>Date of Initial Plan:</w:t>
            </w:r>
          </w:p>
          <w:p w:rsidR="005A058B" w:rsidRDefault="00DE732E">
            <w:pPr>
              <w:rPr>
                <w:rFonts w:ascii="Calibri" w:eastAsia="Calibri" w:hAnsi="Calibri" w:cs="Calibri"/>
                <w:color w:val="000000"/>
              </w:rPr>
            </w:pPr>
            <w:r>
              <w:rPr>
                <w:rFonts w:ascii="Calibri" w:eastAsia="Calibri" w:hAnsi="Calibri" w:cs="Calibri"/>
                <w:color w:val="000000"/>
              </w:rPr>
              <w:t>July 14 2021</w:t>
            </w:r>
          </w:p>
          <w:p w:rsidR="005A058B" w:rsidRDefault="005A058B">
            <w:pPr>
              <w:rPr>
                <w:rFonts w:ascii="Calibri" w:eastAsia="Calibri" w:hAnsi="Calibri" w:cs="Calibri"/>
                <w:sz w:val="24"/>
                <w:szCs w:val="24"/>
              </w:rPr>
            </w:pPr>
          </w:p>
        </w:tc>
        <w:tc>
          <w:tcPr>
            <w:tcW w:w="3580" w:type="dxa"/>
            <w:tcBorders>
              <w:top w:val="single" w:sz="12" w:space="0" w:color="000000"/>
              <w:left w:val="single" w:sz="4" w:space="0" w:color="000000"/>
              <w:bottom w:val="single" w:sz="4" w:space="0" w:color="000000"/>
              <w:right w:val="single" w:sz="12" w:space="0" w:color="000000"/>
            </w:tcBorders>
            <w:tcMar>
              <w:top w:w="100" w:type="dxa"/>
              <w:left w:w="100" w:type="dxa"/>
              <w:bottom w:w="100" w:type="dxa"/>
              <w:right w:w="100" w:type="dxa"/>
            </w:tcMar>
          </w:tcPr>
          <w:p w:rsidR="005A058B" w:rsidRDefault="00DE732E">
            <w:pPr>
              <w:rPr>
                <w:rFonts w:ascii="Calibri" w:eastAsia="Calibri" w:hAnsi="Calibri" w:cs="Calibri"/>
                <w:sz w:val="24"/>
                <w:szCs w:val="24"/>
              </w:rPr>
            </w:pPr>
            <w:r>
              <w:rPr>
                <w:rFonts w:ascii="Calibri" w:eastAsia="Calibri" w:hAnsi="Calibri" w:cs="Calibri"/>
                <w:color w:val="000000"/>
                <w:sz w:val="24"/>
                <w:szCs w:val="24"/>
                <w:u w:val="single"/>
              </w:rPr>
              <w:t>Six Month Review Date:</w:t>
            </w:r>
          </w:p>
          <w:p w:rsidR="005A058B" w:rsidRDefault="00DE732E">
            <w:pPr>
              <w:rPr>
                <w:rFonts w:ascii="Calibri" w:eastAsia="Calibri" w:hAnsi="Calibri" w:cs="Calibri"/>
                <w:color w:val="000000"/>
              </w:rPr>
            </w:pPr>
            <w:r>
              <w:rPr>
                <w:rFonts w:ascii="Calibri" w:eastAsia="Calibri" w:hAnsi="Calibri" w:cs="Calibri"/>
                <w:color w:val="000000"/>
              </w:rPr>
              <w:t>November 5, 2021</w:t>
            </w:r>
          </w:p>
          <w:p w:rsidR="005A058B" w:rsidRDefault="00DE732E">
            <w:pPr>
              <w:rPr>
                <w:rFonts w:ascii="Calibri" w:eastAsia="Calibri" w:hAnsi="Calibri" w:cs="Calibri"/>
              </w:rPr>
            </w:pPr>
            <w:r>
              <w:rPr>
                <w:rFonts w:ascii="MS Gothic" w:eastAsia="MS Gothic" w:hAnsi="MS Gothic" w:cs="MS Gothic"/>
              </w:rPr>
              <w:t>☐</w:t>
            </w:r>
            <w:r>
              <w:rPr>
                <w:rFonts w:ascii="Calibri" w:eastAsia="Calibri" w:hAnsi="Calibri" w:cs="Calibri"/>
              </w:rPr>
              <w:t>No revision needed</w:t>
            </w:r>
          </w:p>
          <w:p w:rsidR="005A058B" w:rsidRDefault="00DE732E">
            <w:pPr>
              <w:rPr>
                <w:rFonts w:ascii="Calibri" w:eastAsia="Calibri" w:hAnsi="Calibri" w:cs="Calibri"/>
                <w:sz w:val="24"/>
                <w:szCs w:val="24"/>
              </w:rPr>
            </w:pPr>
            <w:r>
              <w:rPr>
                <w:rFonts w:ascii="MS Gothic" w:eastAsia="MS Gothic" w:hAnsi="MS Gothic" w:cs="MS Gothic"/>
              </w:rPr>
              <w:t>☐</w:t>
            </w:r>
            <w:r>
              <w:rPr>
                <w:rFonts w:ascii="Calibri" w:eastAsia="Calibri" w:hAnsi="Calibri" w:cs="Calibri"/>
              </w:rPr>
              <w:t>Revisions were made</w:t>
            </w:r>
          </w:p>
        </w:tc>
      </w:tr>
      <w:tr w:rsidR="005A058B">
        <w:trPr>
          <w:jc w:val="center"/>
        </w:trPr>
        <w:tc>
          <w:tcPr>
            <w:tcW w:w="2119" w:type="dxa"/>
            <w:tcBorders>
              <w:top w:val="single" w:sz="4" w:space="0" w:color="000000"/>
              <w:left w:val="single" w:sz="12" w:space="0" w:color="000000"/>
              <w:bottom w:val="single" w:sz="4" w:space="0" w:color="000000"/>
              <w:right w:val="single" w:sz="4" w:space="0" w:color="000000"/>
            </w:tcBorders>
            <w:tcMar>
              <w:top w:w="100" w:type="dxa"/>
              <w:left w:w="100" w:type="dxa"/>
              <w:bottom w:w="100" w:type="dxa"/>
              <w:right w:w="100" w:type="dxa"/>
            </w:tcMar>
            <w:vAlign w:val="center"/>
          </w:tcPr>
          <w:p w:rsidR="005A058B" w:rsidRDefault="00DE732E">
            <w:pPr>
              <w:jc w:val="center"/>
              <w:rPr>
                <w:rFonts w:ascii="Calibri" w:eastAsia="Calibri" w:hAnsi="Calibri" w:cs="Calibri"/>
                <w:sz w:val="28"/>
                <w:szCs w:val="28"/>
              </w:rPr>
            </w:pPr>
            <w:r>
              <w:rPr>
                <w:rFonts w:ascii="Calibri" w:eastAsia="Calibri" w:hAnsi="Calibri" w:cs="Calibri"/>
                <w:b/>
                <w:color w:val="000000"/>
                <w:sz w:val="28"/>
                <w:szCs w:val="28"/>
              </w:rPr>
              <w:t>2022-2023</w:t>
            </w:r>
          </w:p>
          <w:p w:rsidR="005A058B" w:rsidRDefault="00DE732E">
            <w:pPr>
              <w:jc w:val="center"/>
              <w:rPr>
                <w:rFonts w:ascii="Calibri" w:eastAsia="Calibri" w:hAnsi="Calibri" w:cs="Calibri"/>
                <w:sz w:val="28"/>
                <w:szCs w:val="28"/>
              </w:rPr>
            </w:pPr>
            <w:r>
              <w:rPr>
                <w:rFonts w:ascii="Calibri" w:eastAsia="Calibri" w:hAnsi="Calibri" w:cs="Calibri"/>
                <w:b/>
                <w:color w:val="000000"/>
                <w:sz w:val="28"/>
                <w:szCs w:val="28"/>
              </w:rPr>
              <w:t>Year 2</w:t>
            </w:r>
          </w:p>
        </w:tc>
        <w:tc>
          <w:tcPr>
            <w:tcW w:w="35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A058B" w:rsidRDefault="00DE732E">
            <w:pPr>
              <w:rPr>
                <w:rFonts w:ascii="Calibri" w:eastAsia="Calibri" w:hAnsi="Calibri" w:cs="Calibri"/>
                <w:sz w:val="24"/>
                <w:szCs w:val="24"/>
              </w:rPr>
            </w:pPr>
            <w:r>
              <w:rPr>
                <w:rFonts w:ascii="Calibri" w:eastAsia="Calibri" w:hAnsi="Calibri" w:cs="Calibri"/>
                <w:color w:val="000000"/>
                <w:sz w:val="24"/>
                <w:szCs w:val="24"/>
                <w:u w:val="single"/>
              </w:rPr>
              <w:t>Six Month Review Date:</w:t>
            </w:r>
          </w:p>
          <w:p w:rsidR="005A058B" w:rsidRDefault="00DE732E">
            <w:pPr>
              <w:rPr>
                <w:rFonts w:ascii="Calibri" w:eastAsia="Calibri" w:hAnsi="Calibri" w:cs="Calibri"/>
                <w:color w:val="000000"/>
              </w:rPr>
            </w:pPr>
            <w:r>
              <w:rPr>
                <w:rFonts w:ascii="Calibri" w:eastAsia="Calibri" w:hAnsi="Calibri" w:cs="Calibri"/>
                <w:color w:val="000000"/>
              </w:rPr>
              <w:t> May 6, 2022</w:t>
            </w:r>
          </w:p>
          <w:p w:rsidR="005A058B" w:rsidRDefault="00DE732E">
            <w:pPr>
              <w:rPr>
                <w:rFonts w:ascii="Calibri" w:eastAsia="Calibri" w:hAnsi="Calibri" w:cs="Calibri"/>
              </w:rPr>
            </w:pPr>
            <w:r>
              <w:rPr>
                <w:rFonts w:ascii="MS Gothic" w:eastAsia="MS Gothic" w:hAnsi="MS Gothic" w:cs="MS Gothic"/>
              </w:rPr>
              <w:t>☐</w:t>
            </w:r>
            <w:r>
              <w:rPr>
                <w:rFonts w:ascii="Calibri" w:eastAsia="Calibri" w:hAnsi="Calibri" w:cs="Calibri"/>
              </w:rPr>
              <w:t>No revision needed</w:t>
            </w:r>
          </w:p>
          <w:p w:rsidR="005A058B" w:rsidRDefault="00DE732E">
            <w:pPr>
              <w:rPr>
                <w:rFonts w:ascii="Calibri" w:eastAsia="Calibri" w:hAnsi="Calibri" w:cs="Calibri"/>
                <w:sz w:val="24"/>
                <w:szCs w:val="24"/>
              </w:rPr>
            </w:pPr>
            <w:r>
              <w:rPr>
                <w:rFonts w:ascii="MS Gothic" w:eastAsia="MS Gothic" w:hAnsi="MS Gothic" w:cs="MS Gothic"/>
              </w:rPr>
              <w:t>☐</w:t>
            </w:r>
            <w:r>
              <w:rPr>
                <w:rFonts w:ascii="Calibri" w:eastAsia="Calibri" w:hAnsi="Calibri" w:cs="Calibri"/>
              </w:rPr>
              <w:t>Revisions were made</w:t>
            </w:r>
          </w:p>
        </w:tc>
        <w:tc>
          <w:tcPr>
            <w:tcW w:w="3580" w:type="dxa"/>
            <w:tcBorders>
              <w:top w:val="single" w:sz="4" w:space="0" w:color="000000"/>
              <w:left w:val="single" w:sz="4" w:space="0" w:color="000000"/>
              <w:bottom w:val="single" w:sz="4" w:space="0" w:color="000000"/>
              <w:right w:val="single" w:sz="12" w:space="0" w:color="000000"/>
            </w:tcBorders>
            <w:tcMar>
              <w:top w:w="100" w:type="dxa"/>
              <w:left w:w="100" w:type="dxa"/>
              <w:bottom w:w="100" w:type="dxa"/>
              <w:right w:w="100" w:type="dxa"/>
            </w:tcMar>
          </w:tcPr>
          <w:p w:rsidR="005A058B" w:rsidRDefault="00DE732E">
            <w:pPr>
              <w:rPr>
                <w:rFonts w:ascii="Calibri" w:eastAsia="Calibri" w:hAnsi="Calibri" w:cs="Calibri"/>
                <w:sz w:val="24"/>
                <w:szCs w:val="24"/>
              </w:rPr>
            </w:pPr>
            <w:r>
              <w:rPr>
                <w:rFonts w:ascii="Calibri" w:eastAsia="Calibri" w:hAnsi="Calibri" w:cs="Calibri"/>
                <w:color w:val="000000"/>
                <w:sz w:val="24"/>
                <w:szCs w:val="24"/>
                <w:u w:val="single"/>
              </w:rPr>
              <w:t>End of Grant Period Review Date:</w:t>
            </w:r>
          </w:p>
          <w:p w:rsidR="005A058B" w:rsidRDefault="00DE732E">
            <w:pPr>
              <w:rPr>
                <w:rFonts w:ascii="Calibri" w:eastAsia="Calibri" w:hAnsi="Calibri" w:cs="Calibri"/>
                <w:color w:val="000000"/>
              </w:rPr>
            </w:pPr>
            <w:r>
              <w:rPr>
                <w:rFonts w:ascii="Calibri" w:eastAsia="Calibri" w:hAnsi="Calibri" w:cs="Calibri"/>
                <w:color w:val="000000"/>
              </w:rPr>
              <w:t>November 4, 2022</w:t>
            </w:r>
          </w:p>
          <w:p w:rsidR="005A058B" w:rsidRDefault="00DE732E">
            <w:pPr>
              <w:rPr>
                <w:rFonts w:ascii="Calibri" w:eastAsia="Calibri" w:hAnsi="Calibri" w:cs="Calibri"/>
              </w:rPr>
            </w:pPr>
            <w:r>
              <w:rPr>
                <w:rFonts w:ascii="MS Gothic" w:eastAsia="MS Gothic" w:hAnsi="MS Gothic" w:cs="MS Gothic"/>
              </w:rPr>
              <w:t>☐</w:t>
            </w:r>
            <w:r>
              <w:rPr>
                <w:rFonts w:ascii="Calibri" w:eastAsia="Calibri" w:hAnsi="Calibri" w:cs="Calibri"/>
              </w:rPr>
              <w:t>No revision needed</w:t>
            </w:r>
          </w:p>
          <w:p w:rsidR="005A058B" w:rsidRDefault="00DE732E">
            <w:pPr>
              <w:rPr>
                <w:rFonts w:ascii="Calibri" w:eastAsia="Calibri" w:hAnsi="Calibri" w:cs="Calibri"/>
                <w:sz w:val="24"/>
                <w:szCs w:val="24"/>
              </w:rPr>
            </w:pPr>
            <w:r>
              <w:rPr>
                <w:rFonts w:ascii="MS Gothic" w:eastAsia="MS Gothic" w:hAnsi="MS Gothic" w:cs="MS Gothic"/>
              </w:rPr>
              <w:t>☐</w:t>
            </w:r>
            <w:r>
              <w:rPr>
                <w:rFonts w:ascii="Calibri" w:eastAsia="Calibri" w:hAnsi="Calibri" w:cs="Calibri"/>
              </w:rPr>
              <w:t>Revisions were made</w:t>
            </w:r>
          </w:p>
        </w:tc>
      </w:tr>
      <w:tr w:rsidR="005A058B">
        <w:trPr>
          <w:jc w:val="center"/>
        </w:trPr>
        <w:tc>
          <w:tcPr>
            <w:tcW w:w="2119" w:type="dxa"/>
            <w:tcBorders>
              <w:top w:val="single" w:sz="4" w:space="0" w:color="000000"/>
              <w:left w:val="single" w:sz="12" w:space="0" w:color="000000"/>
              <w:bottom w:val="single" w:sz="12" w:space="0" w:color="000000"/>
              <w:right w:val="single" w:sz="4" w:space="0" w:color="000000"/>
            </w:tcBorders>
            <w:shd w:val="clear" w:color="auto" w:fill="F2F2F2"/>
            <w:tcMar>
              <w:top w:w="100" w:type="dxa"/>
              <w:left w:w="100" w:type="dxa"/>
              <w:bottom w:w="100" w:type="dxa"/>
              <w:right w:w="100" w:type="dxa"/>
            </w:tcMar>
          </w:tcPr>
          <w:p w:rsidR="005A058B" w:rsidRDefault="00DE732E">
            <w:pPr>
              <w:jc w:val="center"/>
              <w:rPr>
                <w:rFonts w:ascii="Calibri" w:eastAsia="Calibri" w:hAnsi="Calibri" w:cs="Calibri"/>
                <w:sz w:val="28"/>
                <w:szCs w:val="28"/>
              </w:rPr>
            </w:pPr>
            <w:r>
              <w:rPr>
                <w:rFonts w:ascii="Calibri" w:eastAsia="Calibri" w:hAnsi="Calibri" w:cs="Calibri"/>
                <w:b/>
                <w:color w:val="000000"/>
                <w:sz w:val="28"/>
                <w:szCs w:val="28"/>
              </w:rPr>
              <w:t>2023-2024</w:t>
            </w:r>
          </w:p>
          <w:p w:rsidR="005A058B" w:rsidRDefault="00DE732E">
            <w:pPr>
              <w:jc w:val="center"/>
              <w:rPr>
                <w:rFonts w:ascii="Calibri" w:eastAsia="Calibri" w:hAnsi="Calibri" w:cs="Calibri"/>
                <w:sz w:val="24"/>
                <w:szCs w:val="24"/>
              </w:rPr>
            </w:pPr>
            <w:r>
              <w:rPr>
                <w:rFonts w:ascii="Calibri" w:eastAsia="Calibri" w:hAnsi="Calibri" w:cs="Calibri"/>
                <w:b/>
                <w:color w:val="000000"/>
                <w:sz w:val="28"/>
                <w:szCs w:val="28"/>
              </w:rPr>
              <w:t>(Carryover Year)</w:t>
            </w:r>
          </w:p>
        </w:tc>
        <w:tc>
          <w:tcPr>
            <w:tcW w:w="7159" w:type="dxa"/>
            <w:gridSpan w:val="2"/>
            <w:tcBorders>
              <w:top w:val="single" w:sz="4" w:space="0" w:color="000000"/>
              <w:left w:val="single" w:sz="4" w:space="0" w:color="000000"/>
              <w:bottom w:val="single" w:sz="12" w:space="0" w:color="000000"/>
              <w:right w:val="single" w:sz="12" w:space="0" w:color="000000"/>
            </w:tcBorders>
            <w:shd w:val="clear" w:color="auto" w:fill="F2F2F2"/>
            <w:tcMar>
              <w:top w:w="100" w:type="dxa"/>
              <w:left w:w="100" w:type="dxa"/>
              <w:bottom w:w="100" w:type="dxa"/>
              <w:right w:w="100" w:type="dxa"/>
            </w:tcMar>
          </w:tcPr>
          <w:p w:rsidR="005A058B" w:rsidRDefault="00DE732E">
            <w:pPr>
              <w:jc w:val="center"/>
              <w:rPr>
                <w:rFonts w:ascii="Calibri" w:eastAsia="Calibri" w:hAnsi="Calibri" w:cs="Calibri"/>
                <w:b/>
                <w:color w:val="000000"/>
                <w:sz w:val="26"/>
                <w:szCs w:val="26"/>
              </w:rPr>
            </w:pPr>
            <w:r>
              <w:rPr>
                <w:rFonts w:ascii="Calibri" w:eastAsia="Calibri" w:hAnsi="Calibri" w:cs="Calibri"/>
                <w:b/>
                <w:color w:val="000000"/>
                <w:sz w:val="26"/>
                <w:szCs w:val="26"/>
              </w:rPr>
              <w:t>Last required review is 9/30/2023</w:t>
            </w:r>
          </w:p>
          <w:p w:rsidR="005A058B" w:rsidRDefault="00DE732E">
            <w:pPr>
              <w:jc w:val="center"/>
              <w:rPr>
                <w:rFonts w:ascii="Calibri" w:eastAsia="Calibri" w:hAnsi="Calibri" w:cs="Calibri"/>
                <w:sz w:val="24"/>
                <w:szCs w:val="24"/>
              </w:rPr>
            </w:pPr>
            <w:r>
              <w:rPr>
                <w:rFonts w:ascii="Calibri" w:eastAsia="Calibri" w:hAnsi="Calibri" w:cs="Calibri"/>
                <w:b/>
                <w:color w:val="000000"/>
                <w:sz w:val="26"/>
                <w:szCs w:val="26"/>
              </w:rPr>
              <w:t>~Grant ends 9/30/24~</w:t>
            </w:r>
          </w:p>
        </w:tc>
      </w:tr>
    </w:tbl>
    <w:p w:rsidR="005A058B" w:rsidRDefault="005A058B">
      <w:pPr>
        <w:rPr>
          <w:rFonts w:ascii="Calibri" w:eastAsia="Calibri" w:hAnsi="Calibri" w:cs="Calibri"/>
          <w:i/>
          <w:color w:val="FF0000"/>
        </w:rPr>
      </w:pPr>
    </w:p>
    <w:p w:rsidR="005A058B" w:rsidRDefault="00DE732E">
      <w:pPr>
        <w:keepNext/>
        <w:keepLines/>
        <w:pBdr>
          <w:top w:val="nil"/>
          <w:left w:val="nil"/>
          <w:bottom w:val="nil"/>
          <w:right w:val="nil"/>
          <w:between w:val="nil"/>
        </w:pBdr>
        <w:spacing w:before="400" w:after="120" w:line="240" w:lineRule="auto"/>
        <w:rPr>
          <w:rFonts w:ascii="Calibri" w:eastAsia="Calibri" w:hAnsi="Calibri" w:cs="Calibri"/>
          <w:b/>
          <w:color w:val="000000"/>
          <w:sz w:val="32"/>
          <w:szCs w:val="32"/>
          <w:u w:val="single"/>
        </w:rPr>
      </w:pPr>
      <w:r>
        <w:rPr>
          <w:rFonts w:ascii="Calibri" w:eastAsia="Calibri" w:hAnsi="Calibri" w:cs="Calibri"/>
          <w:b/>
          <w:color w:val="000000"/>
          <w:sz w:val="32"/>
          <w:szCs w:val="32"/>
          <w:u w:val="single"/>
        </w:rPr>
        <w:t>General Instructional Settings</w:t>
      </w: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Students will attend class in-person and must abide by the expectations set forth in the Rochelle ISD Student Handbook.</w:t>
      </w:r>
    </w:p>
    <w:p w:rsidR="005A058B" w:rsidRDefault="00DE732E">
      <w:pPr>
        <w:keepNext/>
        <w:keepLines/>
        <w:pBdr>
          <w:top w:val="nil"/>
          <w:left w:val="nil"/>
          <w:bottom w:val="nil"/>
          <w:right w:val="nil"/>
          <w:between w:val="nil"/>
        </w:pBdr>
        <w:spacing w:before="400" w:after="120" w:line="240" w:lineRule="auto"/>
        <w:rPr>
          <w:rFonts w:ascii="Calibri" w:eastAsia="Calibri" w:hAnsi="Calibri" w:cs="Calibri"/>
          <w:b/>
          <w:color w:val="000000"/>
          <w:sz w:val="32"/>
          <w:szCs w:val="32"/>
          <w:u w:val="single"/>
        </w:rPr>
      </w:pPr>
      <w:r>
        <w:rPr>
          <w:rFonts w:ascii="Calibri" w:eastAsia="Calibri" w:hAnsi="Calibri" w:cs="Calibri"/>
          <w:b/>
          <w:color w:val="000000"/>
          <w:sz w:val="32"/>
          <w:szCs w:val="32"/>
          <w:u w:val="single"/>
        </w:rPr>
        <w:t>Provisions to Reduce Risk of Exposure to Health Hazards</w:t>
      </w: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u w:val="single"/>
        </w:rPr>
        <w:t>Classroom Social Distancing</w:t>
      </w:r>
      <w:r>
        <w:rPr>
          <w:rFonts w:ascii="Calibri" w:eastAsia="Calibri" w:hAnsi="Calibri" w:cs="Calibri"/>
          <w:color w:val="000000"/>
          <w:sz w:val="24"/>
          <w:szCs w:val="24"/>
          <w:u w:val="single"/>
        </w:rPr>
        <w:t xml:space="preserve"> </w:t>
      </w:r>
      <w:r>
        <w:rPr>
          <w:rFonts w:ascii="Calibri" w:eastAsia="Calibri" w:hAnsi="Calibri" w:cs="Calibri"/>
          <w:b/>
          <w:color w:val="000000"/>
          <w:sz w:val="24"/>
          <w:szCs w:val="24"/>
          <w:u w:val="single"/>
        </w:rPr>
        <w:t>and Mask</w:t>
      </w: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b/>
        <w:t xml:space="preserve">Teachers will separate desks to allow for </w:t>
      </w:r>
      <w:r>
        <w:rPr>
          <w:rFonts w:ascii="Calibri" w:eastAsia="Calibri" w:hAnsi="Calibri" w:cs="Calibri"/>
          <w:color w:val="000000"/>
          <w:sz w:val="24"/>
          <w:szCs w:val="24"/>
        </w:rPr>
        <w:t xml:space="preserve">social distancing protocols (3 feet).  </w:t>
      </w:r>
    </w:p>
    <w:p w:rsidR="005A058B" w:rsidRDefault="00DE732E">
      <w:pPr>
        <w:pBdr>
          <w:top w:val="nil"/>
          <w:left w:val="nil"/>
          <w:bottom w:val="nil"/>
          <w:right w:val="nil"/>
          <w:between w:val="nil"/>
        </w:pBdr>
        <w:spacing w:line="240" w:lineRule="auto"/>
        <w:ind w:firstLine="720"/>
        <w:rPr>
          <w:rFonts w:ascii="Calibri" w:eastAsia="Calibri" w:hAnsi="Calibri" w:cs="Calibri"/>
          <w:color w:val="000000"/>
          <w:sz w:val="24"/>
          <w:szCs w:val="24"/>
        </w:rPr>
      </w:pPr>
      <w:r>
        <w:rPr>
          <w:rFonts w:ascii="Calibri" w:eastAsia="Calibri" w:hAnsi="Calibri" w:cs="Calibri"/>
          <w:sz w:val="24"/>
          <w:szCs w:val="24"/>
        </w:rPr>
        <w:t>Masks are optional for students and staff.</w:t>
      </w:r>
    </w:p>
    <w:p w:rsidR="005A058B" w:rsidRDefault="00DE732E">
      <w:pPr>
        <w:pBdr>
          <w:top w:val="nil"/>
          <w:left w:val="nil"/>
          <w:bottom w:val="nil"/>
          <w:right w:val="nil"/>
          <w:between w:val="nil"/>
        </w:pBdr>
        <w:spacing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Cleaning</w:t>
      </w:r>
    </w:p>
    <w:p w:rsidR="005A058B" w:rsidRDefault="00DE732E">
      <w:pPr>
        <w:pBdr>
          <w:top w:val="nil"/>
          <w:left w:val="nil"/>
          <w:bottom w:val="nil"/>
          <w:right w:val="nil"/>
          <w:between w:val="nil"/>
        </w:pBdr>
        <w:spacing w:line="240" w:lineRule="auto"/>
        <w:ind w:left="720"/>
        <w:rPr>
          <w:rFonts w:ascii="Calibri" w:eastAsia="Calibri" w:hAnsi="Calibri" w:cs="Calibri"/>
          <w:color w:val="000000"/>
          <w:sz w:val="24"/>
          <w:szCs w:val="24"/>
        </w:rPr>
      </w:pPr>
      <w:r>
        <w:rPr>
          <w:rFonts w:ascii="Calibri" w:eastAsia="Calibri" w:hAnsi="Calibri" w:cs="Calibri"/>
          <w:color w:val="000000"/>
          <w:sz w:val="24"/>
          <w:szCs w:val="24"/>
        </w:rPr>
        <w:t>Custodial staff will clean heavy use surfaces during the day at multiple times.  Teachers are also equipped with disinfectant to allow for regular cleaning of classroom surfaces as needed.</w:t>
      </w:r>
    </w:p>
    <w:p w:rsidR="005A058B" w:rsidRDefault="00DE732E">
      <w:pPr>
        <w:pBdr>
          <w:top w:val="nil"/>
          <w:left w:val="nil"/>
          <w:bottom w:val="nil"/>
          <w:right w:val="nil"/>
          <w:between w:val="nil"/>
        </w:pBdr>
        <w:spacing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Hand Cleaning</w:t>
      </w:r>
    </w:p>
    <w:p w:rsidR="005A058B" w:rsidRDefault="00DE732E">
      <w:pPr>
        <w:pBdr>
          <w:top w:val="nil"/>
          <w:left w:val="nil"/>
          <w:bottom w:val="nil"/>
          <w:right w:val="nil"/>
          <w:between w:val="nil"/>
        </w:pBdr>
        <w:spacing w:line="240" w:lineRule="auto"/>
        <w:ind w:left="720"/>
        <w:rPr>
          <w:rFonts w:ascii="Calibri" w:eastAsia="Calibri" w:hAnsi="Calibri" w:cs="Calibri"/>
          <w:color w:val="000000"/>
          <w:sz w:val="24"/>
          <w:szCs w:val="24"/>
        </w:rPr>
      </w:pPr>
      <w:r>
        <w:rPr>
          <w:rFonts w:ascii="Calibri" w:eastAsia="Calibri" w:hAnsi="Calibri" w:cs="Calibri"/>
          <w:color w:val="000000"/>
          <w:sz w:val="24"/>
          <w:szCs w:val="24"/>
        </w:rPr>
        <w:t>Pre-k through 3rd teachers will coordinate with the n</w:t>
      </w:r>
      <w:r>
        <w:rPr>
          <w:rFonts w:ascii="Calibri" w:eastAsia="Calibri" w:hAnsi="Calibri" w:cs="Calibri"/>
          <w:color w:val="000000"/>
          <w:sz w:val="24"/>
          <w:szCs w:val="24"/>
        </w:rPr>
        <w:t xml:space="preserve">urse to provide demonstrations for proper hand washing, mouth covering, and sanitizer use. </w:t>
      </w:r>
    </w:p>
    <w:p w:rsidR="005A058B" w:rsidRDefault="00DE732E">
      <w:pPr>
        <w:pBdr>
          <w:top w:val="nil"/>
          <w:left w:val="nil"/>
          <w:bottom w:val="nil"/>
          <w:right w:val="nil"/>
          <w:between w:val="nil"/>
        </w:pBdr>
        <w:spacing w:line="240" w:lineRule="auto"/>
        <w:ind w:firstLine="720"/>
        <w:rPr>
          <w:rFonts w:ascii="Calibri" w:eastAsia="Calibri" w:hAnsi="Calibri" w:cs="Calibri"/>
          <w:color w:val="000000"/>
          <w:sz w:val="24"/>
          <w:szCs w:val="24"/>
        </w:rPr>
      </w:pPr>
      <w:r>
        <w:rPr>
          <w:rFonts w:ascii="Calibri" w:eastAsia="Calibri" w:hAnsi="Calibri" w:cs="Calibri"/>
          <w:color w:val="000000"/>
          <w:sz w:val="24"/>
          <w:szCs w:val="24"/>
        </w:rPr>
        <w:t>Motion censored hand sanitizer will be provided for each classroom, bathroom and office.</w:t>
      </w:r>
    </w:p>
    <w:p w:rsidR="005A058B" w:rsidRDefault="00DE732E">
      <w:pPr>
        <w:pBdr>
          <w:top w:val="nil"/>
          <w:left w:val="nil"/>
          <w:bottom w:val="nil"/>
          <w:right w:val="nil"/>
          <w:between w:val="nil"/>
        </w:pBdr>
        <w:spacing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Cleaning of Building</w:t>
      </w:r>
    </w:p>
    <w:p w:rsidR="005A058B" w:rsidRDefault="00DE732E">
      <w:pPr>
        <w:pBdr>
          <w:top w:val="nil"/>
          <w:left w:val="nil"/>
          <w:bottom w:val="nil"/>
          <w:right w:val="nil"/>
          <w:between w:val="nil"/>
        </w:pBdr>
        <w:spacing w:line="240" w:lineRule="auto"/>
        <w:ind w:left="720"/>
        <w:rPr>
          <w:rFonts w:ascii="Calibri" w:eastAsia="Calibri" w:hAnsi="Calibri" w:cs="Calibri"/>
          <w:color w:val="000000"/>
          <w:sz w:val="24"/>
          <w:szCs w:val="24"/>
        </w:rPr>
      </w:pPr>
      <w:r>
        <w:rPr>
          <w:rFonts w:ascii="Calibri" w:eastAsia="Calibri" w:hAnsi="Calibri" w:cs="Calibri"/>
          <w:color w:val="000000"/>
          <w:sz w:val="24"/>
          <w:szCs w:val="24"/>
        </w:rPr>
        <w:t>Contracted sanitization will be continued to provide d</w:t>
      </w:r>
      <w:r>
        <w:rPr>
          <w:rFonts w:ascii="Calibri" w:eastAsia="Calibri" w:hAnsi="Calibri" w:cs="Calibri"/>
          <w:color w:val="000000"/>
          <w:sz w:val="24"/>
          <w:szCs w:val="24"/>
        </w:rPr>
        <w:t>isinfecting services for the 2021-2022 school year.  They use chemicals to kill both COVID and flu viruses with an electromagnetic spray system.  This is done every 7 to 10 days starting July 20, 2021.</w:t>
      </w:r>
    </w:p>
    <w:p w:rsidR="005A058B" w:rsidRDefault="00DE732E">
      <w:pPr>
        <w:pBdr>
          <w:top w:val="nil"/>
          <w:left w:val="nil"/>
          <w:bottom w:val="nil"/>
          <w:right w:val="nil"/>
          <w:between w:val="nil"/>
        </w:pBdr>
        <w:spacing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Ventilation</w:t>
      </w:r>
    </w:p>
    <w:p w:rsidR="005A058B" w:rsidRDefault="00DE732E">
      <w:pPr>
        <w:pBdr>
          <w:top w:val="nil"/>
          <w:left w:val="nil"/>
          <w:bottom w:val="nil"/>
          <w:right w:val="nil"/>
          <w:between w:val="nil"/>
        </w:pBdr>
        <w:spacing w:line="240" w:lineRule="auto"/>
        <w:ind w:left="720"/>
        <w:rPr>
          <w:rFonts w:ascii="Calibri" w:eastAsia="Calibri" w:hAnsi="Calibri" w:cs="Calibri"/>
          <w:color w:val="000000"/>
          <w:sz w:val="24"/>
          <w:szCs w:val="24"/>
        </w:rPr>
      </w:pPr>
      <w:r>
        <w:rPr>
          <w:rFonts w:ascii="Calibri" w:eastAsia="Calibri" w:hAnsi="Calibri" w:cs="Calibri"/>
          <w:color w:val="000000"/>
          <w:sz w:val="24"/>
          <w:szCs w:val="24"/>
        </w:rPr>
        <w:t>Teachers will be asked to open window to h</w:t>
      </w:r>
      <w:r>
        <w:rPr>
          <w:rFonts w:ascii="Calibri" w:eastAsia="Calibri" w:hAnsi="Calibri" w:cs="Calibri"/>
          <w:color w:val="000000"/>
          <w:sz w:val="24"/>
          <w:szCs w:val="24"/>
        </w:rPr>
        <w:t>elp provide better air circulation during class times when possible.</w:t>
      </w:r>
    </w:p>
    <w:p w:rsidR="005A058B" w:rsidRDefault="005A058B">
      <w:pPr>
        <w:pBdr>
          <w:top w:val="nil"/>
          <w:left w:val="nil"/>
          <w:bottom w:val="nil"/>
          <w:right w:val="nil"/>
          <w:between w:val="nil"/>
        </w:pBdr>
        <w:spacing w:line="240" w:lineRule="auto"/>
        <w:rPr>
          <w:rFonts w:ascii="Calibri" w:eastAsia="Calibri" w:hAnsi="Calibri" w:cs="Calibri"/>
          <w:color w:val="000000"/>
          <w:sz w:val="24"/>
          <w:szCs w:val="24"/>
        </w:rPr>
      </w:pPr>
    </w:p>
    <w:p w:rsidR="005A058B" w:rsidRDefault="005A058B">
      <w:pPr>
        <w:pBdr>
          <w:top w:val="nil"/>
          <w:left w:val="nil"/>
          <w:bottom w:val="nil"/>
          <w:right w:val="nil"/>
          <w:between w:val="nil"/>
        </w:pBdr>
        <w:spacing w:line="240" w:lineRule="auto"/>
        <w:rPr>
          <w:rFonts w:ascii="Calibri" w:eastAsia="Calibri" w:hAnsi="Calibri" w:cs="Calibri"/>
          <w:color w:val="000000"/>
          <w:sz w:val="24"/>
          <w:szCs w:val="24"/>
        </w:rPr>
      </w:pPr>
    </w:p>
    <w:p w:rsidR="005A058B" w:rsidRDefault="005A058B">
      <w:pPr>
        <w:pBdr>
          <w:top w:val="nil"/>
          <w:left w:val="nil"/>
          <w:bottom w:val="nil"/>
          <w:right w:val="nil"/>
          <w:between w:val="nil"/>
        </w:pBdr>
        <w:spacing w:line="240" w:lineRule="auto"/>
        <w:rPr>
          <w:rFonts w:ascii="Calibri" w:eastAsia="Calibri" w:hAnsi="Calibri" w:cs="Calibri"/>
          <w:b/>
          <w:sz w:val="24"/>
          <w:szCs w:val="24"/>
          <w:u w:val="single"/>
        </w:rPr>
      </w:pP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u w:val="single"/>
        </w:rPr>
        <w:t>Positive Testing</w:t>
      </w:r>
      <w:r>
        <w:rPr>
          <w:rFonts w:ascii="Calibri" w:eastAsia="Calibri" w:hAnsi="Calibri" w:cs="Calibri"/>
          <w:color w:val="000000"/>
          <w:sz w:val="24"/>
          <w:szCs w:val="24"/>
        </w:rPr>
        <w:t xml:space="preserve"> </w:t>
      </w:r>
    </w:p>
    <w:p w:rsidR="005A058B" w:rsidRDefault="00DE732E">
      <w:pPr>
        <w:pBdr>
          <w:top w:val="nil"/>
          <w:left w:val="nil"/>
          <w:bottom w:val="nil"/>
          <w:right w:val="nil"/>
          <w:between w:val="nil"/>
        </w:pBdr>
        <w:spacing w:line="240" w:lineRule="auto"/>
        <w:ind w:left="720"/>
        <w:rPr>
          <w:rFonts w:ascii="Calibri" w:eastAsia="Calibri" w:hAnsi="Calibri" w:cs="Calibri"/>
          <w:color w:val="000000"/>
          <w:sz w:val="24"/>
          <w:szCs w:val="24"/>
        </w:rPr>
      </w:pPr>
      <w:r>
        <w:rPr>
          <w:rFonts w:ascii="Calibri" w:eastAsia="Calibri" w:hAnsi="Calibri" w:cs="Calibri"/>
          <w:color w:val="000000"/>
          <w:sz w:val="24"/>
          <w:szCs w:val="24"/>
        </w:rPr>
        <w:t>Tracing will be conducted through protocols set by the CDC and local health officials to help to provide screenings when needed (including individuals in close contact with positive cases).</w:t>
      </w:r>
    </w:p>
    <w:p w:rsidR="005A058B" w:rsidRDefault="00DE732E">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Answering questions about the disease</w:t>
      </w:r>
    </w:p>
    <w:p w:rsidR="005A058B" w:rsidRDefault="00DE732E">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Monitoring symptoms</w:t>
      </w:r>
    </w:p>
    <w:p w:rsidR="005A058B" w:rsidRDefault="00DE732E">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Sharing </w:t>
      </w:r>
      <w:r>
        <w:rPr>
          <w:rFonts w:ascii="Calibri" w:eastAsia="Calibri" w:hAnsi="Calibri" w:cs="Calibri"/>
          <w:color w:val="000000"/>
          <w:sz w:val="24"/>
          <w:szCs w:val="24"/>
        </w:rPr>
        <w:t>effective preventions steps</w:t>
      </w:r>
    </w:p>
    <w:p w:rsidR="005A058B" w:rsidRDefault="00DE732E">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Recommending and determining a date range for quarantine</w:t>
      </w:r>
    </w:p>
    <w:p w:rsidR="005A058B" w:rsidRDefault="00DE732E">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Providing resources for testing, medical care, mental health support, food, and shelter</w:t>
      </w:r>
    </w:p>
    <w:p w:rsidR="005A058B" w:rsidRDefault="005A058B">
      <w:pPr>
        <w:pBdr>
          <w:top w:val="nil"/>
          <w:left w:val="nil"/>
          <w:bottom w:val="nil"/>
          <w:right w:val="nil"/>
          <w:between w:val="nil"/>
        </w:pBdr>
        <w:spacing w:line="240" w:lineRule="auto"/>
        <w:rPr>
          <w:rFonts w:ascii="Calibri" w:eastAsia="Calibri" w:hAnsi="Calibri" w:cs="Calibri"/>
          <w:color w:val="000000"/>
          <w:sz w:val="24"/>
          <w:szCs w:val="24"/>
        </w:rPr>
      </w:pPr>
    </w:p>
    <w:p w:rsidR="005A058B" w:rsidRDefault="00DE732E">
      <w:pPr>
        <w:pBdr>
          <w:top w:val="nil"/>
          <w:left w:val="nil"/>
          <w:bottom w:val="nil"/>
          <w:right w:val="nil"/>
          <w:between w:val="nil"/>
        </w:pBdr>
        <w:spacing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Screening and Testing</w:t>
      </w:r>
    </w:p>
    <w:p w:rsidR="005A058B" w:rsidRDefault="005A058B">
      <w:pPr>
        <w:pBdr>
          <w:top w:val="nil"/>
          <w:left w:val="nil"/>
          <w:bottom w:val="nil"/>
          <w:right w:val="nil"/>
          <w:between w:val="nil"/>
        </w:pBdr>
        <w:spacing w:line="240" w:lineRule="auto"/>
        <w:rPr>
          <w:rFonts w:ascii="Calibri" w:eastAsia="Calibri" w:hAnsi="Calibri" w:cs="Calibri"/>
          <w:color w:val="000000"/>
          <w:sz w:val="24"/>
          <w:szCs w:val="24"/>
        </w:rPr>
      </w:pPr>
    </w:p>
    <w:p w:rsidR="005A058B" w:rsidRDefault="00DE732E">
      <w:pPr>
        <w:pBdr>
          <w:top w:val="nil"/>
          <w:left w:val="nil"/>
          <w:bottom w:val="nil"/>
          <w:right w:val="nil"/>
          <w:between w:val="nil"/>
        </w:pBdr>
        <w:spacing w:line="240" w:lineRule="auto"/>
        <w:ind w:left="720"/>
        <w:rPr>
          <w:rFonts w:ascii="Calibri" w:eastAsia="Calibri" w:hAnsi="Calibri" w:cs="Calibri"/>
          <w:color w:val="000000"/>
          <w:sz w:val="24"/>
          <w:szCs w:val="24"/>
        </w:rPr>
      </w:pPr>
      <w:r>
        <w:rPr>
          <w:rFonts w:ascii="Calibri" w:eastAsia="Calibri" w:hAnsi="Calibri" w:cs="Calibri"/>
          <w:b/>
          <w:color w:val="000000"/>
          <w:sz w:val="24"/>
          <w:szCs w:val="24"/>
          <w:u w:val="single"/>
        </w:rPr>
        <w:t>Teachers</w:t>
      </w:r>
      <w:r>
        <w:rPr>
          <w:rFonts w:ascii="Calibri" w:eastAsia="Calibri" w:hAnsi="Calibri" w:cs="Calibri"/>
          <w:color w:val="000000"/>
          <w:sz w:val="24"/>
          <w:szCs w:val="24"/>
        </w:rPr>
        <w:t>- teachers and staff are to self-screen for COVID-1</w:t>
      </w:r>
      <w:r>
        <w:rPr>
          <w:rFonts w:ascii="Calibri" w:eastAsia="Calibri" w:hAnsi="Calibri" w:cs="Calibri"/>
          <w:color w:val="000000"/>
          <w:sz w:val="24"/>
          <w:szCs w:val="24"/>
        </w:rPr>
        <w:t>9 symptoms before coming onto campus each day. Teachers and staff must report to the school system if they themselves have COVID-19 symptoms or are test</w:t>
      </w:r>
      <w:r>
        <w:rPr>
          <w:rFonts w:ascii="Calibri" w:eastAsia="Calibri" w:hAnsi="Calibri" w:cs="Calibri"/>
          <w:sz w:val="24"/>
          <w:szCs w:val="24"/>
        </w:rPr>
        <w:t>-</w:t>
      </w:r>
      <w:r>
        <w:rPr>
          <w:rFonts w:ascii="Calibri" w:eastAsia="Calibri" w:hAnsi="Calibri" w:cs="Calibri"/>
          <w:color w:val="000000"/>
          <w:sz w:val="24"/>
          <w:szCs w:val="24"/>
        </w:rPr>
        <w:t xml:space="preserve">confirmed with COVID-19.  If so, they must remain off campus until they meet the criteria for re-entry </w:t>
      </w:r>
      <w:r>
        <w:rPr>
          <w:rFonts w:ascii="Calibri" w:eastAsia="Calibri" w:hAnsi="Calibri" w:cs="Calibri"/>
          <w:color w:val="000000"/>
          <w:sz w:val="24"/>
          <w:szCs w:val="24"/>
        </w:rPr>
        <w:t xml:space="preserve">as established by </w:t>
      </w:r>
      <w:r>
        <w:rPr>
          <w:rFonts w:ascii="Calibri" w:eastAsia="Calibri" w:hAnsi="Calibri" w:cs="Calibri"/>
          <w:sz w:val="24"/>
          <w:szCs w:val="24"/>
        </w:rPr>
        <w:t xml:space="preserve">CDC and local health guidelines </w:t>
      </w:r>
      <w:r>
        <w:rPr>
          <w:rFonts w:ascii="Calibri" w:eastAsia="Calibri" w:hAnsi="Calibri" w:cs="Calibri"/>
          <w:color w:val="000000"/>
          <w:sz w:val="24"/>
          <w:szCs w:val="24"/>
        </w:rPr>
        <w:t xml:space="preserve">and will work remotely.  </w:t>
      </w:r>
    </w:p>
    <w:p w:rsidR="005A058B" w:rsidRDefault="005A058B">
      <w:pPr>
        <w:pBdr>
          <w:top w:val="nil"/>
          <w:left w:val="nil"/>
          <w:bottom w:val="nil"/>
          <w:right w:val="nil"/>
          <w:between w:val="nil"/>
        </w:pBdr>
        <w:spacing w:line="240" w:lineRule="auto"/>
        <w:rPr>
          <w:rFonts w:ascii="Calibri" w:eastAsia="Calibri" w:hAnsi="Calibri" w:cs="Calibri"/>
          <w:color w:val="000000"/>
          <w:sz w:val="24"/>
          <w:szCs w:val="24"/>
        </w:rPr>
      </w:pPr>
    </w:p>
    <w:p w:rsidR="005A058B" w:rsidRDefault="00DE732E">
      <w:pPr>
        <w:pBdr>
          <w:top w:val="nil"/>
          <w:left w:val="nil"/>
          <w:bottom w:val="nil"/>
          <w:right w:val="nil"/>
          <w:between w:val="nil"/>
        </w:pBdr>
        <w:spacing w:line="240" w:lineRule="auto"/>
        <w:ind w:left="720"/>
        <w:rPr>
          <w:rFonts w:ascii="Calibri" w:eastAsia="Calibri" w:hAnsi="Calibri" w:cs="Calibri"/>
          <w:color w:val="000000"/>
          <w:sz w:val="24"/>
          <w:szCs w:val="24"/>
        </w:rPr>
      </w:pPr>
      <w:r>
        <w:rPr>
          <w:rFonts w:ascii="Calibri" w:eastAsia="Calibri" w:hAnsi="Calibri" w:cs="Calibri"/>
          <w:b/>
          <w:color w:val="000000"/>
          <w:sz w:val="24"/>
          <w:szCs w:val="24"/>
          <w:u w:val="single"/>
        </w:rPr>
        <w:t>Student</w:t>
      </w:r>
      <w:r>
        <w:rPr>
          <w:rFonts w:ascii="Calibri" w:eastAsia="Calibri" w:hAnsi="Calibri" w:cs="Calibri"/>
          <w:color w:val="000000"/>
          <w:sz w:val="24"/>
          <w:szCs w:val="24"/>
        </w:rPr>
        <w:t xml:space="preserve">- Parents must ensure they do not send a child to school on campus if the child has COVID-19 symptoms or is test-confirmed with COVID-19, and instead should opt to receive </w:t>
      </w:r>
      <w:r>
        <w:rPr>
          <w:rFonts w:ascii="Calibri" w:eastAsia="Calibri" w:hAnsi="Calibri" w:cs="Calibri"/>
          <w:color w:val="000000"/>
          <w:sz w:val="24"/>
          <w:szCs w:val="24"/>
        </w:rPr>
        <w:t xml:space="preserve">remote instruction until the </w:t>
      </w:r>
      <w:r>
        <w:rPr>
          <w:rFonts w:ascii="Calibri" w:eastAsia="Calibri" w:hAnsi="Calibri" w:cs="Calibri"/>
          <w:sz w:val="24"/>
          <w:szCs w:val="24"/>
        </w:rPr>
        <w:t xml:space="preserve">CDC or local health guideline </w:t>
      </w:r>
      <w:r>
        <w:rPr>
          <w:rFonts w:ascii="Calibri" w:eastAsia="Calibri" w:hAnsi="Calibri" w:cs="Calibri"/>
          <w:color w:val="000000"/>
          <w:sz w:val="24"/>
          <w:szCs w:val="24"/>
        </w:rPr>
        <w:t>conditions for re-entry are met. Parents may also opt to have their students receive remote instruction if their child has had close contact with an individual who is test-confirmed with COVID-19 u</w:t>
      </w:r>
      <w:r>
        <w:rPr>
          <w:rFonts w:ascii="Calibri" w:eastAsia="Calibri" w:hAnsi="Calibri" w:cs="Calibri"/>
          <w:color w:val="000000"/>
          <w:sz w:val="24"/>
          <w:szCs w:val="24"/>
        </w:rPr>
        <w:t>ntil the end of the school system’s stay-at-home period, if no symptoms have been reported.</w:t>
      </w:r>
    </w:p>
    <w:p w:rsidR="005A058B" w:rsidRDefault="005A058B">
      <w:pPr>
        <w:pBdr>
          <w:top w:val="nil"/>
          <w:left w:val="nil"/>
          <w:bottom w:val="nil"/>
          <w:right w:val="nil"/>
          <w:between w:val="nil"/>
        </w:pBdr>
        <w:spacing w:line="240" w:lineRule="auto"/>
        <w:rPr>
          <w:rFonts w:ascii="Calibri" w:eastAsia="Calibri" w:hAnsi="Calibri" w:cs="Calibri"/>
          <w:color w:val="000000"/>
          <w:sz w:val="24"/>
          <w:szCs w:val="24"/>
        </w:rPr>
      </w:pPr>
    </w:p>
    <w:p w:rsidR="005A058B" w:rsidRDefault="00DE732E">
      <w:pPr>
        <w:pBdr>
          <w:top w:val="nil"/>
          <w:left w:val="nil"/>
          <w:bottom w:val="nil"/>
          <w:right w:val="nil"/>
          <w:between w:val="nil"/>
        </w:pBdr>
        <w:spacing w:line="240" w:lineRule="auto"/>
        <w:ind w:left="720"/>
        <w:rPr>
          <w:rFonts w:ascii="Calibri" w:eastAsia="Calibri" w:hAnsi="Calibri" w:cs="Calibri"/>
          <w:color w:val="000000"/>
          <w:sz w:val="24"/>
          <w:szCs w:val="24"/>
        </w:rPr>
      </w:pPr>
      <w:r>
        <w:rPr>
          <w:rFonts w:ascii="Calibri" w:eastAsia="Calibri" w:hAnsi="Calibri" w:cs="Calibri"/>
          <w:b/>
          <w:color w:val="000000"/>
          <w:sz w:val="24"/>
          <w:szCs w:val="24"/>
          <w:u w:val="single"/>
        </w:rPr>
        <w:t>Local and state health authorities</w:t>
      </w:r>
      <w:r>
        <w:rPr>
          <w:rFonts w:ascii="Calibri" w:eastAsia="Calibri" w:hAnsi="Calibri" w:cs="Calibri"/>
          <w:color w:val="000000"/>
          <w:sz w:val="24"/>
          <w:szCs w:val="24"/>
        </w:rPr>
        <w:t>- Data regarding positive COVID19 cases, along with tracing information, will be made available to the local health authority to inform decision-making for quarantine practices.</w:t>
      </w:r>
    </w:p>
    <w:p w:rsidR="005A058B" w:rsidRDefault="005A058B">
      <w:pPr>
        <w:pBdr>
          <w:top w:val="nil"/>
          <w:left w:val="nil"/>
          <w:bottom w:val="nil"/>
          <w:right w:val="nil"/>
          <w:between w:val="nil"/>
        </w:pBdr>
        <w:spacing w:line="240" w:lineRule="auto"/>
        <w:ind w:left="720"/>
        <w:rPr>
          <w:rFonts w:ascii="Calibri" w:eastAsia="Calibri" w:hAnsi="Calibri" w:cs="Calibri"/>
          <w:color w:val="000000"/>
          <w:sz w:val="24"/>
          <w:szCs w:val="24"/>
        </w:rPr>
      </w:pPr>
    </w:p>
    <w:p w:rsidR="005A058B" w:rsidRDefault="005A058B">
      <w:pPr>
        <w:pBdr>
          <w:top w:val="nil"/>
          <w:left w:val="nil"/>
          <w:bottom w:val="nil"/>
          <w:right w:val="nil"/>
          <w:between w:val="nil"/>
        </w:pBdr>
        <w:spacing w:line="240" w:lineRule="auto"/>
        <w:ind w:left="720"/>
        <w:rPr>
          <w:rFonts w:ascii="Calibri" w:eastAsia="Calibri" w:hAnsi="Calibri" w:cs="Calibri"/>
          <w:color w:val="000000"/>
          <w:sz w:val="24"/>
          <w:szCs w:val="24"/>
        </w:rPr>
      </w:pP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Testing will be provided by individual health providers.  The district will </w:t>
      </w:r>
      <w:r>
        <w:rPr>
          <w:rFonts w:ascii="Calibri" w:eastAsia="Calibri" w:hAnsi="Calibri" w:cs="Calibri"/>
          <w:color w:val="000000"/>
          <w:sz w:val="24"/>
          <w:szCs w:val="24"/>
        </w:rPr>
        <w:t xml:space="preserve">not be conducting rapid </w:t>
      </w:r>
      <w:r>
        <w:rPr>
          <w:rFonts w:ascii="Calibri" w:eastAsia="Calibri" w:hAnsi="Calibri" w:cs="Calibri"/>
          <w:sz w:val="24"/>
          <w:szCs w:val="24"/>
        </w:rPr>
        <w:t>tests</w:t>
      </w:r>
      <w:r>
        <w:rPr>
          <w:rFonts w:ascii="Calibri" w:eastAsia="Calibri" w:hAnsi="Calibri" w:cs="Calibri"/>
          <w:color w:val="000000"/>
          <w:sz w:val="24"/>
          <w:szCs w:val="24"/>
        </w:rPr>
        <w:t>.  Temperatures will not be taken in order to enter facilities.</w:t>
      </w:r>
    </w:p>
    <w:p w:rsidR="005A058B" w:rsidRDefault="005A058B">
      <w:pPr>
        <w:pBdr>
          <w:top w:val="nil"/>
          <w:left w:val="nil"/>
          <w:bottom w:val="nil"/>
          <w:right w:val="nil"/>
          <w:between w:val="nil"/>
        </w:pBdr>
        <w:spacing w:line="240" w:lineRule="auto"/>
        <w:rPr>
          <w:rFonts w:ascii="Calibri" w:eastAsia="Calibri" w:hAnsi="Calibri" w:cs="Calibri"/>
          <w:color w:val="000000"/>
          <w:sz w:val="24"/>
          <w:szCs w:val="24"/>
        </w:rPr>
      </w:pPr>
    </w:p>
    <w:p w:rsidR="005A058B" w:rsidRDefault="00DE732E">
      <w:pPr>
        <w:pBdr>
          <w:top w:val="nil"/>
          <w:left w:val="nil"/>
          <w:bottom w:val="nil"/>
          <w:right w:val="nil"/>
          <w:between w:val="nil"/>
        </w:pBdr>
        <w:spacing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Vaccinations for Communities</w:t>
      </w:r>
    </w:p>
    <w:p w:rsidR="005A058B" w:rsidRDefault="00DE732E">
      <w:pPr>
        <w:pBdr>
          <w:top w:val="nil"/>
          <w:left w:val="nil"/>
          <w:bottom w:val="nil"/>
          <w:right w:val="nil"/>
          <w:between w:val="nil"/>
        </w:pBdr>
        <w:spacing w:line="240" w:lineRule="auto"/>
        <w:ind w:left="720"/>
        <w:rPr>
          <w:rFonts w:ascii="Calibri" w:eastAsia="Calibri" w:hAnsi="Calibri" w:cs="Calibri"/>
          <w:color w:val="000000"/>
          <w:sz w:val="24"/>
          <w:szCs w:val="24"/>
        </w:rPr>
      </w:pPr>
      <w:r>
        <w:rPr>
          <w:rFonts w:ascii="Calibri" w:eastAsia="Calibri" w:hAnsi="Calibri" w:cs="Calibri"/>
          <w:color w:val="000000"/>
          <w:sz w:val="24"/>
          <w:szCs w:val="24"/>
        </w:rPr>
        <w:t>RISD has secured vaccines for all faculty with the help of local health providers.  Informational literature for vaccination is provided to all students, parents and faculty of the district.</w:t>
      </w:r>
    </w:p>
    <w:p w:rsidR="005A058B" w:rsidRDefault="005A058B">
      <w:pPr>
        <w:pBdr>
          <w:top w:val="nil"/>
          <w:left w:val="nil"/>
          <w:bottom w:val="nil"/>
          <w:right w:val="nil"/>
          <w:between w:val="nil"/>
        </w:pBdr>
        <w:spacing w:line="240" w:lineRule="auto"/>
        <w:rPr>
          <w:rFonts w:ascii="Calibri" w:eastAsia="Calibri" w:hAnsi="Calibri" w:cs="Calibri"/>
          <w:color w:val="000000"/>
          <w:sz w:val="24"/>
          <w:szCs w:val="24"/>
        </w:rPr>
      </w:pPr>
    </w:p>
    <w:p w:rsidR="005A058B" w:rsidRDefault="00DE732E">
      <w:pPr>
        <w:pBdr>
          <w:top w:val="nil"/>
          <w:left w:val="nil"/>
          <w:bottom w:val="nil"/>
          <w:right w:val="nil"/>
          <w:between w:val="nil"/>
        </w:pBdr>
        <w:spacing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Visitors</w:t>
      </w:r>
    </w:p>
    <w:p w:rsidR="005A058B" w:rsidRDefault="00DE732E">
      <w:pPr>
        <w:pBdr>
          <w:top w:val="nil"/>
          <w:left w:val="nil"/>
          <w:bottom w:val="nil"/>
          <w:right w:val="nil"/>
          <w:between w:val="nil"/>
        </w:pBdr>
        <w:spacing w:line="240" w:lineRule="auto"/>
        <w:ind w:left="720"/>
        <w:rPr>
          <w:rFonts w:ascii="Calibri" w:eastAsia="Calibri" w:hAnsi="Calibri" w:cs="Calibri"/>
          <w:color w:val="000000"/>
          <w:sz w:val="24"/>
          <w:szCs w:val="24"/>
        </w:rPr>
      </w:pPr>
      <w:r>
        <w:rPr>
          <w:rFonts w:ascii="Calibri" w:eastAsia="Calibri" w:hAnsi="Calibri" w:cs="Calibri"/>
          <w:sz w:val="24"/>
          <w:szCs w:val="24"/>
        </w:rPr>
        <w:t xml:space="preserve">Visitors </w:t>
      </w:r>
      <w:r>
        <w:rPr>
          <w:rFonts w:ascii="Calibri" w:eastAsia="Calibri" w:hAnsi="Calibri" w:cs="Calibri"/>
          <w:color w:val="000000"/>
          <w:sz w:val="24"/>
          <w:szCs w:val="24"/>
        </w:rPr>
        <w:t>will not be allowed to bring food or drinks at</w:t>
      </w:r>
      <w:r>
        <w:rPr>
          <w:rFonts w:ascii="Calibri" w:eastAsia="Calibri" w:hAnsi="Calibri" w:cs="Calibri"/>
          <w:color w:val="000000"/>
          <w:sz w:val="24"/>
          <w:szCs w:val="24"/>
        </w:rPr>
        <w:t xml:space="preserve"> lunch times.  </w:t>
      </w:r>
      <w:r>
        <w:rPr>
          <w:rFonts w:ascii="Calibri" w:eastAsia="Calibri" w:hAnsi="Calibri" w:cs="Calibri"/>
          <w:sz w:val="24"/>
          <w:szCs w:val="24"/>
        </w:rPr>
        <w:t>The n</w:t>
      </w:r>
      <w:r>
        <w:rPr>
          <w:rFonts w:ascii="Calibri" w:eastAsia="Calibri" w:hAnsi="Calibri" w:cs="Calibri"/>
          <w:color w:val="000000"/>
          <w:sz w:val="24"/>
          <w:szCs w:val="24"/>
        </w:rPr>
        <w:t>umber of spectators will be determined by UIL rule.</w:t>
      </w:r>
    </w:p>
    <w:p w:rsidR="005A058B" w:rsidRDefault="005A058B">
      <w:pPr>
        <w:pBdr>
          <w:top w:val="nil"/>
          <w:left w:val="nil"/>
          <w:bottom w:val="nil"/>
          <w:right w:val="nil"/>
          <w:between w:val="nil"/>
        </w:pBdr>
        <w:spacing w:line="240" w:lineRule="auto"/>
        <w:rPr>
          <w:rFonts w:ascii="Calibri" w:eastAsia="Calibri" w:hAnsi="Calibri" w:cs="Calibri"/>
          <w:color w:val="000000"/>
          <w:sz w:val="24"/>
          <w:szCs w:val="24"/>
        </w:rPr>
      </w:pPr>
    </w:p>
    <w:p w:rsidR="005A058B" w:rsidRDefault="00DE732E">
      <w:pPr>
        <w:pBdr>
          <w:top w:val="nil"/>
          <w:left w:val="nil"/>
          <w:bottom w:val="nil"/>
          <w:right w:val="nil"/>
          <w:between w:val="nil"/>
        </w:pBdr>
        <w:spacing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Class Passing Periods</w:t>
      </w:r>
    </w:p>
    <w:p w:rsidR="005A058B" w:rsidRDefault="00DE732E">
      <w:pPr>
        <w:pBdr>
          <w:top w:val="nil"/>
          <w:left w:val="nil"/>
          <w:bottom w:val="nil"/>
          <w:right w:val="nil"/>
          <w:between w:val="nil"/>
        </w:pBdr>
        <w:spacing w:line="240" w:lineRule="auto"/>
        <w:ind w:left="720"/>
        <w:rPr>
          <w:rFonts w:ascii="Calibri" w:eastAsia="Calibri" w:hAnsi="Calibri" w:cs="Calibri"/>
          <w:color w:val="000000"/>
          <w:sz w:val="24"/>
          <w:szCs w:val="24"/>
        </w:rPr>
      </w:pPr>
      <w:r>
        <w:rPr>
          <w:rFonts w:ascii="Calibri" w:eastAsia="Calibri" w:hAnsi="Calibri" w:cs="Calibri"/>
          <w:color w:val="000000"/>
          <w:sz w:val="24"/>
          <w:szCs w:val="24"/>
        </w:rPr>
        <w:t xml:space="preserve">An attempt will be made to loosen the master schedule in a way that provides two passing periods between classes - one for junior high students and one for high </w:t>
      </w:r>
      <w:r>
        <w:rPr>
          <w:rFonts w:ascii="Calibri" w:eastAsia="Calibri" w:hAnsi="Calibri" w:cs="Calibri"/>
          <w:color w:val="000000"/>
          <w:sz w:val="24"/>
          <w:szCs w:val="24"/>
        </w:rPr>
        <w:t xml:space="preserve">school students. Teachers will need to actively monitor the hallways to ensure that students are moving to their next class as quickly as possible. During the passing periods, students should not loiter and are to make their way to the </w:t>
      </w:r>
      <w:r>
        <w:rPr>
          <w:rFonts w:ascii="Calibri" w:eastAsia="Calibri" w:hAnsi="Calibri" w:cs="Calibri"/>
          <w:color w:val="000000"/>
          <w:sz w:val="24"/>
          <w:szCs w:val="24"/>
        </w:rPr>
        <w:lastRenderedPageBreak/>
        <w:t xml:space="preserve">next class quickly. </w:t>
      </w:r>
      <w:r>
        <w:rPr>
          <w:rFonts w:ascii="Calibri" w:eastAsia="Calibri" w:hAnsi="Calibri" w:cs="Calibri"/>
          <w:color w:val="000000"/>
          <w:sz w:val="24"/>
          <w:szCs w:val="24"/>
        </w:rPr>
        <w:t xml:space="preserve">Sanitizer will be placed in each classroom; students should use sanitizer upon entering a classroom and leaving a classroom. </w:t>
      </w:r>
    </w:p>
    <w:p w:rsidR="005A058B" w:rsidRDefault="005A058B">
      <w:pPr>
        <w:pBdr>
          <w:top w:val="nil"/>
          <w:left w:val="nil"/>
          <w:bottom w:val="nil"/>
          <w:right w:val="nil"/>
          <w:between w:val="nil"/>
        </w:pBdr>
        <w:spacing w:line="240" w:lineRule="auto"/>
        <w:rPr>
          <w:rFonts w:ascii="Calibri" w:eastAsia="Calibri" w:hAnsi="Calibri" w:cs="Calibri"/>
          <w:color w:val="000000"/>
          <w:sz w:val="24"/>
          <w:szCs w:val="24"/>
        </w:rPr>
      </w:pPr>
    </w:p>
    <w:p w:rsidR="005A058B" w:rsidRDefault="00DE732E">
      <w:pPr>
        <w:pBdr>
          <w:top w:val="nil"/>
          <w:left w:val="nil"/>
          <w:bottom w:val="nil"/>
          <w:right w:val="nil"/>
          <w:between w:val="nil"/>
        </w:pBdr>
        <w:spacing w:line="240" w:lineRule="auto"/>
        <w:ind w:left="720"/>
        <w:rPr>
          <w:rFonts w:ascii="Calibri" w:eastAsia="Calibri" w:hAnsi="Calibri" w:cs="Calibri"/>
          <w:color w:val="000000"/>
          <w:sz w:val="24"/>
          <w:szCs w:val="24"/>
        </w:rPr>
      </w:pPr>
      <w:r>
        <w:rPr>
          <w:rFonts w:ascii="Calibri" w:eastAsia="Calibri" w:hAnsi="Calibri" w:cs="Calibri"/>
          <w:color w:val="000000"/>
          <w:sz w:val="24"/>
          <w:szCs w:val="24"/>
        </w:rPr>
        <w:t>Elementary teachers that have students going from one classroom to another (such as to music or art) will wait for secondary traf</w:t>
      </w:r>
      <w:r>
        <w:rPr>
          <w:rFonts w:ascii="Calibri" w:eastAsia="Calibri" w:hAnsi="Calibri" w:cs="Calibri"/>
          <w:color w:val="000000"/>
          <w:sz w:val="24"/>
          <w:szCs w:val="24"/>
        </w:rPr>
        <w:t>fic to pass before leaving with their students.</w:t>
      </w:r>
    </w:p>
    <w:p w:rsidR="005A058B" w:rsidRDefault="005A058B">
      <w:pPr>
        <w:pBdr>
          <w:top w:val="nil"/>
          <w:left w:val="nil"/>
          <w:bottom w:val="nil"/>
          <w:right w:val="nil"/>
          <w:between w:val="nil"/>
        </w:pBdr>
        <w:spacing w:line="240" w:lineRule="auto"/>
        <w:rPr>
          <w:rFonts w:ascii="Calibri" w:eastAsia="Calibri" w:hAnsi="Calibri" w:cs="Calibri"/>
          <w:color w:val="000000"/>
          <w:sz w:val="24"/>
          <w:szCs w:val="24"/>
        </w:rPr>
      </w:pPr>
    </w:p>
    <w:p w:rsidR="005A058B" w:rsidRDefault="00DE732E">
      <w:pPr>
        <w:pBdr>
          <w:top w:val="nil"/>
          <w:left w:val="nil"/>
          <w:bottom w:val="nil"/>
          <w:right w:val="nil"/>
          <w:between w:val="nil"/>
        </w:pBdr>
        <w:spacing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Playground</w:t>
      </w: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Faculty will monitor activities and spray following each recess.  All playground equipment will be sterilized after each class use.  This is to include all PE activities and games as well.</w:t>
      </w:r>
    </w:p>
    <w:p w:rsidR="005A058B" w:rsidRDefault="005A058B">
      <w:pPr>
        <w:pBdr>
          <w:top w:val="nil"/>
          <w:left w:val="nil"/>
          <w:bottom w:val="nil"/>
          <w:right w:val="nil"/>
          <w:between w:val="nil"/>
        </w:pBdr>
        <w:spacing w:line="240" w:lineRule="auto"/>
        <w:rPr>
          <w:rFonts w:ascii="Calibri" w:eastAsia="Calibri" w:hAnsi="Calibri" w:cs="Calibri"/>
          <w:color w:val="000000"/>
          <w:sz w:val="24"/>
          <w:szCs w:val="24"/>
        </w:rPr>
      </w:pPr>
    </w:p>
    <w:p w:rsidR="005A058B" w:rsidRDefault="00DE732E">
      <w:pPr>
        <w:pBdr>
          <w:top w:val="nil"/>
          <w:left w:val="nil"/>
          <w:bottom w:val="nil"/>
          <w:right w:val="nil"/>
          <w:between w:val="nil"/>
        </w:pBdr>
        <w:spacing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Restrooms</w:t>
      </w: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The custodial staff will work to clean all restrooms with an increased frequency; the district has invested significant time and resources in acquiring special chemicals known to target viral particles and how to properly use those chemicals in a</w:t>
      </w:r>
      <w:r>
        <w:rPr>
          <w:rFonts w:ascii="Calibri" w:eastAsia="Calibri" w:hAnsi="Calibri" w:cs="Calibri"/>
          <w:color w:val="000000"/>
          <w:sz w:val="24"/>
          <w:szCs w:val="24"/>
        </w:rPr>
        <w:t xml:space="preserve"> safe and effective manner. Students are not to congregate in the restrooms for any reason. </w:t>
      </w:r>
    </w:p>
    <w:p w:rsidR="005A058B" w:rsidRDefault="005A058B">
      <w:pPr>
        <w:pBdr>
          <w:top w:val="nil"/>
          <w:left w:val="nil"/>
          <w:bottom w:val="nil"/>
          <w:right w:val="nil"/>
          <w:between w:val="nil"/>
        </w:pBdr>
        <w:spacing w:line="240" w:lineRule="auto"/>
        <w:rPr>
          <w:rFonts w:ascii="Calibri" w:eastAsia="Calibri" w:hAnsi="Calibri" w:cs="Calibri"/>
          <w:color w:val="000000"/>
          <w:sz w:val="24"/>
          <w:szCs w:val="24"/>
        </w:rPr>
      </w:pPr>
    </w:p>
    <w:p w:rsidR="005A058B" w:rsidRDefault="00DE732E">
      <w:pPr>
        <w:pBdr>
          <w:top w:val="nil"/>
          <w:left w:val="nil"/>
          <w:bottom w:val="nil"/>
          <w:right w:val="nil"/>
          <w:between w:val="nil"/>
        </w:pBdr>
        <w:spacing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The RISD Cafeteria Plan</w:t>
      </w: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Lunch periods will be staggered to reduce the number of students in the cafeteria at one time. Each grade will be assigned a seating area </w:t>
      </w:r>
      <w:r>
        <w:rPr>
          <w:rFonts w:ascii="Calibri" w:eastAsia="Calibri" w:hAnsi="Calibri" w:cs="Calibri"/>
          <w:color w:val="000000"/>
          <w:sz w:val="24"/>
          <w:szCs w:val="24"/>
        </w:rPr>
        <w:t>that allows for social distancing. Students must remain with their grade level.</w:t>
      </w:r>
    </w:p>
    <w:p w:rsidR="005A058B" w:rsidRDefault="005A058B">
      <w:pPr>
        <w:pBdr>
          <w:top w:val="nil"/>
          <w:left w:val="nil"/>
          <w:bottom w:val="nil"/>
          <w:right w:val="nil"/>
          <w:between w:val="nil"/>
        </w:pBdr>
        <w:spacing w:line="240" w:lineRule="auto"/>
        <w:rPr>
          <w:rFonts w:ascii="Calibri" w:eastAsia="Calibri" w:hAnsi="Calibri" w:cs="Calibri"/>
          <w:b/>
          <w:color w:val="000000"/>
          <w:sz w:val="32"/>
          <w:szCs w:val="32"/>
          <w:u w:val="single"/>
        </w:rPr>
      </w:pPr>
    </w:p>
    <w:p w:rsidR="005A058B" w:rsidRDefault="00DE732E">
      <w:pPr>
        <w:pBdr>
          <w:top w:val="nil"/>
          <w:left w:val="nil"/>
          <w:bottom w:val="nil"/>
          <w:right w:val="nil"/>
          <w:between w:val="nil"/>
        </w:pBdr>
        <w:spacing w:line="240" w:lineRule="auto"/>
        <w:rPr>
          <w:rFonts w:ascii="Calibri" w:eastAsia="Calibri" w:hAnsi="Calibri" w:cs="Calibri"/>
          <w:b/>
          <w:color w:val="000000"/>
          <w:sz w:val="32"/>
          <w:szCs w:val="32"/>
          <w:u w:val="single"/>
        </w:rPr>
      </w:pPr>
      <w:r>
        <w:rPr>
          <w:rFonts w:ascii="Calibri" w:eastAsia="Calibri" w:hAnsi="Calibri" w:cs="Calibri"/>
          <w:b/>
          <w:color w:val="000000"/>
          <w:sz w:val="32"/>
          <w:szCs w:val="32"/>
          <w:u w:val="single"/>
        </w:rPr>
        <w:t>RISD Transportation Plan</w:t>
      </w:r>
    </w:p>
    <w:p w:rsidR="005A058B" w:rsidRDefault="005A058B">
      <w:pPr>
        <w:pBdr>
          <w:top w:val="nil"/>
          <w:left w:val="nil"/>
          <w:bottom w:val="nil"/>
          <w:right w:val="nil"/>
          <w:between w:val="nil"/>
        </w:pBdr>
        <w:spacing w:line="240" w:lineRule="auto"/>
        <w:rPr>
          <w:rFonts w:ascii="Calibri" w:eastAsia="Calibri" w:hAnsi="Calibri" w:cs="Calibri"/>
          <w:color w:val="000000"/>
          <w:sz w:val="24"/>
          <w:szCs w:val="24"/>
        </w:rPr>
      </w:pPr>
    </w:p>
    <w:p w:rsidR="005A058B" w:rsidRDefault="00DE732E">
      <w:pPr>
        <w:pBdr>
          <w:top w:val="nil"/>
          <w:left w:val="nil"/>
          <w:bottom w:val="nil"/>
          <w:right w:val="nil"/>
          <w:between w:val="nil"/>
        </w:pBdr>
        <w:spacing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Buses</w:t>
      </w: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Students will be seated to allow for staggering.  Every other seat will be filled to provide 3 feet of social distancing.  Larger families with</w:t>
      </w:r>
      <w:r>
        <w:rPr>
          <w:rFonts w:ascii="Calibri" w:eastAsia="Calibri" w:hAnsi="Calibri" w:cs="Calibri"/>
          <w:color w:val="000000"/>
          <w:sz w:val="24"/>
          <w:szCs w:val="24"/>
        </w:rPr>
        <w:t xml:space="preserve"> multiple siblings will be allowed to </w:t>
      </w:r>
      <w:r>
        <w:rPr>
          <w:rFonts w:ascii="Calibri" w:eastAsia="Calibri" w:hAnsi="Calibri" w:cs="Calibri"/>
          <w:sz w:val="24"/>
          <w:szCs w:val="24"/>
        </w:rPr>
        <w:t>sit</w:t>
      </w:r>
      <w:r>
        <w:rPr>
          <w:rFonts w:ascii="Calibri" w:eastAsia="Calibri" w:hAnsi="Calibri" w:cs="Calibri"/>
          <w:color w:val="000000"/>
          <w:sz w:val="24"/>
          <w:szCs w:val="24"/>
        </w:rPr>
        <w:t xml:space="preserve"> in pods or grouped seats on the bus.</w:t>
      </w: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Buses will be cleaned and disinfected daily.</w:t>
      </w:r>
    </w:p>
    <w:p w:rsidR="005A058B" w:rsidRDefault="005A058B">
      <w:pPr>
        <w:pBdr>
          <w:top w:val="nil"/>
          <w:left w:val="nil"/>
          <w:bottom w:val="nil"/>
          <w:right w:val="nil"/>
          <w:between w:val="nil"/>
        </w:pBdr>
        <w:spacing w:line="240" w:lineRule="auto"/>
        <w:rPr>
          <w:rFonts w:ascii="Calibri" w:eastAsia="Calibri" w:hAnsi="Calibri" w:cs="Calibri"/>
          <w:sz w:val="24"/>
          <w:szCs w:val="24"/>
        </w:rPr>
      </w:pP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During arrival and dismissal, the entry and exit locations will vary for students according to their grade level.</w:t>
      </w:r>
      <w:r>
        <w:rPr>
          <w:rFonts w:ascii="Calibri" w:eastAsia="Calibri" w:hAnsi="Calibri" w:cs="Calibri"/>
          <w:color w:val="000000"/>
          <w:sz w:val="24"/>
          <w:szCs w:val="24"/>
        </w:rPr>
        <w:t xml:space="preserve"> For more information, contact 325-243-5224</w:t>
      </w:r>
    </w:p>
    <w:p w:rsidR="005A058B" w:rsidRDefault="00DE732E">
      <w:pPr>
        <w:keepNext/>
        <w:keepLines/>
        <w:pBdr>
          <w:top w:val="nil"/>
          <w:left w:val="nil"/>
          <w:bottom w:val="nil"/>
          <w:right w:val="nil"/>
          <w:between w:val="nil"/>
        </w:pBdr>
        <w:spacing w:before="400" w:after="120" w:line="240" w:lineRule="auto"/>
        <w:rPr>
          <w:rFonts w:ascii="Calibri" w:eastAsia="Calibri" w:hAnsi="Calibri" w:cs="Calibri"/>
          <w:b/>
          <w:color w:val="000000"/>
          <w:sz w:val="32"/>
          <w:szCs w:val="32"/>
          <w:u w:val="single"/>
        </w:rPr>
      </w:pPr>
      <w:r>
        <w:rPr>
          <w:rFonts w:ascii="Calibri" w:eastAsia="Calibri" w:hAnsi="Calibri" w:cs="Calibri"/>
          <w:b/>
          <w:color w:val="000000"/>
          <w:sz w:val="32"/>
          <w:szCs w:val="32"/>
          <w:u w:val="single"/>
        </w:rPr>
        <w:t>Students’ Academic Needs</w:t>
      </w: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The district plans to use funds to support learning loss through summer school, after school tutorials, Friday/Saturday school.  This will allow the district to focus funds to the needs o</w:t>
      </w:r>
      <w:r>
        <w:rPr>
          <w:rFonts w:ascii="Calibri" w:eastAsia="Calibri" w:hAnsi="Calibri" w:cs="Calibri"/>
          <w:color w:val="000000"/>
          <w:sz w:val="24"/>
          <w:szCs w:val="24"/>
        </w:rPr>
        <w:t xml:space="preserve">f learners.  The Campus </w:t>
      </w: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Improvement Committee along with the RtI teachers, administrators and counselor will collect data from the CBAs (Curriculum Based Assessment) in Eduphoria and the State STAAR and EOC assessments from 2021.  The committees will then determine the academic n</w:t>
      </w:r>
      <w:r>
        <w:rPr>
          <w:rFonts w:ascii="Calibri" w:eastAsia="Calibri" w:hAnsi="Calibri" w:cs="Calibri"/>
          <w:color w:val="000000"/>
          <w:sz w:val="24"/>
          <w:szCs w:val="24"/>
        </w:rPr>
        <w:t>eeds for all grade levels and plan and implement an RtI pullout program, summer school attendees and needs and a fall and spring tutorials for any learner that is in need of interventions.</w:t>
      </w:r>
    </w:p>
    <w:p w:rsidR="005A058B" w:rsidRDefault="00DE732E">
      <w:pPr>
        <w:keepNext/>
        <w:keepLines/>
        <w:pBdr>
          <w:top w:val="nil"/>
          <w:left w:val="nil"/>
          <w:bottom w:val="nil"/>
          <w:right w:val="nil"/>
          <w:between w:val="nil"/>
        </w:pBdr>
        <w:spacing w:before="400" w:after="120" w:line="240" w:lineRule="auto"/>
        <w:rPr>
          <w:rFonts w:ascii="Calibri" w:eastAsia="Calibri" w:hAnsi="Calibri" w:cs="Calibri"/>
          <w:b/>
          <w:color w:val="000000"/>
          <w:sz w:val="32"/>
          <w:szCs w:val="32"/>
          <w:u w:val="single"/>
        </w:rPr>
      </w:pPr>
      <w:r>
        <w:rPr>
          <w:rFonts w:ascii="Calibri" w:eastAsia="Calibri" w:hAnsi="Calibri" w:cs="Calibri"/>
          <w:b/>
          <w:color w:val="000000"/>
          <w:sz w:val="32"/>
          <w:szCs w:val="32"/>
          <w:u w:val="single"/>
        </w:rPr>
        <w:lastRenderedPageBreak/>
        <w:t>Students’ Social, Emotional, Mental Health Needs</w:t>
      </w: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The district will </w:t>
      </w:r>
      <w:r>
        <w:rPr>
          <w:rFonts w:ascii="Calibri" w:eastAsia="Calibri" w:hAnsi="Calibri" w:cs="Calibri"/>
          <w:color w:val="000000"/>
          <w:sz w:val="24"/>
          <w:szCs w:val="24"/>
        </w:rPr>
        <w:t xml:space="preserve">also fund part of the salary of the school counselor through ESSER III Funds.  The counselor is an </w:t>
      </w:r>
      <w:r>
        <w:rPr>
          <w:rFonts w:ascii="Calibri" w:eastAsia="Calibri" w:hAnsi="Calibri" w:cs="Calibri"/>
          <w:sz w:val="24"/>
          <w:szCs w:val="24"/>
        </w:rPr>
        <w:t>integral</w:t>
      </w:r>
      <w:r>
        <w:rPr>
          <w:rFonts w:ascii="Calibri" w:eastAsia="Calibri" w:hAnsi="Calibri" w:cs="Calibri"/>
          <w:color w:val="000000"/>
          <w:sz w:val="24"/>
          <w:szCs w:val="24"/>
        </w:rPr>
        <w:t xml:space="preserve"> part of </w:t>
      </w:r>
      <w:r>
        <w:rPr>
          <w:rFonts w:ascii="Calibri" w:eastAsia="Calibri" w:hAnsi="Calibri" w:cs="Calibri"/>
          <w:sz w:val="24"/>
          <w:szCs w:val="24"/>
        </w:rPr>
        <w:t>ensuring the social</w:t>
      </w:r>
      <w:r>
        <w:rPr>
          <w:rFonts w:ascii="Calibri" w:eastAsia="Calibri" w:hAnsi="Calibri" w:cs="Calibri"/>
          <w:color w:val="000000"/>
          <w:sz w:val="24"/>
          <w:szCs w:val="24"/>
        </w:rPr>
        <w:t xml:space="preserve">, emotional and mental health </w:t>
      </w:r>
      <w:r>
        <w:rPr>
          <w:rFonts w:ascii="Calibri" w:eastAsia="Calibri" w:hAnsi="Calibri" w:cs="Calibri"/>
          <w:sz w:val="24"/>
          <w:szCs w:val="24"/>
        </w:rPr>
        <w:t>needs</w:t>
      </w:r>
      <w:r>
        <w:rPr>
          <w:rFonts w:ascii="Calibri" w:eastAsia="Calibri" w:hAnsi="Calibri" w:cs="Calibri"/>
          <w:color w:val="000000"/>
          <w:sz w:val="24"/>
          <w:szCs w:val="24"/>
        </w:rPr>
        <w:t xml:space="preserve"> of </w:t>
      </w:r>
      <w:r>
        <w:rPr>
          <w:rFonts w:ascii="Calibri" w:eastAsia="Calibri" w:hAnsi="Calibri" w:cs="Calibri"/>
          <w:sz w:val="24"/>
          <w:szCs w:val="24"/>
        </w:rPr>
        <w:t>students</w:t>
      </w:r>
      <w:r>
        <w:rPr>
          <w:rFonts w:ascii="Calibri" w:eastAsia="Calibri" w:hAnsi="Calibri" w:cs="Calibri"/>
          <w:color w:val="000000"/>
          <w:sz w:val="24"/>
          <w:szCs w:val="24"/>
        </w:rPr>
        <w:t xml:space="preserve"> and teachers</w:t>
      </w:r>
      <w:r>
        <w:rPr>
          <w:rFonts w:ascii="Calibri" w:eastAsia="Calibri" w:hAnsi="Calibri" w:cs="Calibri"/>
          <w:sz w:val="24"/>
          <w:szCs w:val="24"/>
        </w:rPr>
        <w:t xml:space="preserve"> by providing counseling services and guidance lessons in the</w:t>
      </w:r>
      <w:r>
        <w:rPr>
          <w:rFonts w:ascii="Calibri" w:eastAsia="Calibri" w:hAnsi="Calibri" w:cs="Calibri"/>
          <w:sz w:val="24"/>
          <w:szCs w:val="24"/>
        </w:rPr>
        <w:t xml:space="preserve"> classrooms.</w:t>
      </w:r>
    </w:p>
    <w:p w:rsidR="005A058B" w:rsidRDefault="005A058B">
      <w:pPr>
        <w:keepNext/>
        <w:keepLines/>
        <w:pBdr>
          <w:top w:val="nil"/>
          <w:left w:val="nil"/>
          <w:bottom w:val="nil"/>
          <w:right w:val="nil"/>
          <w:between w:val="nil"/>
        </w:pBdr>
        <w:spacing w:before="400" w:after="120" w:line="240" w:lineRule="auto"/>
        <w:rPr>
          <w:rFonts w:ascii="Calibri" w:eastAsia="Calibri" w:hAnsi="Calibri" w:cs="Calibri"/>
          <w:color w:val="548DD4"/>
          <w:sz w:val="24"/>
          <w:szCs w:val="24"/>
        </w:rPr>
      </w:pPr>
    </w:p>
    <w:p w:rsidR="005A058B" w:rsidRDefault="00DE732E">
      <w:pPr>
        <w:keepNext/>
        <w:keepLines/>
        <w:pBdr>
          <w:top w:val="nil"/>
          <w:left w:val="nil"/>
          <w:bottom w:val="nil"/>
          <w:right w:val="nil"/>
          <w:between w:val="nil"/>
        </w:pBdr>
        <w:spacing w:before="400" w:after="120" w:line="240" w:lineRule="auto"/>
        <w:rPr>
          <w:rFonts w:ascii="Calibri" w:eastAsia="Calibri" w:hAnsi="Calibri" w:cs="Calibri"/>
          <w:sz w:val="24"/>
          <w:szCs w:val="24"/>
        </w:rPr>
      </w:pPr>
      <w:r>
        <w:rPr>
          <w:rFonts w:ascii="Calibri" w:eastAsia="Calibri" w:hAnsi="Calibri" w:cs="Calibri"/>
          <w:b/>
          <w:color w:val="000000"/>
          <w:sz w:val="32"/>
          <w:szCs w:val="32"/>
          <w:u w:val="single"/>
        </w:rPr>
        <w:t>Staff’s Social, Emotional, Mental Health Needs</w:t>
      </w:r>
    </w:p>
    <w:p w:rsidR="005A058B" w:rsidRDefault="00DE732E">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LEA Name will promote self-care with all staff members. Morale-boosting activities such as staff celebrations, provided meals and staff “spotlight” will be used to increase the staff social and e</w:t>
      </w:r>
      <w:r>
        <w:rPr>
          <w:rFonts w:ascii="Calibri" w:eastAsia="Calibri" w:hAnsi="Calibri" w:cs="Calibri"/>
          <w:sz w:val="24"/>
          <w:szCs w:val="24"/>
        </w:rPr>
        <w:t>motional needs. Periodic surveys will be used to determine staff needs throughout the year.</w:t>
      </w:r>
    </w:p>
    <w:p w:rsidR="005A058B" w:rsidRDefault="005A058B">
      <w:pPr>
        <w:pBdr>
          <w:top w:val="nil"/>
          <w:left w:val="nil"/>
          <w:bottom w:val="nil"/>
          <w:right w:val="nil"/>
          <w:between w:val="nil"/>
        </w:pBdr>
        <w:spacing w:line="240" w:lineRule="auto"/>
        <w:rPr>
          <w:rFonts w:ascii="Calibri" w:eastAsia="Calibri" w:hAnsi="Calibri" w:cs="Calibri"/>
          <w:sz w:val="24"/>
          <w:szCs w:val="24"/>
        </w:rPr>
      </w:pPr>
    </w:p>
    <w:p w:rsidR="005A058B" w:rsidRDefault="00DE732E">
      <w:pPr>
        <w:pBdr>
          <w:top w:val="nil"/>
          <w:left w:val="nil"/>
          <w:bottom w:val="nil"/>
          <w:right w:val="nil"/>
          <w:between w:val="nil"/>
        </w:pBdr>
        <w:spacing w:line="240" w:lineRule="auto"/>
        <w:rPr>
          <w:rFonts w:ascii="Calibri" w:eastAsia="Calibri" w:hAnsi="Calibri" w:cs="Calibri"/>
          <w:b/>
          <w:color w:val="000000"/>
          <w:sz w:val="32"/>
          <w:szCs w:val="32"/>
          <w:u w:val="single"/>
        </w:rPr>
      </w:pPr>
      <w:r>
        <w:rPr>
          <w:rFonts w:ascii="Calibri" w:eastAsia="Calibri" w:hAnsi="Calibri" w:cs="Calibri"/>
          <w:b/>
          <w:color w:val="000000"/>
          <w:sz w:val="32"/>
          <w:szCs w:val="32"/>
          <w:u w:val="single"/>
        </w:rPr>
        <w:t>Questions</w:t>
      </w: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Questions regarding this plan may be directed to:</w:t>
      </w: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Dave Lewis</w:t>
      </w: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Superintendent</w:t>
      </w:r>
    </w:p>
    <w:p w:rsidR="005A058B" w:rsidRDefault="00DE732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dlewis@rochelleisd.net</w:t>
      </w:r>
    </w:p>
    <w:p w:rsidR="005A058B" w:rsidRDefault="00DE732E">
      <w:pPr>
        <w:pBdr>
          <w:top w:val="nil"/>
          <w:left w:val="nil"/>
          <w:bottom w:val="nil"/>
          <w:right w:val="nil"/>
          <w:between w:val="nil"/>
        </w:pBdr>
        <w:spacing w:line="240" w:lineRule="auto"/>
        <w:rPr>
          <w:rFonts w:ascii="Calibri" w:eastAsia="Calibri" w:hAnsi="Calibri" w:cs="Calibri"/>
          <w:color w:val="FF0000"/>
          <w:sz w:val="24"/>
          <w:szCs w:val="24"/>
        </w:rPr>
      </w:pPr>
      <w:r>
        <w:rPr>
          <w:rFonts w:ascii="Calibri" w:eastAsia="Calibri" w:hAnsi="Calibri" w:cs="Calibri"/>
          <w:color w:val="000000"/>
          <w:sz w:val="24"/>
          <w:szCs w:val="24"/>
        </w:rPr>
        <w:t>325-243-5224</w:t>
      </w:r>
    </w:p>
    <w:sectPr w:rsidR="005A058B">
      <w:footerReference w:type="default" r:id="rId10"/>
      <w:pgSz w:w="12240" w:h="15840"/>
      <w:pgMar w:top="1080" w:right="863" w:bottom="863" w:left="86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32E" w:rsidRDefault="00DE732E">
      <w:pPr>
        <w:spacing w:line="240" w:lineRule="auto"/>
      </w:pPr>
      <w:r>
        <w:separator/>
      </w:r>
    </w:p>
  </w:endnote>
  <w:endnote w:type="continuationSeparator" w:id="0">
    <w:p w:rsidR="00DE732E" w:rsidRDefault="00DE7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Bad Script">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58B" w:rsidRDefault="00DE732E">
    <w:pPr>
      <w:rPr>
        <w:i/>
      </w:rPr>
    </w:pPr>
    <w:r>
      <w:rPr>
        <w:i/>
      </w:rPr>
      <w:t>Rochelle ISD Return to In-Person Instruction &amp; Continuity of Services Plan</w:t>
    </w:r>
  </w:p>
  <w:p w:rsidR="005A058B" w:rsidRDefault="00DE732E">
    <w:pPr>
      <w:pBdr>
        <w:top w:val="nil"/>
        <w:left w:val="nil"/>
        <w:bottom w:val="nil"/>
        <w:right w:val="nil"/>
        <w:between w:val="nil"/>
      </w:pBdr>
      <w:tabs>
        <w:tab w:val="center" w:pos="4680"/>
        <w:tab w:val="right" w:pos="9360"/>
      </w:tabs>
      <w:spacing w:line="240" w:lineRule="auto"/>
      <w:jc w:val="right"/>
      <w:rPr>
        <w:smallCaps/>
        <w:color w:val="000000"/>
      </w:rPr>
    </w:pPr>
    <w:r>
      <w:rPr>
        <w:smallCaps/>
        <w:color w:val="000000"/>
      </w:rPr>
      <w:t xml:space="preserve">                                                                                                                                                      PAGE </w:t>
    </w:r>
    <w:r>
      <w:rPr>
        <w:smallCaps/>
        <w:color w:val="000000"/>
      </w:rPr>
      <w:fldChar w:fldCharType="begin"/>
    </w:r>
    <w:r>
      <w:rPr>
        <w:smallCaps/>
        <w:color w:val="000000"/>
      </w:rPr>
      <w:instrText>PAGE</w:instrText>
    </w:r>
    <w:r w:rsidR="009B65D1">
      <w:rPr>
        <w:smallCaps/>
        <w:color w:val="000000"/>
      </w:rPr>
      <w:fldChar w:fldCharType="separate"/>
    </w:r>
    <w:r w:rsidR="009B65D1">
      <w:rPr>
        <w:smallCaps/>
        <w:noProof/>
        <w:color w:val="000000"/>
      </w:rPr>
      <w:t>1</w:t>
    </w:r>
    <w:r>
      <w:rPr>
        <w:smallCap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32E" w:rsidRDefault="00DE732E">
      <w:pPr>
        <w:spacing w:line="240" w:lineRule="auto"/>
      </w:pPr>
      <w:r>
        <w:separator/>
      </w:r>
    </w:p>
  </w:footnote>
  <w:footnote w:type="continuationSeparator" w:id="0">
    <w:p w:rsidR="00DE732E" w:rsidRDefault="00DE73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95B17"/>
    <w:multiLevelType w:val="multilevel"/>
    <w:tmpl w:val="785AAD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8B"/>
    <w:rsid w:val="005A058B"/>
    <w:rsid w:val="009B65D1"/>
    <w:rsid w:val="00DE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55538-3ED9-49D6-A965-43ED593F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sz w:val="52"/>
      <w:szCs w:val="52"/>
    </w:rPr>
  </w:style>
  <w:style w:type="paragraph" w:styleId="Subtitle">
    <w:name w:val="Subtitle"/>
    <w:basedOn w:val="Normal"/>
    <w:next w:val="Normal"/>
    <w:pPr>
      <w:keepNext/>
      <w:keepLines/>
      <w:spacing w:after="320"/>
      <w:jc w:val="center"/>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55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D9"/>
    <w:rPr>
      <w:rFonts w:ascii="Segoe UI" w:hAnsi="Segoe UI" w:cs="Segoe UI"/>
      <w:sz w:val="18"/>
      <w:szCs w:val="18"/>
    </w:r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chelleisd.net/pag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7JDbqNtsNrHaVcvmdfonv8yTdA==">AMUW2mUVGKSzQzyWEsaHqgBY+wSqAZ3dnBtlYRU96keLluDeipRHu8yqY6HupDLepFqNxYqcMrZcKrtbNzUsCSuyrPVaqQ+In9oY8whm3QfIJtDYBEjrI4UB0GENQ5RPH8ZGn8YRGTdGNoU2HY0gVSH2Gh4OlbulIQ==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ESC Region 15</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Knight</dc:creator>
  <cp:lastModifiedBy>Tami Knight</cp:lastModifiedBy>
  <cp:revision>2</cp:revision>
  <dcterms:created xsi:type="dcterms:W3CDTF">2022-02-14T14:26:00Z</dcterms:created>
  <dcterms:modified xsi:type="dcterms:W3CDTF">2022-02-14T14:26:00Z</dcterms:modified>
</cp:coreProperties>
</file>