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C3" w:rsidRPr="00D7045B" w:rsidRDefault="002D52C3" w:rsidP="00EC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A1E7B" w:rsidRPr="00D7045B" w:rsidRDefault="00570CB9" w:rsidP="0042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045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C14D305" wp14:editId="75F04992">
            <wp:simplePos x="0" y="0"/>
            <wp:positionH relativeFrom="column">
              <wp:posOffset>-252730</wp:posOffset>
            </wp:positionH>
            <wp:positionV relativeFrom="paragraph">
              <wp:posOffset>149860</wp:posOffset>
            </wp:positionV>
            <wp:extent cx="2118995" cy="5505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899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A1E7B" w:rsidRPr="00D7045B">
        <w:rPr>
          <w:rFonts w:ascii="Arial" w:hAnsi="Arial" w:cs="Arial"/>
          <w:b/>
        </w:rPr>
        <w:t>Waubun</w:t>
      </w:r>
      <w:proofErr w:type="spellEnd"/>
      <w:r w:rsidR="00FA1E7B" w:rsidRPr="00D7045B">
        <w:rPr>
          <w:rFonts w:ascii="Arial" w:hAnsi="Arial" w:cs="Arial"/>
          <w:b/>
        </w:rPr>
        <w:t xml:space="preserve"> Ogema-White Earth Public Schools</w:t>
      </w:r>
    </w:p>
    <w:p w:rsidR="00FA1E7B" w:rsidRPr="00D7045B" w:rsidRDefault="00FA1E7B" w:rsidP="0042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871E4" w:rsidRPr="00D7045B" w:rsidRDefault="007B1D1B" w:rsidP="0042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D7045B">
        <w:rPr>
          <w:rFonts w:ascii="Arial" w:hAnsi="Arial" w:cs="Arial"/>
          <w:b/>
        </w:rPr>
        <w:t>Wednesday</w:t>
      </w:r>
      <w:proofErr w:type="gramStart"/>
      <w:r w:rsidR="00F477E5">
        <w:rPr>
          <w:rFonts w:ascii="Arial" w:hAnsi="Arial" w:cs="Arial"/>
          <w:b/>
        </w:rPr>
        <w:t>,February</w:t>
      </w:r>
      <w:proofErr w:type="spellEnd"/>
      <w:proofErr w:type="gramEnd"/>
      <w:r w:rsidR="00F477E5">
        <w:rPr>
          <w:rFonts w:ascii="Arial" w:hAnsi="Arial" w:cs="Arial"/>
          <w:b/>
        </w:rPr>
        <w:t xml:space="preserve"> 24</w:t>
      </w:r>
      <w:r w:rsidRPr="00D7045B">
        <w:rPr>
          <w:rFonts w:ascii="Arial" w:hAnsi="Arial" w:cs="Arial"/>
          <w:b/>
        </w:rPr>
        <w:t xml:space="preserve">, </w:t>
      </w:r>
      <w:r w:rsidR="00F477E5">
        <w:rPr>
          <w:rFonts w:ascii="Arial" w:hAnsi="Arial" w:cs="Arial"/>
          <w:b/>
        </w:rPr>
        <w:t>2021</w:t>
      </w:r>
    </w:p>
    <w:p w:rsidR="00A62993" w:rsidRPr="00D7045B" w:rsidRDefault="00570CB9" w:rsidP="0042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045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51E9C30" wp14:editId="425AAC0A">
            <wp:simplePos x="0" y="0"/>
            <wp:positionH relativeFrom="column">
              <wp:posOffset>-209550</wp:posOffset>
            </wp:positionH>
            <wp:positionV relativeFrom="paragraph">
              <wp:posOffset>182245</wp:posOffset>
            </wp:positionV>
            <wp:extent cx="2113915" cy="54292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E7B" w:rsidRPr="00D7045B" w:rsidRDefault="00B505F1" w:rsidP="0042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045B">
        <w:rPr>
          <w:rFonts w:ascii="Arial" w:hAnsi="Arial" w:cs="Arial"/>
          <w:b/>
          <w:noProof/>
        </w:rPr>
        <w:t>6:0</w:t>
      </w:r>
      <w:r w:rsidR="00FA1E7B" w:rsidRPr="00D7045B">
        <w:rPr>
          <w:rFonts w:ascii="Arial" w:hAnsi="Arial" w:cs="Arial"/>
          <w:b/>
          <w:noProof/>
        </w:rPr>
        <w:t>0</w:t>
      </w:r>
      <w:r w:rsidR="003829DC" w:rsidRPr="00D7045B">
        <w:rPr>
          <w:rFonts w:ascii="Arial" w:hAnsi="Arial" w:cs="Arial"/>
          <w:b/>
          <w:noProof/>
        </w:rPr>
        <w:t xml:space="preserve"> </w:t>
      </w:r>
      <w:r w:rsidR="00FA1E7B" w:rsidRPr="00D7045B">
        <w:rPr>
          <w:rFonts w:ascii="Arial" w:hAnsi="Arial" w:cs="Arial"/>
          <w:b/>
          <w:noProof/>
        </w:rPr>
        <w:t>PM</w:t>
      </w:r>
    </w:p>
    <w:p w:rsidR="00FA1E7B" w:rsidRPr="00D7045B" w:rsidRDefault="003F0ACB" w:rsidP="00423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D7045B">
        <w:rPr>
          <w:rFonts w:ascii="Arial" w:hAnsi="Arial" w:cs="Arial"/>
          <w:b/>
        </w:rPr>
        <w:t>Waubun</w:t>
      </w:r>
      <w:proofErr w:type="spellEnd"/>
      <w:r w:rsidR="004A2CBE">
        <w:rPr>
          <w:rFonts w:ascii="Arial" w:hAnsi="Arial" w:cs="Arial"/>
          <w:b/>
        </w:rPr>
        <w:t xml:space="preserve"> Commons</w:t>
      </w:r>
    </w:p>
    <w:p w:rsidR="00423076" w:rsidRPr="00570CB9" w:rsidRDefault="009E0D97" w:rsidP="00423076">
      <w:pPr>
        <w:spacing w:line="276" w:lineRule="auto"/>
        <w:jc w:val="center"/>
        <w:rPr>
          <w:rFonts w:ascii="Arial" w:eastAsia="Arial" w:hAnsi="Arial" w:cs="Arial"/>
          <w:b/>
        </w:rPr>
      </w:pPr>
      <w:r w:rsidRPr="00570CB9">
        <w:rPr>
          <w:rFonts w:ascii="Arial" w:eastAsia="Arial" w:hAnsi="Arial" w:cs="Arial"/>
          <w:b/>
        </w:rPr>
        <w:t>Special Board Meeting</w:t>
      </w:r>
    </w:p>
    <w:p w:rsidR="009E0D97" w:rsidRPr="00570CB9" w:rsidRDefault="00570CB9" w:rsidP="00423076">
      <w:pPr>
        <w:spacing w:line="276" w:lineRule="auto"/>
        <w:jc w:val="center"/>
        <w:rPr>
          <w:rFonts w:ascii="Arial" w:eastAsia="Arial" w:hAnsi="Arial" w:cs="Arial"/>
          <w:b/>
        </w:rPr>
      </w:pPr>
      <w:r w:rsidRPr="00570CB9">
        <w:rPr>
          <w:rFonts w:ascii="Arial" w:eastAsia="Arial" w:hAnsi="Arial" w:cs="Arial"/>
          <w:b/>
        </w:rPr>
        <w:t xml:space="preserve">Consideration of Purchase and Lease of </w:t>
      </w:r>
      <w:proofErr w:type="spellStart"/>
      <w:r w:rsidRPr="00570CB9">
        <w:rPr>
          <w:rFonts w:ascii="Arial" w:eastAsia="Arial" w:hAnsi="Arial" w:cs="Arial"/>
          <w:b/>
        </w:rPr>
        <w:t>Propery</w:t>
      </w:r>
      <w:proofErr w:type="spellEnd"/>
      <w:r w:rsidRPr="00570CB9">
        <w:rPr>
          <w:rFonts w:ascii="Arial" w:eastAsia="Arial" w:hAnsi="Arial" w:cs="Arial"/>
          <w:b/>
        </w:rPr>
        <w:t xml:space="preserve"> </w:t>
      </w:r>
    </w:p>
    <w:p w:rsidR="00570CB9" w:rsidRPr="00570CB9" w:rsidRDefault="00570CB9" w:rsidP="00423076">
      <w:pPr>
        <w:spacing w:line="276" w:lineRule="auto"/>
        <w:jc w:val="center"/>
        <w:rPr>
          <w:rFonts w:ascii="Arial" w:eastAsia="Arial" w:hAnsi="Arial" w:cs="Arial"/>
          <w:b/>
        </w:rPr>
      </w:pPr>
      <w:r w:rsidRPr="00570CB9">
        <w:rPr>
          <w:rFonts w:ascii="Arial" w:eastAsia="Arial" w:hAnsi="Arial" w:cs="Arial"/>
          <w:b/>
        </w:rPr>
        <w:t xml:space="preserve">And </w:t>
      </w:r>
    </w:p>
    <w:p w:rsidR="00570CB9" w:rsidRPr="00570CB9" w:rsidRDefault="00570CB9" w:rsidP="00423076">
      <w:pPr>
        <w:spacing w:line="276" w:lineRule="auto"/>
        <w:jc w:val="center"/>
        <w:rPr>
          <w:rFonts w:ascii="Arial" w:eastAsia="Arial" w:hAnsi="Arial" w:cs="Arial"/>
          <w:b/>
        </w:rPr>
      </w:pPr>
      <w:r w:rsidRPr="00570CB9">
        <w:rPr>
          <w:rFonts w:ascii="Arial" w:eastAsia="Arial" w:hAnsi="Arial" w:cs="Arial"/>
          <w:b/>
        </w:rPr>
        <w:t>Consideration of Service for Ogema Parking Lot Project</w:t>
      </w:r>
    </w:p>
    <w:p w:rsidR="00A62993" w:rsidRPr="00C00049" w:rsidRDefault="00672335" w:rsidP="00EC4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Minutes</w:t>
      </w:r>
    </w:p>
    <w:p w:rsidR="00FA1E7B" w:rsidRPr="009E0D97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A1E7B" w:rsidRPr="009E0D97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0D97">
        <w:rPr>
          <w:rFonts w:ascii="Arial" w:hAnsi="Arial" w:cs="Arial"/>
          <w:b/>
          <w:sz w:val="22"/>
          <w:szCs w:val="22"/>
        </w:rPr>
        <w:t>1.0</w:t>
      </w:r>
      <w:r w:rsidRPr="009E0D97">
        <w:rPr>
          <w:rFonts w:ascii="Arial" w:hAnsi="Arial" w:cs="Arial"/>
          <w:b/>
          <w:sz w:val="22"/>
          <w:szCs w:val="22"/>
        </w:rPr>
        <w:tab/>
        <w:t>Call to Order</w:t>
      </w:r>
    </w:p>
    <w:p w:rsidR="00FA1E7B" w:rsidRPr="009E0D97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0D97">
        <w:rPr>
          <w:rFonts w:ascii="Arial" w:hAnsi="Arial" w:cs="Arial"/>
          <w:sz w:val="22"/>
          <w:szCs w:val="22"/>
        </w:rPr>
        <w:tab/>
      </w:r>
      <w:r w:rsidRPr="009E0D97">
        <w:rPr>
          <w:rFonts w:ascii="Arial" w:hAnsi="Arial" w:cs="Arial"/>
          <w:sz w:val="22"/>
          <w:szCs w:val="22"/>
        </w:rPr>
        <w:tab/>
      </w:r>
      <w:r w:rsidR="00672335">
        <w:rPr>
          <w:rFonts w:ascii="Arial" w:hAnsi="Arial" w:cs="Arial"/>
          <w:sz w:val="22"/>
          <w:szCs w:val="22"/>
        </w:rPr>
        <w:t>Time Called to Order: 6:00pm</w:t>
      </w:r>
    </w:p>
    <w:p w:rsidR="00FA1E7B" w:rsidRPr="009E0D97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85A17" w:rsidRPr="009E0D97" w:rsidRDefault="00085A17" w:rsidP="00085A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E0D97">
        <w:rPr>
          <w:rFonts w:ascii="Arial" w:hAnsi="Arial" w:cs="Arial"/>
          <w:b/>
          <w:sz w:val="22"/>
          <w:szCs w:val="22"/>
        </w:rPr>
        <w:t>2.0</w:t>
      </w:r>
      <w:r w:rsidRPr="009E0D97">
        <w:rPr>
          <w:rFonts w:ascii="Arial" w:hAnsi="Arial" w:cs="Arial"/>
          <w:b/>
          <w:sz w:val="22"/>
          <w:szCs w:val="22"/>
        </w:rPr>
        <w:tab/>
        <w:t>Roll Call:  X = Present</w:t>
      </w:r>
    </w:p>
    <w:p w:rsidR="00085A17" w:rsidRPr="009E0D97" w:rsidRDefault="00672335" w:rsidP="00085A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F61D4" w:rsidRPr="009E0D97">
        <w:rPr>
          <w:rFonts w:ascii="Arial" w:hAnsi="Arial" w:cs="Arial"/>
          <w:sz w:val="22"/>
          <w:szCs w:val="22"/>
        </w:rPr>
        <w:t xml:space="preserve"> </w:t>
      </w:r>
      <w:r w:rsidR="00085A17" w:rsidRPr="009E0D97">
        <w:rPr>
          <w:rFonts w:ascii="Arial" w:hAnsi="Arial" w:cs="Arial"/>
          <w:sz w:val="22"/>
          <w:szCs w:val="22"/>
        </w:rPr>
        <w:t xml:space="preserve"> </w:t>
      </w:r>
      <w:r w:rsidR="00990727" w:rsidRPr="009E0D97">
        <w:rPr>
          <w:rFonts w:ascii="Arial" w:hAnsi="Arial" w:cs="Arial"/>
          <w:sz w:val="22"/>
          <w:szCs w:val="22"/>
        </w:rPr>
        <w:t xml:space="preserve">Vikki </w:t>
      </w:r>
      <w:proofErr w:type="spellStart"/>
      <w:r w:rsidR="00990727" w:rsidRPr="009E0D97">
        <w:rPr>
          <w:rFonts w:ascii="Arial" w:hAnsi="Arial" w:cs="Arial"/>
          <w:sz w:val="22"/>
          <w:szCs w:val="22"/>
        </w:rPr>
        <w:t>Bevins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085A17" w:rsidRPr="009E0D97">
        <w:rPr>
          <w:rFonts w:ascii="Arial" w:hAnsi="Arial" w:cs="Arial"/>
          <w:sz w:val="22"/>
          <w:szCs w:val="22"/>
        </w:rPr>
        <w:t xml:space="preserve">  </w:t>
      </w:r>
      <w:r w:rsidR="007F61D4" w:rsidRPr="009E0D97">
        <w:rPr>
          <w:rFonts w:ascii="Arial" w:hAnsi="Arial" w:cs="Arial"/>
          <w:sz w:val="22"/>
          <w:szCs w:val="22"/>
        </w:rPr>
        <w:t xml:space="preserve"> </w:t>
      </w:r>
      <w:r w:rsidR="00990727" w:rsidRPr="009E0D97">
        <w:rPr>
          <w:rFonts w:ascii="Arial" w:hAnsi="Arial" w:cs="Arial"/>
          <w:sz w:val="22"/>
          <w:szCs w:val="22"/>
        </w:rPr>
        <w:t xml:space="preserve">Nick </w:t>
      </w:r>
      <w:proofErr w:type="spellStart"/>
      <w:r w:rsidR="00990727" w:rsidRPr="009E0D97">
        <w:rPr>
          <w:rFonts w:ascii="Arial" w:hAnsi="Arial" w:cs="Arial"/>
          <w:sz w:val="22"/>
          <w:szCs w:val="22"/>
        </w:rPr>
        <w:t>McArthur</w:t>
      </w:r>
      <w:proofErr w:type="gramStart"/>
      <w:r>
        <w:rPr>
          <w:rFonts w:ascii="Arial" w:hAnsi="Arial" w:cs="Arial"/>
          <w:sz w:val="22"/>
          <w:szCs w:val="22"/>
        </w:rPr>
        <w:t>,Allan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Haugo,</w:t>
      </w:r>
      <w:r w:rsidR="00990727" w:rsidRPr="009E0D97">
        <w:rPr>
          <w:rFonts w:ascii="Arial" w:hAnsi="Arial" w:cs="Arial"/>
          <w:sz w:val="22"/>
          <w:szCs w:val="22"/>
        </w:rPr>
        <w:t>Derek</w:t>
      </w:r>
      <w:proofErr w:type="spellEnd"/>
      <w:r w:rsidR="00990727" w:rsidRPr="009E0D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727" w:rsidRPr="009E0D97">
        <w:rPr>
          <w:rFonts w:ascii="Arial" w:hAnsi="Arial" w:cs="Arial"/>
          <w:sz w:val="22"/>
          <w:szCs w:val="22"/>
        </w:rPr>
        <w:t>Hoban</w:t>
      </w:r>
      <w:r>
        <w:rPr>
          <w:rFonts w:ascii="Arial" w:hAnsi="Arial" w:cs="Arial"/>
          <w:sz w:val="22"/>
          <w:szCs w:val="22"/>
        </w:rPr>
        <w:t>,</w:t>
      </w:r>
      <w:r w:rsidR="00085A17" w:rsidRPr="009E0D97">
        <w:rPr>
          <w:rFonts w:ascii="Arial" w:hAnsi="Arial" w:cs="Arial"/>
          <w:sz w:val="22"/>
          <w:szCs w:val="22"/>
        </w:rPr>
        <w:t>Terry</w:t>
      </w:r>
      <w:proofErr w:type="spellEnd"/>
      <w:r w:rsidR="00085A17" w:rsidRPr="009E0D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A17" w:rsidRPr="009E0D97">
        <w:rPr>
          <w:rFonts w:ascii="Arial" w:hAnsi="Arial" w:cs="Arial"/>
          <w:sz w:val="22"/>
          <w:szCs w:val="22"/>
        </w:rPr>
        <w:t>Dorman</w:t>
      </w:r>
      <w:r>
        <w:rPr>
          <w:rFonts w:ascii="Arial" w:hAnsi="Arial" w:cs="Arial"/>
          <w:sz w:val="22"/>
          <w:szCs w:val="22"/>
        </w:rPr>
        <w:t>,</w:t>
      </w:r>
      <w:r w:rsidR="00570CB9" w:rsidRPr="009E0D97">
        <w:rPr>
          <w:rFonts w:ascii="Arial" w:hAnsi="Arial" w:cs="Arial"/>
          <w:sz w:val="22"/>
          <w:szCs w:val="22"/>
        </w:rPr>
        <w:t>Christie</w:t>
      </w:r>
      <w:proofErr w:type="spellEnd"/>
      <w:r w:rsidR="00570CB9" w:rsidRPr="009E0D97">
        <w:rPr>
          <w:rFonts w:ascii="Arial" w:hAnsi="Arial" w:cs="Arial"/>
          <w:sz w:val="22"/>
          <w:szCs w:val="22"/>
        </w:rPr>
        <w:t xml:space="preserve"> Haverkamp</w:t>
      </w:r>
      <w:r w:rsidR="00085A17" w:rsidRPr="009E0D97">
        <w:rPr>
          <w:rFonts w:ascii="Arial" w:hAnsi="Arial" w:cs="Arial"/>
          <w:sz w:val="22"/>
          <w:szCs w:val="22"/>
        </w:rPr>
        <w:tab/>
      </w:r>
    </w:p>
    <w:p w:rsidR="00FA1E7B" w:rsidRPr="009E0D97" w:rsidRDefault="00672335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Absent: </w:t>
      </w:r>
      <w:r w:rsidRPr="009E0D97">
        <w:rPr>
          <w:rFonts w:ascii="Arial" w:hAnsi="Arial" w:cs="Arial"/>
          <w:sz w:val="22"/>
          <w:szCs w:val="22"/>
        </w:rPr>
        <w:t>John Zima</w:t>
      </w:r>
    </w:p>
    <w:p w:rsidR="00FA1E7B" w:rsidRPr="009E0D97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E0D97">
        <w:rPr>
          <w:rFonts w:ascii="Arial" w:hAnsi="Arial" w:cs="Arial"/>
          <w:b/>
          <w:sz w:val="22"/>
          <w:szCs w:val="22"/>
        </w:rPr>
        <w:t>3.0</w:t>
      </w:r>
      <w:r w:rsidRPr="009E0D97">
        <w:rPr>
          <w:rFonts w:ascii="Arial" w:hAnsi="Arial" w:cs="Arial"/>
          <w:b/>
          <w:sz w:val="22"/>
          <w:szCs w:val="22"/>
        </w:rPr>
        <w:tab/>
        <w:t>Pledge of Allegiance</w:t>
      </w:r>
    </w:p>
    <w:p w:rsidR="00FA1E7B" w:rsidRPr="009E0D97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1E7B" w:rsidRPr="009E0D97" w:rsidRDefault="00423076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E0D97">
        <w:rPr>
          <w:rFonts w:ascii="Arial" w:hAnsi="Arial" w:cs="Arial"/>
          <w:b/>
          <w:sz w:val="22"/>
          <w:szCs w:val="22"/>
        </w:rPr>
        <w:t>4</w:t>
      </w:r>
      <w:r w:rsidR="00FA1E7B" w:rsidRPr="009E0D97">
        <w:rPr>
          <w:rFonts w:ascii="Arial" w:hAnsi="Arial" w:cs="Arial"/>
          <w:b/>
          <w:sz w:val="22"/>
          <w:szCs w:val="22"/>
        </w:rPr>
        <w:t>.0</w:t>
      </w:r>
      <w:r w:rsidR="00FA1E7B" w:rsidRPr="009E0D97">
        <w:rPr>
          <w:rFonts w:ascii="Arial" w:hAnsi="Arial" w:cs="Arial"/>
          <w:b/>
          <w:sz w:val="22"/>
          <w:szCs w:val="22"/>
        </w:rPr>
        <w:tab/>
        <w:t>Approval of Agenda: (Action Item)</w:t>
      </w:r>
    </w:p>
    <w:p w:rsidR="00FA1E7B" w:rsidRPr="009E0D97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sz w:val="22"/>
          <w:szCs w:val="22"/>
        </w:rPr>
      </w:pPr>
      <w:r w:rsidRPr="009E0D97">
        <w:rPr>
          <w:rFonts w:ascii="Arial" w:hAnsi="Arial" w:cs="Arial"/>
          <w:sz w:val="22"/>
          <w:szCs w:val="22"/>
        </w:rPr>
        <w:t xml:space="preserve">Approval of the agenda for the </w:t>
      </w:r>
      <w:r w:rsidR="00794398">
        <w:rPr>
          <w:rFonts w:ascii="Arial" w:hAnsi="Arial" w:cs="Arial"/>
          <w:sz w:val="22"/>
          <w:szCs w:val="22"/>
        </w:rPr>
        <w:t>Feb</w:t>
      </w:r>
      <w:r w:rsidR="00F477E5">
        <w:rPr>
          <w:rFonts w:ascii="Arial" w:hAnsi="Arial" w:cs="Arial"/>
          <w:sz w:val="22"/>
          <w:szCs w:val="22"/>
        </w:rPr>
        <w:t>ruary 24</w:t>
      </w:r>
      <w:r w:rsidR="007E2375" w:rsidRPr="009E0D97">
        <w:rPr>
          <w:rFonts w:ascii="Arial" w:hAnsi="Arial" w:cs="Arial"/>
          <w:sz w:val="22"/>
          <w:szCs w:val="22"/>
        </w:rPr>
        <w:t>,</w:t>
      </w:r>
      <w:r w:rsidR="00F477E5">
        <w:rPr>
          <w:rFonts w:ascii="Arial" w:hAnsi="Arial" w:cs="Arial"/>
          <w:sz w:val="22"/>
          <w:szCs w:val="22"/>
        </w:rPr>
        <w:t xml:space="preserve"> 2021</w:t>
      </w:r>
      <w:r w:rsidR="00177C7C" w:rsidRPr="009E0D97">
        <w:rPr>
          <w:rFonts w:ascii="Arial" w:hAnsi="Arial" w:cs="Arial"/>
          <w:sz w:val="22"/>
          <w:szCs w:val="22"/>
        </w:rPr>
        <w:t>,</w:t>
      </w:r>
      <w:r w:rsidR="007E2375" w:rsidRPr="009E0D97">
        <w:rPr>
          <w:rFonts w:ascii="Arial" w:hAnsi="Arial" w:cs="Arial"/>
          <w:sz w:val="22"/>
          <w:szCs w:val="22"/>
        </w:rPr>
        <w:t xml:space="preserve"> </w:t>
      </w:r>
      <w:r w:rsidR="009E0D97" w:rsidRPr="009E0D97">
        <w:rPr>
          <w:rFonts w:ascii="Arial" w:hAnsi="Arial" w:cs="Arial"/>
          <w:sz w:val="22"/>
          <w:szCs w:val="22"/>
        </w:rPr>
        <w:t>Special</w:t>
      </w:r>
      <w:r w:rsidR="00423076" w:rsidRPr="009E0D97">
        <w:rPr>
          <w:rFonts w:ascii="Arial" w:hAnsi="Arial" w:cs="Arial"/>
          <w:sz w:val="22"/>
          <w:szCs w:val="22"/>
        </w:rPr>
        <w:t xml:space="preserve"> </w:t>
      </w:r>
      <w:r w:rsidRPr="009E0D97">
        <w:rPr>
          <w:rFonts w:ascii="Arial" w:hAnsi="Arial" w:cs="Arial"/>
          <w:sz w:val="22"/>
          <w:szCs w:val="22"/>
        </w:rPr>
        <w:t>School Board Meeting as presented.</w:t>
      </w:r>
    </w:p>
    <w:p w:rsidR="00FA1E7B" w:rsidRPr="009E0D97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0D97">
        <w:rPr>
          <w:rFonts w:ascii="Arial" w:hAnsi="Arial" w:cs="Arial"/>
          <w:sz w:val="22"/>
          <w:szCs w:val="22"/>
        </w:rPr>
        <w:tab/>
      </w:r>
      <w:r w:rsidRPr="009E0D97">
        <w:rPr>
          <w:rFonts w:ascii="Arial" w:hAnsi="Arial" w:cs="Arial"/>
          <w:sz w:val="22"/>
          <w:szCs w:val="22"/>
        </w:rPr>
        <w:tab/>
      </w:r>
    </w:p>
    <w:p w:rsidR="00FA1E7B" w:rsidRPr="009E0D97" w:rsidRDefault="00672335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by Derek Hoban, seconded by Terry Dorman</w:t>
      </w:r>
      <w:r w:rsidR="00FA1E7B" w:rsidRPr="009E0D97">
        <w:rPr>
          <w:rFonts w:ascii="Arial" w:hAnsi="Arial" w:cs="Arial"/>
          <w:sz w:val="22"/>
          <w:szCs w:val="22"/>
        </w:rPr>
        <w:t xml:space="preserve">, to approve the agenda for </w:t>
      </w:r>
      <w:r w:rsidR="00570CB9">
        <w:rPr>
          <w:rFonts w:ascii="Arial" w:hAnsi="Arial" w:cs="Arial"/>
          <w:sz w:val="22"/>
          <w:szCs w:val="22"/>
        </w:rPr>
        <w:t>February 24</w:t>
      </w:r>
      <w:proofErr w:type="gramStart"/>
      <w:r w:rsidR="00F06976">
        <w:rPr>
          <w:rFonts w:ascii="Arial" w:hAnsi="Arial" w:cs="Arial"/>
          <w:sz w:val="22"/>
          <w:szCs w:val="22"/>
        </w:rPr>
        <w:t>,</w:t>
      </w:r>
      <w:r w:rsidR="00570CB9">
        <w:rPr>
          <w:rFonts w:ascii="Arial" w:hAnsi="Arial" w:cs="Arial"/>
          <w:sz w:val="22"/>
          <w:szCs w:val="22"/>
        </w:rPr>
        <w:t>2021</w:t>
      </w:r>
      <w:proofErr w:type="gramEnd"/>
      <w:r w:rsidR="00F06976">
        <w:rPr>
          <w:rFonts w:ascii="Arial" w:hAnsi="Arial" w:cs="Arial"/>
          <w:sz w:val="22"/>
          <w:szCs w:val="22"/>
        </w:rPr>
        <w:t xml:space="preserve"> </w:t>
      </w:r>
      <w:r w:rsidR="00D06023" w:rsidRPr="009E0D97">
        <w:rPr>
          <w:rFonts w:ascii="Arial" w:hAnsi="Arial" w:cs="Arial"/>
          <w:sz w:val="22"/>
          <w:szCs w:val="22"/>
        </w:rPr>
        <w:t xml:space="preserve"> </w:t>
      </w:r>
      <w:r w:rsidR="009E0D97" w:rsidRPr="009E0D97">
        <w:rPr>
          <w:rFonts w:ascii="Arial" w:hAnsi="Arial" w:cs="Arial"/>
          <w:sz w:val="22"/>
          <w:szCs w:val="22"/>
        </w:rPr>
        <w:t>Special</w:t>
      </w:r>
      <w:r w:rsidR="00177C7C" w:rsidRPr="009E0D97">
        <w:rPr>
          <w:rFonts w:ascii="Arial" w:hAnsi="Arial" w:cs="Arial"/>
          <w:sz w:val="22"/>
          <w:szCs w:val="22"/>
        </w:rPr>
        <w:t xml:space="preserve"> School Board</w:t>
      </w:r>
      <w:r w:rsidR="00FA1E7B" w:rsidRPr="009E0D97">
        <w:rPr>
          <w:rFonts w:ascii="Arial" w:hAnsi="Arial" w:cs="Arial"/>
          <w:sz w:val="22"/>
          <w:szCs w:val="22"/>
        </w:rPr>
        <w:t xml:space="preserve"> Meeting as presented</w:t>
      </w:r>
      <w:r w:rsidR="00E913EC" w:rsidRPr="009E0D97">
        <w:rPr>
          <w:rFonts w:ascii="Arial" w:hAnsi="Arial" w:cs="Arial"/>
          <w:sz w:val="22"/>
          <w:szCs w:val="22"/>
        </w:rPr>
        <w:t>.</w:t>
      </w:r>
    </w:p>
    <w:p w:rsidR="00672335" w:rsidRDefault="00672335" w:rsidP="00672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454B" w:rsidRPr="009E0D97" w:rsidRDefault="00672335" w:rsidP="006723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Motion Carried</w:t>
      </w:r>
      <w:r w:rsidR="00503834" w:rsidRPr="009E0D97">
        <w:rPr>
          <w:rFonts w:ascii="Arial" w:hAnsi="Arial" w:cs="Arial"/>
          <w:b/>
          <w:sz w:val="22"/>
          <w:szCs w:val="22"/>
        </w:rPr>
        <w:tab/>
      </w:r>
    </w:p>
    <w:p w:rsidR="00177C7C" w:rsidRPr="009E0D97" w:rsidRDefault="00177C7C" w:rsidP="00177C7C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E0D97">
        <w:rPr>
          <w:rFonts w:ascii="Arial" w:eastAsia="Arial" w:hAnsi="Arial" w:cs="Arial"/>
          <w:b/>
          <w:sz w:val="22"/>
          <w:szCs w:val="22"/>
        </w:rPr>
        <w:tab/>
      </w:r>
    </w:p>
    <w:p w:rsidR="00177C7C" w:rsidRPr="009E0D97" w:rsidRDefault="009E0D97" w:rsidP="00177C7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9E0D97">
        <w:rPr>
          <w:rFonts w:ascii="Arial" w:eastAsia="Arial" w:hAnsi="Arial" w:cs="Arial"/>
          <w:b/>
          <w:sz w:val="22"/>
          <w:szCs w:val="22"/>
        </w:rPr>
        <w:t>5</w:t>
      </w:r>
      <w:r w:rsidR="00177C7C" w:rsidRPr="009E0D97">
        <w:rPr>
          <w:rFonts w:ascii="Arial" w:eastAsia="Arial" w:hAnsi="Arial" w:cs="Arial"/>
          <w:b/>
          <w:sz w:val="22"/>
          <w:szCs w:val="22"/>
        </w:rPr>
        <w:t>.0 New Business (Discussion/Action)</w:t>
      </w:r>
    </w:p>
    <w:p w:rsidR="00475C90" w:rsidRDefault="009E0D97" w:rsidP="00475C90">
      <w:pPr>
        <w:rPr>
          <w:rFonts w:ascii="Arial" w:eastAsia="Arial" w:hAnsi="Arial" w:cs="Arial"/>
          <w:b/>
          <w:sz w:val="22"/>
          <w:szCs w:val="22"/>
        </w:rPr>
      </w:pPr>
      <w:r w:rsidRPr="00475C90">
        <w:rPr>
          <w:rFonts w:ascii="Arial" w:eastAsia="Arial" w:hAnsi="Arial" w:cs="Arial"/>
          <w:b/>
          <w:sz w:val="22"/>
          <w:szCs w:val="22"/>
        </w:rPr>
        <w:tab/>
      </w:r>
    </w:p>
    <w:p w:rsidR="00475C90" w:rsidRDefault="00475C90" w:rsidP="00475C90">
      <w:pPr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Pr="00475C90">
        <w:rPr>
          <w:rFonts w:ascii="Arial" w:eastAsiaTheme="minorHAnsi" w:hAnsi="Arial" w:cs="Arial"/>
          <w:b/>
          <w:sz w:val="22"/>
          <w:szCs w:val="22"/>
        </w:rPr>
        <w:t xml:space="preserve">5.1 </w:t>
      </w:r>
      <w:r w:rsidR="003E6107">
        <w:rPr>
          <w:rFonts w:ascii="Arial" w:eastAsiaTheme="minorHAnsi" w:hAnsi="Arial" w:cs="Arial"/>
          <w:b/>
          <w:sz w:val="22"/>
          <w:szCs w:val="22"/>
        </w:rPr>
        <w:tab/>
      </w:r>
      <w:r w:rsidRPr="00475C90">
        <w:rPr>
          <w:rFonts w:ascii="Arial" w:eastAsiaTheme="minorHAnsi" w:hAnsi="Arial" w:cs="Arial"/>
          <w:b/>
          <w:sz w:val="22"/>
          <w:szCs w:val="22"/>
        </w:rPr>
        <w:t xml:space="preserve">Approve ICS Addendum to Owner Contract for Added Services for Ogema Parking Lot </w:t>
      </w:r>
      <w:r>
        <w:rPr>
          <w:rFonts w:ascii="Arial" w:eastAsiaTheme="minorHAnsi" w:hAnsi="Arial" w:cs="Arial"/>
          <w:b/>
          <w:sz w:val="22"/>
          <w:szCs w:val="22"/>
        </w:rPr>
        <w:tab/>
      </w:r>
      <w:r>
        <w:rPr>
          <w:rFonts w:ascii="Arial" w:eastAsiaTheme="minorHAnsi" w:hAnsi="Arial" w:cs="Arial"/>
          <w:b/>
          <w:sz w:val="22"/>
          <w:szCs w:val="22"/>
        </w:rPr>
        <w:tab/>
        <w:t xml:space="preserve">     </w:t>
      </w:r>
      <w:r w:rsidR="003E6107">
        <w:rPr>
          <w:rFonts w:ascii="Arial" w:eastAsiaTheme="minorHAnsi" w:hAnsi="Arial" w:cs="Arial"/>
          <w:b/>
          <w:sz w:val="22"/>
          <w:szCs w:val="22"/>
        </w:rPr>
        <w:t xml:space="preserve">     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475C90">
        <w:rPr>
          <w:rFonts w:ascii="Arial" w:eastAsiaTheme="minorHAnsi" w:hAnsi="Arial" w:cs="Arial"/>
          <w:b/>
          <w:sz w:val="22"/>
          <w:szCs w:val="22"/>
        </w:rPr>
        <w:t xml:space="preserve">(Action) </w:t>
      </w:r>
    </w:p>
    <w:p w:rsidR="00475C90" w:rsidRDefault="00475C90" w:rsidP="00475C90">
      <w:pPr>
        <w:rPr>
          <w:rFonts w:ascii="Arial" w:eastAsiaTheme="minorHAnsi" w:hAnsi="Arial" w:cs="Arial"/>
          <w:b/>
          <w:sz w:val="22"/>
          <w:szCs w:val="22"/>
        </w:rPr>
      </w:pPr>
    </w:p>
    <w:p w:rsidR="00475C90" w:rsidRPr="00475C90" w:rsidRDefault="00475C90" w:rsidP="00475C90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ab/>
      </w:r>
      <w:r w:rsidR="00672335">
        <w:rPr>
          <w:rFonts w:ascii="Arial" w:eastAsiaTheme="minorHAnsi" w:hAnsi="Arial" w:cs="Arial"/>
          <w:sz w:val="22"/>
          <w:szCs w:val="22"/>
        </w:rPr>
        <w:t>Motion by Derek Hoban, second by Nick McArthur</w:t>
      </w:r>
      <w:r w:rsidRPr="00475C90">
        <w:rPr>
          <w:rFonts w:ascii="Arial" w:eastAsiaTheme="minorHAnsi" w:hAnsi="Arial" w:cs="Arial"/>
          <w:sz w:val="22"/>
          <w:szCs w:val="22"/>
        </w:rPr>
        <w:t xml:space="preserve">, to approve ICS Addendum to Owner </w:t>
      </w:r>
      <w:r w:rsidRPr="00475C90">
        <w:rPr>
          <w:rFonts w:ascii="Arial" w:eastAsiaTheme="minorHAnsi" w:hAnsi="Arial" w:cs="Arial"/>
          <w:sz w:val="22"/>
          <w:szCs w:val="22"/>
        </w:rPr>
        <w:tab/>
        <w:t xml:space="preserve">Contract for </w:t>
      </w:r>
      <w:r w:rsidR="00672335">
        <w:rPr>
          <w:rFonts w:ascii="Arial" w:eastAsiaTheme="minorHAnsi" w:hAnsi="Arial" w:cs="Arial"/>
          <w:sz w:val="22"/>
          <w:szCs w:val="22"/>
        </w:rPr>
        <w:tab/>
      </w:r>
      <w:r w:rsidRPr="00475C90">
        <w:rPr>
          <w:rFonts w:ascii="Arial" w:eastAsiaTheme="minorHAnsi" w:hAnsi="Arial" w:cs="Arial"/>
          <w:sz w:val="22"/>
          <w:szCs w:val="22"/>
        </w:rPr>
        <w:t xml:space="preserve">Added Services for Ogema Parking Lot. (Action) </w:t>
      </w:r>
    </w:p>
    <w:p w:rsidR="00475C90" w:rsidRPr="00475C90" w:rsidRDefault="00475C90" w:rsidP="00475C90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ab/>
      </w:r>
      <w:r w:rsidRPr="00475C90">
        <w:rPr>
          <w:rFonts w:ascii="Arial" w:eastAsiaTheme="minorHAnsi" w:hAnsi="Arial" w:cs="Arial"/>
          <w:sz w:val="22"/>
          <w:szCs w:val="22"/>
        </w:rPr>
        <w:t xml:space="preserve">ICS would like to begin design services on the parking lot and bus drive around, so they can meet </w:t>
      </w:r>
      <w:r>
        <w:rPr>
          <w:rFonts w:ascii="Arial" w:eastAsiaTheme="minorHAnsi" w:hAnsi="Arial" w:cs="Arial"/>
          <w:sz w:val="22"/>
          <w:szCs w:val="22"/>
        </w:rPr>
        <w:tab/>
      </w:r>
      <w:proofErr w:type="gramStart"/>
      <w:r w:rsidRPr="00475C90">
        <w:rPr>
          <w:rFonts w:ascii="Arial" w:eastAsiaTheme="minorHAnsi" w:hAnsi="Arial" w:cs="Arial"/>
          <w:sz w:val="22"/>
          <w:szCs w:val="22"/>
        </w:rPr>
        <w:t>Spring</w:t>
      </w:r>
      <w:proofErr w:type="gramEnd"/>
      <w:r w:rsidRPr="00475C90">
        <w:rPr>
          <w:rFonts w:ascii="Arial" w:eastAsiaTheme="minorHAnsi" w:hAnsi="Arial" w:cs="Arial"/>
          <w:sz w:val="22"/>
          <w:szCs w:val="22"/>
        </w:rPr>
        <w:t xml:space="preserve"> construction timelines to maximize the efficiencies of utilizing onsite contractors.</w:t>
      </w:r>
    </w:p>
    <w:p w:rsidR="00475C90" w:rsidRPr="009622D5" w:rsidRDefault="00475C90" w:rsidP="00672335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</w:rPr>
      </w:pPr>
      <w:r w:rsidRPr="00475C90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ab/>
      </w:r>
      <w:r w:rsidR="00672335" w:rsidRPr="009622D5">
        <w:rPr>
          <w:rFonts w:ascii="Arial" w:eastAsiaTheme="minorHAnsi" w:hAnsi="Arial" w:cs="Arial"/>
          <w:b/>
          <w:sz w:val="22"/>
          <w:szCs w:val="22"/>
        </w:rPr>
        <w:t>Motion Carried</w:t>
      </w:r>
      <w:r w:rsidRPr="009622D5">
        <w:rPr>
          <w:rFonts w:ascii="Arial" w:eastAsiaTheme="minorHAnsi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475C90" w:rsidRPr="00475C90" w:rsidRDefault="00475C90" w:rsidP="00475C90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ab/>
      </w:r>
      <w:r w:rsidRPr="00475C90">
        <w:rPr>
          <w:rFonts w:ascii="Arial" w:eastAsiaTheme="minorHAnsi" w:hAnsi="Arial" w:cs="Arial"/>
          <w:sz w:val="22"/>
          <w:szCs w:val="22"/>
        </w:rPr>
        <w:t>Superintendent recommends approval</w:t>
      </w:r>
    </w:p>
    <w:p w:rsidR="00475C90" w:rsidRPr="00475C90" w:rsidRDefault="00475C90" w:rsidP="00475C90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ab/>
      </w:r>
      <w:r w:rsidRPr="00475C90">
        <w:rPr>
          <w:rFonts w:ascii="Arial" w:eastAsiaTheme="minorHAnsi" w:hAnsi="Arial" w:cs="Arial"/>
          <w:b/>
          <w:sz w:val="22"/>
          <w:szCs w:val="22"/>
        </w:rPr>
        <w:t xml:space="preserve">5.2 </w:t>
      </w:r>
      <w:r w:rsidR="003E6107">
        <w:rPr>
          <w:rFonts w:ascii="Arial" w:eastAsiaTheme="minorHAnsi" w:hAnsi="Arial" w:cs="Arial"/>
          <w:b/>
          <w:sz w:val="22"/>
          <w:szCs w:val="22"/>
        </w:rPr>
        <w:tab/>
      </w:r>
      <w:r w:rsidRPr="00475C90">
        <w:rPr>
          <w:rFonts w:ascii="Arial" w:eastAsiaTheme="minorHAnsi" w:hAnsi="Arial" w:cs="Arial"/>
          <w:b/>
          <w:sz w:val="22"/>
          <w:szCs w:val="22"/>
        </w:rPr>
        <w:t xml:space="preserve">Motion to approve the purchase of property located at and around 211 </w:t>
      </w:r>
      <w:proofErr w:type="spellStart"/>
      <w:r w:rsidRPr="00475C90">
        <w:rPr>
          <w:rFonts w:ascii="Arial" w:eastAsiaTheme="minorHAnsi" w:hAnsi="Arial" w:cs="Arial"/>
          <w:b/>
          <w:sz w:val="22"/>
          <w:szCs w:val="22"/>
        </w:rPr>
        <w:t>Uran</w:t>
      </w:r>
      <w:proofErr w:type="spellEnd"/>
      <w:r w:rsidRPr="00475C90">
        <w:rPr>
          <w:rFonts w:ascii="Arial" w:eastAsiaTheme="minorHAnsi" w:hAnsi="Arial" w:cs="Arial"/>
          <w:b/>
          <w:sz w:val="22"/>
          <w:szCs w:val="22"/>
        </w:rPr>
        <w:t xml:space="preserve"> St., Ogema, </w:t>
      </w:r>
      <w:r>
        <w:rPr>
          <w:rFonts w:ascii="Arial" w:eastAsiaTheme="minorHAnsi" w:hAnsi="Arial" w:cs="Arial"/>
          <w:b/>
          <w:sz w:val="22"/>
          <w:szCs w:val="22"/>
        </w:rPr>
        <w:tab/>
      </w:r>
      <w:r w:rsidR="003E6107">
        <w:rPr>
          <w:rFonts w:ascii="Arial" w:eastAsiaTheme="minorHAnsi" w:hAnsi="Arial" w:cs="Arial"/>
          <w:b/>
          <w:sz w:val="22"/>
          <w:szCs w:val="22"/>
        </w:rPr>
        <w:tab/>
      </w:r>
      <w:r w:rsidR="003E6107">
        <w:rPr>
          <w:rFonts w:ascii="Arial" w:eastAsiaTheme="minorHAnsi" w:hAnsi="Arial" w:cs="Arial"/>
          <w:b/>
          <w:sz w:val="22"/>
          <w:szCs w:val="22"/>
        </w:rPr>
        <w:tab/>
      </w:r>
      <w:r w:rsidRPr="00475C90">
        <w:rPr>
          <w:rFonts w:ascii="Arial" w:eastAsiaTheme="minorHAnsi" w:hAnsi="Arial" w:cs="Arial"/>
          <w:b/>
          <w:sz w:val="22"/>
          <w:szCs w:val="22"/>
        </w:rPr>
        <w:t>Becker County Parcel IDs 520065000, 520064000, 520063000</w:t>
      </w:r>
      <w:proofErr w:type="gramStart"/>
      <w:r w:rsidRPr="00475C90">
        <w:rPr>
          <w:rFonts w:ascii="Arial" w:eastAsiaTheme="minorHAnsi" w:hAnsi="Arial" w:cs="Arial"/>
          <w:b/>
          <w:sz w:val="22"/>
          <w:szCs w:val="22"/>
        </w:rPr>
        <w:t xml:space="preserve">, 520062000 for $100,000 as </w:t>
      </w:r>
      <w:r w:rsidR="003E6107">
        <w:rPr>
          <w:rFonts w:ascii="Arial" w:eastAsiaTheme="minorHAnsi" w:hAnsi="Arial" w:cs="Arial"/>
          <w:b/>
          <w:sz w:val="22"/>
          <w:szCs w:val="22"/>
        </w:rPr>
        <w:tab/>
      </w:r>
      <w:r w:rsidR="003E6107">
        <w:rPr>
          <w:rFonts w:ascii="Arial" w:eastAsiaTheme="minorHAnsi" w:hAnsi="Arial" w:cs="Arial"/>
          <w:b/>
          <w:sz w:val="22"/>
          <w:szCs w:val="22"/>
        </w:rPr>
        <w:tab/>
      </w:r>
      <w:proofErr w:type="gramEnd"/>
      <w:r w:rsidR="003E6107">
        <w:rPr>
          <w:rFonts w:ascii="Arial" w:eastAsiaTheme="minorHAnsi" w:hAnsi="Arial" w:cs="Arial"/>
          <w:b/>
          <w:sz w:val="22"/>
          <w:szCs w:val="22"/>
        </w:rPr>
        <w:tab/>
      </w:r>
      <w:r w:rsidRPr="00475C90">
        <w:rPr>
          <w:rFonts w:ascii="Arial" w:eastAsiaTheme="minorHAnsi" w:hAnsi="Arial" w:cs="Arial"/>
          <w:b/>
          <w:sz w:val="22"/>
          <w:szCs w:val="22"/>
        </w:rPr>
        <w:t xml:space="preserve">defined by the terms in the purchase agreement as presented. (Action) </w:t>
      </w:r>
    </w:p>
    <w:p w:rsidR="00475C90" w:rsidRPr="00475C90" w:rsidRDefault="00672335" w:rsidP="00475C90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Motion by Derek Hoban, seconded by Vikki </w:t>
      </w:r>
      <w:proofErr w:type="spellStart"/>
      <w:r>
        <w:rPr>
          <w:rFonts w:ascii="Arial" w:eastAsiaTheme="minorHAnsi" w:hAnsi="Arial" w:cs="Arial"/>
          <w:sz w:val="22"/>
          <w:szCs w:val="22"/>
        </w:rPr>
        <w:t>Bevins</w:t>
      </w:r>
      <w:proofErr w:type="spellEnd"/>
      <w:r w:rsidR="00475C90" w:rsidRPr="00475C90">
        <w:rPr>
          <w:rFonts w:ascii="Arial" w:eastAsiaTheme="minorHAnsi" w:hAnsi="Arial" w:cs="Arial"/>
          <w:sz w:val="22"/>
          <w:szCs w:val="22"/>
        </w:rPr>
        <w:t xml:space="preserve">, to approve the purchase of property located at and around 211 </w:t>
      </w:r>
      <w:proofErr w:type="spellStart"/>
      <w:r w:rsidR="00475C90" w:rsidRPr="00475C90">
        <w:rPr>
          <w:rFonts w:ascii="Arial" w:eastAsiaTheme="minorHAnsi" w:hAnsi="Arial" w:cs="Arial"/>
          <w:sz w:val="22"/>
          <w:szCs w:val="22"/>
        </w:rPr>
        <w:t>Uran</w:t>
      </w:r>
      <w:proofErr w:type="spellEnd"/>
      <w:r w:rsidR="00475C90" w:rsidRPr="00475C90">
        <w:rPr>
          <w:rFonts w:ascii="Arial" w:eastAsiaTheme="minorHAnsi" w:hAnsi="Arial" w:cs="Arial"/>
          <w:sz w:val="22"/>
          <w:szCs w:val="22"/>
        </w:rPr>
        <w:t xml:space="preserve"> St., Ogema, Becker County Parcel IDs 520065000, 520064000, 520063000, 520062000 for $100,000 as defined by the terms in the purchase agreement as presented. (Action) </w:t>
      </w:r>
    </w:p>
    <w:p w:rsidR="00475C90" w:rsidRDefault="00475C90" w:rsidP="00475C90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475C90">
        <w:rPr>
          <w:rFonts w:ascii="Arial" w:eastAsiaTheme="minorHAnsi" w:hAnsi="Arial" w:cs="Arial"/>
          <w:sz w:val="22"/>
          <w:szCs w:val="22"/>
        </w:rPr>
        <w:t xml:space="preserve">The District will be paying for the closing costs, the title costs to resolve the joint, and the attorney fees up to $2,000.00 for the decree of descent. </w:t>
      </w:r>
    </w:p>
    <w:p w:rsidR="00570CB9" w:rsidRDefault="00672335" w:rsidP="00672335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lastRenderedPageBreak/>
        <w:tab/>
      </w:r>
      <w:r>
        <w:rPr>
          <w:rFonts w:ascii="Arial" w:eastAsiaTheme="minorHAnsi" w:hAnsi="Arial" w:cs="Arial"/>
          <w:sz w:val="22"/>
          <w:szCs w:val="22"/>
        </w:rPr>
        <w:tab/>
      </w:r>
    </w:p>
    <w:p w:rsidR="00672335" w:rsidRDefault="00672335" w:rsidP="00672335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Lisa a</w:t>
      </w:r>
      <w:r w:rsidR="009622D5">
        <w:rPr>
          <w:rFonts w:ascii="Arial" w:eastAsiaTheme="minorHAnsi" w:hAnsi="Arial" w:cs="Arial"/>
          <w:sz w:val="22"/>
          <w:szCs w:val="22"/>
        </w:rPr>
        <w:t>sk Board Member if</w:t>
      </w:r>
      <w:r>
        <w:rPr>
          <w:rFonts w:ascii="Arial" w:eastAsiaTheme="minorHAnsi" w:hAnsi="Arial" w:cs="Arial"/>
          <w:sz w:val="22"/>
          <w:szCs w:val="22"/>
        </w:rPr>
        <w:t xml:space="preserve"> the feel they need</w:t>
      </w:r>
      <w:r w:rsidR="009622D5">
        <w:rPr>
          <w:rFonts w:ascii="Arial" w:eastAsiaTheme="minorHAnsi" w:hAnsi="Arial" w:cs="Arial"/>
          <w:sz w:val="22"/>
          <w:szCs w:val="22"/>
        </w:rPr>
        <w:t>ed</w:t>
      </w:r>
      <w:r>
        <w:rPr>
          <w:rFonts w:ascii="Arial" w:eastAsiaTheme="minorHAnsi" w:hAnsi="Arial" w:cs="Arial"/>
          <w:sz w:val="22"/>
          <w:szCs w:val="22"/>
        </w:rPr>
        <w:t xml:space="preserve"> to go into close session to </w:t>
      </w:r>
      <w:proofErr w:type="spellStart"/>
      <w:r>
        <w:rPr>
          <w:rFonts w:ascii="Arial" w:eastAsiaTheme="minorHAnsi" w:hAnsi="Arial" w:cs="Arial"/>
          <w:sz w:val="22"/>
          <w:szCs w:val="22"/>
        </w:rPr>
        <w:t>decuss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more?</w:t>
      </w:r>
    </w:p>
    <w:p w:rsidR="00672335" w:rsidRPr="00672335" w:rsidRDefault="00672335" w:rsidP="00672335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The Board </w:t>
      </w:r>
      <w:proofErr w:type="gramStart"/>
      <w:r>
        <w:rPr>
          <w:rFonts w:ascii="Arial" w:eastAsiaTheme="minorHAnsi" w:hAnsi="Arial" w:cs="Arial"/>
          <w:sz w:val="22"/>
          <w:szCs w:val="22"/>
        </w:rPr>
        <w:t>Member  declined</w:t>
      </w:r>
      <w:proofErr w:type="gramEnd"/>
      <w:r>
        <w:rPr>
          <w:rFonts w:ascii="Arial" w:eastAsiaTheme="minorHAnsi" w:hAnsi="Arial" w:cs="Arial"/>
          <w:sz w:val="22"/>
          <w:szCs w:val="22"/>
        </w:rPr>
        <w:t xml:space="preserve"> and carried the motion.</w:t>
      </w:r>
    </w:p>
    <w:p w:rsidR="007754D7" w:rsidRPr="00672335" w:rsidRDefault="00570CB9" w:rsidP="00475C90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672335" w:rsidRPr="00672335">
        <w:rPr>
          <w:rFonts w:ascii="Arial" w:eastAsiaTheme="minorHAnsi" w:hAnsi="Arial" w:cs="Arial"/>
          <w:b/>
          <w:sz w:val="22"/>
          <w:szCs w:val="22"/>
        </w:rPr>
        <w:t>Motion Carried</w:t>
      </w:r>
    </w:p>
    <w:p w:rsidR="007754D7" w:rsidRDefault="007754D7" w:rsidP="007754D7">
      <w:pPr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:rsidR="00BD7D21" w:rsidRPr="007754D7" w:rsidRDefault="007754D7" w:rsidP="007754D7">
      <w:pPr>
        <w:ind w:firstLine="720"/>
        <w:rPr>
          <w:rFonts w:ascii="Times New Roman" w:eastAsia="Times New Roman" w:hAnsi="Times New Roman" w:cs="Times New Roman"/>
          <w:b/>
        </w:rPr>
      </w:pPr>
      <w:r w:rsidRPr="007754D7">
        <w:rPr>
          <w:rFonts w:ascii="Arial" w:eastAsia="Times New Roman" w:hAnsi="Arial" w:cs="Arial"/>
          <w:b/>
          <w:color w:val="000000"/>
          <w:sz w:val="22"/>
          <w:szCs w:val="22"/>
        </w:rPr>
        <w:t>6.0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ab/>
        <w:t>Future Considerations for School Board</w:t>
      </w:r>
    </w:p>
    <w:p w:rsidR="00D97927" w:rsidRPr="00D97927" w:rsidRDefault="00D97927" w:rsidP="00EF46D5">
      <w:pPr>
        <w:pStyle w:val="Normal1"/>
        <w:ind w:left="1440"/>
        <w:rPr>
          <w:b/>
          <w:color w:val="auto"/>
          <w:szCs w:val="22"/>
        </w:rPr>
      </w:pPr>
    </w:p>
    <w:p w:rsidR="00177C7C" w:rsidRPr="009E0D97" w:rsidRDefault="007754D7" w:rsidP="00177C7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 w:rsidR="009E0D97" w:rsidRPr="009E0D97">
        <w:rPr>
          <w:rFonts w:ascii="Arial" w:eastAsia="Arial" w:hAnsi="Arial" w:cs="Arial"/>
          <w:b/>
          <w:sz w:val="22"/>
          <w:szCs w:val="22"/>
        </w:rPr>
        <w:t>7</w:t>
      </w:r>
      <w:r w:rsidR="00177C7C" w:rsidRPr="009E0D97">
        <w:rPr>
          <w:rFonts w:ascii="Arial" w:eastAsia="Arial" w:hAnsi="Arial" w:cs="Arial"/>
          <w:b/>
          <w:sz w:val="22"/>
          <w:szCs w:val="22"/>
        </w:rPr>
        <w:t>.0 Adjournment</w:t>
      </w:r>
      <w:r w:rsidR="009622D5">
        <w:rPr>
          <w:rFonts w:ascii="Arial" w:eastAsia="Arial" w:hAnsi="Arial" w:cs="Arial"/>
          <w:b/>
          <w:sz w:val="22"/>
          <w:szCs w:val="22"/>
        </w:rPr>
        <w:t xml:space="preserve"> </w:t>
      </w:r>
      <w:r w:rsidR="00177C7C" w:rsidRPr="009E0D97">
        <w:rPr>
          <w:rFonts w:ascii="Arial" w:eastAsia="Arial" w:hAnsi="Arial" w:cs="Arial"/>
          <w:b/>
          <w:sz w:val="22"/>
          <w:szCs w:val="22"/>
        </w:rPr>
        <w:tab/>
      </w:r>
    </w:p>
    <w:p w:rsidR="00177C7C" w:rsidRPr="009E0D97" w:rsidRDefault="00177C7C" w:rsidP="00177C7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9E0D97">
        <w:rPr>
          <w:rFonts w:ascii="Arial" w:eastAsia="Arial" w:hAnsi="Arial" w:cs="Arial"/>
          <w:sz w:val="22"/>
          <w:szCs w:val="22"/>
        </w:rPr>
        <w:tab/>
      </w:r>
      <w:r w:rsidRPr="009E0D97">
        <w:rPr>
          <w:rFonts w:ascii="Arial" w:eastAsia="Arial" w:hAnsi="Arial" w:cs="Arial"/>
          <w:sz w:val="22"/>
          <w:szCs w:val="22"/>
        </w:rPr>
        <w:tab/>
      </w:r>
    </w:p>
    <w:p w:rsidR="00177C7C" w:rsidRDefault="00672335" w:rsidP="00177C7C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Motion by Allan </w:t>
      </w:r>
      <w:proofErr w:type="spellStart"/>
      <w:r>
        <w:rPr>
          <w:rFonts w:ascii="Arial" w:eastAsia="Arial" w:hAnsi="Arial" w:cs="Arial"/>
          <w:sz w:val="22"/>
          <w:szCs w:val="22"/>
        </w:rPr>
        <w:t>Haugo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seconded by Vikki </w:t>
      </w:r>
      <w:proofErr w:type="spellStart"/>
      <w:r>
        <w:rPr>
          <w:rFonts w:ascii="Arial" w:eastAsia="Arial" w:hAnsi="Arial" w:cs="Arial"/>
          <w:sz w:val="22"/>
          <w:szCs w:val="22"/>
        </w:rPr>
        <w:t>Bevins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approve adjournment at 7:19pm</w:t>
      </w:r>
    </w:p>
    <w:p w:rsidR="00D97927" w:rsidRDefault="00D97927" w:rsidP="00177C7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D97927" w:rsidRPr="009622D5" w:rsidRDefault="00475C90" w:rsidP="00672335">
      <w:pPr>
        <w:widowControl w:val="0"/>
        <w:tabs>
          <w:tab w:val="left" w:pos="40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672335" w:rsidRPr="009622D5">
        <w:rPr>
          <w:rFonts w:ascii="Arial" w:eastAsia="Arial" w:hAnsi="Arial" w:cs="Arial"/>
          <w:b/>
          <w:sz w:val="22"/>
          <w:szCs w:val="22"/>
        </w:rPr>
        <w:t xml:space="preserve">   </w:t>
      </w:r>
      <w:r w:rsidR="00672335" w:rsidRPr="009622D5">
        <w:rPr>
          <w:rFonts w:ascii="Arial" w:hAnsi="Arial" w:cs="Arial"/>
          <w:b/>
          <w:sz w:val="22"/>
          <w:szCs w:val="22"/>
        </w:rPr>
        <w:t>Motion Carried</w:t>
      </w:r>
    </w:p>
    <w:p w:rsidR="00D97927" w:rsidRPr="009E0D97" w:rsidRDefault="00D97927" w:rsidP="00D979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829F5" w:rsidRDefault="003829F5" w:rsidP="00475C90">
      <w:pPr>
        <w:tabs>
          <w:tab w:val="left" w:pos="1065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:rsidR="003829F5" w:rsidRDefault="003829F5" w:rsidP="00857FE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sectPr w:rsidR="003829F5" w:rsidSect="00D921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B4" w:rsidRDefault="008448B4" w:rsidP="00E31880">
      <w:r>
        <w:separator/>
      </w:r>
    </w:p>
  </w:endnote>
  <w:endnote w:type="continuationSeparator" w:id="0">
    <w:p w:rsidR="008448B4" w:rsidRDefault="008448B4" w:rsidP="00E3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0D" w:rsidRDefault="00BE4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0D" w:rsidRDefault="00BE4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0D" w:rsidRDefault="00BE4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B4" w:rsidRDefault="008448B4" w:rsidP="00E31880">
      <w:r>
        <w:separator/>
      </w:r>
    </w:p>
  </w:footnote>
  <w:footnote w:type="continuationSeparator" w:id="0">
    <w:p w:rsidR="008448B4" w:rsidRDefault="008448B4" w:rsidP="00E31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0D" w:rsidRDefault="00BE4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0D" w:rsidRDefault="00BE44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0D" w:rsidRDefault="00BE4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639C3"/>
    <w:multiLevelType w:val="hybridMultilevel"/>
    <w:tmpl w:val="0A4695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3NDY1NbGwMDIxMzBV0lEKTi0uzszPAykwN6oFAEDeW+EtAAAA"/>
  </w:docVars>
  <w:rsids>
    <w:rsidRoot w:val="00FA1E7B"/>
    <w:rsid w:val="000067BB"/>
    <w:rsid w:val="000120F3"/>
    <w:rsid w:val="0001241D"/>
    <w:rsid w:val="000249F1"/>
    <w:rsid w:val="00027CAA"/>
    <w:rsid w:val="000313EC"/>
    <w:rsid w:val="00036702"/>
    <w:rsid w:val="000450F3"/>
    <w:rsid w:val="00052E25"/>
    <w:rsid w:val="00060B40"/>
    <w:rsid w:val="00062640"/>
    <w:rsid w:val="0006271C"/>
    <w:rsid w:val="0007466F"/>
    <w:rsid w:val="00074F8C"/>
    <w:rsid w:val="000768AD"/>
    <w:rsid w:val="00085A17"/>
    <w:rsid w:val="00087E6F"/>
    <w:rsid w:val="000A4C99"/>
    <w:rsid w:val="000B387A"/>
    <w:rsid w:val="000B4127"/>
    <w:rsid w:val="000C071A"/>
    <w:rsid w:val="000C1EFA"/>
    <w:rsid w:val="000C614A"/>
    <w:rsid w:val="000D0084"/>
    <w:rsid w:val="000E0038"/>
    <w:rsid w:val="000E484B"/>
    <w:rsid w:val="000F159C"/>
    <w:rsid w:val="000F36B3"/>
    <w:rsid w:val="000F622E"/>
    <w:rsid w:val="00120EB2"/>
    <w:rsid w:val="00124B2E"/>
    <w:rsid w:val="00127331"/>
    <w:rsid w:val="001416A0"/>
    <w:rsid w:val="001430C2"/>
    <w:rsid w:val="0014404C"/>
    <w:rsid w:val="0015408B"/>
    <w:rsid w:val="001732CB"/>
    <w:rsid w:val="00177C7C"/>
    <w:rsid w:val="00177CF4"/>
    <w:rsid w:val="001863EA"/>
    <w:rsid w:val="00197FDB"/>
    <w:rsid w:val="001A269D"/>
    <w:rsid w:val="001A40A3"/>
    <w:rsid w:val="001A4D36"/>
    <w:rsid w:val="001B1C37"/>
    <w:rsid w:val="001B5BBB"/>
    <w:rsid w:val="001B6999"/>
    <w:rsid w:val="001C0996"/>
    <w:rsid w:val="001D43CF"/>
    <w:rsid w:val="001E1C93"/>
    <w:rsid w:val="001E2482"/>
    <w:rsid w:val="001E393D"/>
    <w:rsid w:val="001E4F0E"/>
    <w:rsid w:val="001F0A45"/>
    <w:rsid w:val="001F6B53"/>
    <w:rsid w:val="00200401"/>
    <w:rsid w:val="00201E9B"/>
    <w:rsid w:val="002065B2"/>
    <w:rsid w:val="00206A8F"/>
    <w:rsid w:val="00220A08"/>
    <w:rsid w:val="002254FF"/>
    <w:rsid w:val="0022715F"/>
    <w:rsid w:val="00235B60"/>
    <w:rsid w:val="00241A4D"/>
    <w:rsid w:val="00245C81"/>
    <w:rsid w:val="00246080"/>
    <w:rsid w:val="00252E04"/>
    <w:rsid w:val="00255CCA"/>
    <w:rsid w:val="00257FAD"/>
    <w:rsid w:val="002626D6"/>
    <w:rsid w:val="002626F7"/>
    <w:rsid w:val="0026392C"/>
    <w:rsid w:val="00271F57"/>
    <w:rsid w:val="002764D6"/>
    <w:rsid w:val="00284048"/>
    <w:rsid w:val="0028510E"/>
    <w:rsid w:val="00294668"/>
    <w:rsid w:val="002A59F8"/>
    <w:rsid w:val="002A7E98"/>
    <w:rsid w:val="002B05C3"/>
    <w:rsid w:val="002B0F63"/>
    <w:rsid w:val="002B2354"/>
    <w:rsid w:val="002C05B2"/>
    <w:rsid w:val="002C3A2E"/>
    <w:rsid w:val="002D1711"/>
    <w:rsid w:val="002D37A3"/>
    <w:rsid w:val="002D4D19"/>
    <w:rsid w:val="002D52C3"/>
    <w:rsid w:val="002E095A"/>
    <w:rsid w:val="002E1AB7"/>
    <w:rsid w:val="002E4FB8"/>
    <w:rsid w:val="002E56D5"/>
    <w:rsid w:val="002F3870"/>
    <w:rsid w:val="002F3986"/>
    <w:rsid w:val="002F4152"/>
    <w:rsid w:val="00310978"/>
    <w:rsid w:val="00311C82"/>
    <w:rsid w:val="00314BDC"/>
    <w:rsid w:val="00316EA9"/>
    <w:rsid w:val="003268EE"/>
    <w:rsid w:val="003272E8"/>
    <w:rsid w:val="00333B79"/>
    <w:rsid w:val="00342CC3"/>
    <w:rsid w:val="0034334C"/>
    <w:rsid w:val="00344E09"/>
    <w:rsid w:val="003642A1"/>
    <w:rsid w:val="00364777"/>
    <w:rsid w:val="0036485C"/>
    <w:rsid w:val="00365248"/>
    <w:rsid w:val="00365AC0"/>
    <w:rsid w:val="00370453"/>
    <w:rsid w:val="00371673"/>
    <w:rsid w:val="00372FDC"/>
    <w:rsid w:val="00374A06"/>
    <w:rsid w:val="003812BE"/>
    <w:rsid w:val="003829DC"/>
    <w:rsid w:val="003829F5"/>
    <w:rsid w:val="00383325"/>
    <w:rsid w:val="003871E4"/>
    <w:rsid w:val="00387C2D"/>
    <w:rsid w:val="003903AF"/>
    <w:rsid w:val="00391DB9"/>
    <w:rsid w:val="0039214C"/>
    <w:rsid w:val="00397A95"/>
    <w:rsid w:val="003A29C0"/>
    <w:rsid w:val="003A3D2B"/>
    <w:rsid w:val="003A4CDB"/>
    <w:rsid w:val="003B2168"/>
    <w:rsid w:val="003C0501"/>
    <w:rsid w:val="003D02E7"/>
    <w:rsid w:val="003D0B4A"/>
    <w:rsid w:val="003D348E"/>
    <w:rsid w:val="003E50F2"/>
    <w:rsid w:val="003E6107"/>
    <w:rsid w:val="003E7A93"/>
    <w:rsid w:val="003F0ACB"/>
    <w:rsid w:val="003F0C0F"/>
    <w:rsid w:val="003F1FBA"/>
    <w:rsid w:val="003F5BDE"/>
    <w:rsid w:val="00402A8C"/>
    <w:rsid w:val="0041257D"/>
    <w:rsid w:val="004210E6"/>
    <w:rsid w:val="00423076"/>
    <w:rsid w:val="0042417B"/>
    <w:rsid w:val="0042549D"/>
    <w:rsid w:val="00425E95"/>
    <w:rsid w:val="00426CC5"/>
    <w:rsid w:val="004353B5"/>
    <w:rsid w:val="00440D63"/>
    <w:rsid w:val="00441625"/>
    <w:rsid w:val="004455A2"/>
    <w:rsid w:val="0045542F"/>
    <w:rsid w:val="0045575D"/>
    <w:rsid w:val="004717F0"/>
    <w:rsid w:val="00474E41"/>
    <w:rsid w:val="00475C90"/>
    <w:rsid w:val="004A2CBE"/>
    <w:rsid w:val="004B79C7"/>
    <w:rsid w:val="004C16FC"/>
    <w:rsid w:val="004C3C9B"/>
    <w:rsid w:val="004D10E9"/>
    <w:rsid w:val="004D1370"/>
    <w:rsid w:val="004D25FA"/>
    <w:rsid w:val="004F24BD"/>
    <w:rsid w:val="004F503C"/>
    <w:rsid w:val="00501B9E"/>
    <w:rsid w:val="00503834"/>
    <w:rsid w:val="00510C91"/>
    <w:rsid w:val="005138A5"/>
    <w:rsid w:val="00527D56"/>
    <w:rsid w:val="005332B7"/>
    <w:rsid w:val="00544EFC"/>
    <w:rsid w:val="00553513"/>
    <w:rsid w:val="00561ACE"/>
    <w:rsid w:val="00570CB9"/>
    <w:rsid w:val="00584A25"/>
    <w:rsid w:val="00597447"/>
    <w:rsid w:val="005A0B76"/>
    <w:rsid w:val="005A30FD"/>
    <w:rsid w:val="005B3A63"/>
    <w:rsid w:val="005B422C"/>
    <w:rsid w:val="005C1A5D"/>
    <w:rsid w:val="005C478D"/>
    <w:rsid w:val="005C75B5"/>
    <w:rsid w:val="005D6CEE"/>
    <w:rsid w:val="005F596B"/>
    <w:rsid w:val="00600C5F"/>
    <w:rsid w:val="00601961"/>
    <w:rsid w:val="00605E47"/>
    <w:rsid w:val="006103BA"/>
    <w:rsid w:val="00612641"/>
    <w:rsid w:val="0061394B"/>
    <w:rsid w:val="006144F2"/>
    <w:rsid w:val="00614C5C"/>
    <w:rsid w:val="006165B4"/>
    <w:rsid w:val="00625F51"/>
    <w:rsid w:val="00633476"/>
    <w:rsid w:val="00634C0D"/>
    <w:rsid w:val="00635DA9"/>
    <w:rsid w:val="00671A97"/>
    <w:rsid w:val="00672335"/>
    <w:rsid w:val="0068381D"/>
    <w:rsid w:val="00686DD8"/>
    <w:rsid w:val="00687B2F"/>
    <w:rsid w:val="00690BCC"/>
    <w:rsid w:val="006948A3"/>
    <w:rsid w:val="006966D5"/>
    <w:rsid w:val="006A0ACB"/>
    <w:rsid w:val="006A256A"/>
    <w:rsid w:val="006A289C"/>
    <w:rsid w:val="006A2D80"/>
    <w:rsid w:val="006A5B1D"/>
    <w:rsid w:val="006B154E"/>
    <w:rsid w:val="006B249D"/>
    <w:rsid w:val="006B731E"/>
    <w:rsid w:val="006B75C1"/>
    <w:rsid w:val="006C4B4F"/>
    <w:rsid w:val="006C566D"/>
    <w:rsid w:val="006D2E48"/>
    <w:rsid w:val="006D5208"/>
    <w:rsid w:val="006D6CEA"/>
    <w:rsid w:val="006D7A08"/>
    <w:rsid w:val="006E0BB7"/>
    <w:rsid w:val="006E1631"/>
    <w:rsid w:val="006E1F58"/>
    <w:rsid w:val="006E3C0F"/>
    <w:rsid w:val="006E61CE"/>
    <w:rsid w:val="006F69E3"/>
    <w:rsid w:val="007115B6"/>
    <w:rsid w:val="007130FC"/>
    <w:rsid w:val="0071395A"/>
    <w:rsid w:val="00716248"/>
    <w:rsid w:val="007204B1"/>
    <w:rsid w:val="00725E89"/>
    <w:rsid w:val="007400BA"/>
    <w:rsid w:val="007413F2"/>
    <w:rsid w:val="00741FBB"/>
    <w:rsid w:val="00743BEC"/>
    <w:rsid w:val="007565F0"/>
    <w:rsid w:val="007578B0"/>
    <w:rsid w:val="0076153B"/>
    <w:rsid w:val="00763B21"/>
    <w:rsid w:val="007754D7"/>
    <w:rsid w:val="0077599A"/>
    <w:rsid w:val="00777307"/>
    <w:rsid w:val="00783997"/>
    <w:rsid w:val="00783C1A"/>
    <w:rsid w:val="00785634"/>
    <w:rsid w:val="00794398"/>
    <w:rsid w:val="00795B9B"/>
    <w:rsid w:val="007A4683"/>
    <w:rsid w:val="007B1D1B"/>
    <w:rsid w:val="007C0BB6"/>
    <w:rsid w:val="007C17A4"/>
    <w:rsid w:val="007C5555"/>
    <w:rsid w:val="007C6F49"/>
    <w:rsid w:val="007C6FD1"/>
    <w:rsid w:val="007C724C"/>
    <w:rsid w:val="007E2375"/>
    <w:rsid w:val="007F280A"/>
    <w:rsid w:val="007F2E4F"/>
    <w:rsid w:val="007F4D9B"/>
    <w:rsid w:val="007F4FA5"/>
    <w:rsid w:val="007F61D4"/>
    <w:rsid w:val="007F7DC2"/>
    <w:rsid w:val="00802DF9"/>
    <w:rsid w:val="00817CC2"/>
    <w:rsid w:val="00821E90"/>
    <w:rsid w:val="008237E2"/>
    <w:rsid w:val="00824999"/>
    <w:rsid w:val="008258F8"/>
    <w:rsid w:val="008351E7"/>
    <w:rsid w:val="008448B4"/>
    <w:rsid w:val="00857FEE"/>
    <w:rsid w:val="008721B6"/>
    <w:rsid w:val="008728D3"/>
    <w:rsid w:val="008729F7"/>
    <w:rsid w:val="008741D2"/>
    <w:rsid w:val="00874F84"/>
    <w:rsid w:val="00876F79"/>
    <w:rsid w:val="0088678D"/>
    <w:rsid w:val="00891F23"/>
    <w:rsid w:val="00895BD1"/>
    <w:rsid w:val="00897CE1"/>
    <w:rsid w:val="008A6173"/>
    <w:rsid w:val="008A6A2B"/>
    <w:rsid w:val="008A73EC"/>
    <w:rsid w:val="008B0AB3"/>
    <w:rsid w:val="008B2255"/>
    <w:rsid w:val="008D7D48"/>
    <w:rsid w:val="008E20AF"/>
    <w:rsid w:val="008E618E"/>
    <w:rsid w:val="008E6805"/>
    <w:rsid w:val="008F254A"/>
    <w:rsid w:val="008F2EAC"/>
    <w:rsid w:val="008F4F77"/>
    <w:rsid w:val="00906F0F"/>
    <w:rsid w:val="009106DE"/>
    <w:rsid w:val="009117DA"/>
    <w:rsid w:val="00920C8C"/>
    <w:rsid w:val="00923E54"/>
    <w:rsid w:val="00932346"/>
    <w:rsid w:val="00933E7D"/>
    <w:rsid w:val="00940A50"/>
    <w:rsid w:val="00941D7A"/>
    <w:rsid w:val="009432A1"/>
    <w:rsid w:val="00945A64"/>
    <w:rsid w:val="009475B5"/>
    <w:rsid w:val="00955B8E"/>
    <w:rsid w:val="00956D66"/>
    <w:rsid w:val="009622D5"/>
    <w:rsid w:val="00973817"/>
    <w:rsid w:val="00973B51"/>
    <w:rsid w:val="009748E0"/>
    <w:rsid w:val="009838A0"/>
    <w:rsid w:val="00990496"/>
    <w:rsid w:val="00990727"/>
    <w:rsid w:val="009908E1"/>
    <w:rsid w:val="00990ECD"/>
    <w:rsid w:val="009911C0"/>
    <w:rsid w:val="00994957"/>
    <w:rsid w:val="009A11C8"/>
    <w:rsid w:val="009A1512"/>
    <w:rsid w:val="009A6BF1"/>
    <w:rsid w:val="009A728A"/>
    <w:rsid w:val="009B2CF9"/>
    <w:rsid w:val="009B4004"/>
    <w:rsid w:val="009B700A"/>
    <w:rsid w:val="009B7CAA"/>
    <w:rsid w:val="009C6D40"/>
    <w:rsid w:val="009E0D97"/>
    <w:rsid w:val="009E1B85"/>
    <w:rsid w:val="009E624C"/>
    <w:rsid w:val="009E6BB9"/>
    <w:rsid w:val="009F1C2B"/>
    <w:rsid w:val="009F7AEA"/>
    <w:rsid w:val="00A2454B"/>
    <w:rsid w:val="00A31355"/>
    <w:rsid w:val="00A36E7D"/>
    <w:rsid w:val="00A5005A"/>
    <w:rsid w:val="00A60336"/>
    <w:rsid w:val="00A62993"/>
    <w:rsid w:val="00A6467A"/>
    <w:rsid w:val="00A667F5"/>
    <w:rsid w:val="00A7200F"/>
    <w:rsid w:val="00A7287D"/>
    <w:rsid w:val="00A74689"/>
    <w:rsid w:val="00A800ED"/>
    <w:rsid w:val="00A8464D"/>
    <w:rsid w:val="00A95908"/>
    <w:rsid w:val="00AA0BDF"/>
    <w:rsid w:val="00AB3918"/>
    <w:rsid w:val="00AC2B18"/>
    <w:rsid w:val="00AC2D7D"/>
    <w:rsid w:val="00AC36C5"/>
    <w:rsid w:val="00AC3DF1"/>
    <w:rsid w:val="00AC3FD6"/>
    <w:rsid w:val="00AD116E"/>
    <w:rsid w:val="00AD2223"/>
    <w:rsid w:val="00AF4488"/>
    <w:rsid w:val="00AF4FD7"/>
    <w:rsid w:val="00AF6682"/>
    <w:rsid w:val="00B005AE"/>
    <w:rsid w:val="00B03A8E"/>
    <w:rsid w:val="00B060EA"/>
    <w:rsid w:val="00B141F7"/>
    <w:rsid w:val="00B15C41"/>
    <w:rsid w:val="00B23C42"/>
    <w:rsid w:val="00B27D1C"/>
    <w:rsid w:val="00B30F62"/>
    <w:rsid w:val="00B377AB"/>
    <w:rsid w:val="00B43105"/>
    <w:rsid w:val="00B505F1"/>
    <w:rsid w:val="00B5143A"/>
    <w:rsid w:val="00B53FE2"/>
    <w:rsid w:val="00B562A7"/>
    <w:rsid w:val="00B57F8A"/>
    <w:rsid w:val="00B65397"/>
    <w:rsid w:val="00B70116"/>
    <w:rsid w:val="00B73FD2"/>
    <w:rsid w:val="00B74D3F"/>
    <w:rsid w:val="00B76B15"/>
    <w:rsid w:val="00B76E13"/>
    <w:rsid w:val="00B93C37"/>
    <w:rsid w:val="00BA6333"/>
    <w:rsid w:val="00BA7655"/>
    <w:rsid w:val="00BB54FA"/>
    <w:rsid w:val="00BB5DE6"/>
    <w:rsid w:val="00BC07C2"/>
    <w:rsid w:val="00BC0AF2"/>
    <w:rsid w:val="00BD1D48"/>
    <w:rsid w:val="00BD775F"/>
    <w:rsid w:val="00BD7D21"/>
    <w:rsid w:val="00BD7F2C"/>
    <w:rsid w:val="00BE0BFC"/>
    <w:rsid w:val="00BE126D"/>
    <w:rsid w:val="00BE440D"/>
    <w:rsid w:val="00BE5B56"/>
    <w:rsid w:val="00BF1B84"/>
    <w:rsid w:val="00BF7006"/>
    <w:rsid w:val="00BF7700"/>
    <w:rsid w:val="00C00049"/>
    <w:rsid w:val="00C027D3"/>
    <w:rsid w:val="00C03F33"/>
    <w:rsid w:val="00C07EAF"/>
    <w:rsid w:val="00C24956"/>
    <w:rsid w:val="00C30B0D"/>
    <w:rsid w:val="00C352C4"/>
    <w:rsid w:val="00C368E8"/>
    <w:rsid w:val="00C37E63"/>
    <w:rsid w:val="00C41806"/>
    <w:rsid w:val="00C475BA"/>
    <w:rsid w:val="00C530BA"/>
    <w:rsid w:val="00C65D00"/>
    <w:rsid w:val="00C67EB5"/>
    <w:rsid w:val="00C71EEC"/>
    <w:rsid w:val="00C722EA"/>
    <w:rsid w:val="00C7750A"/>
    <w:rsid w:val="00C86E53"/>
    <w:rsid w:val="00C91346"/>
    <w:rsid w:val="00C9435C"/>
    <w:rsid w:val="00C96533"/>
    <w:rsid w:val="00C97B85"/>
    <w:rsid w:val="00CA045A"/>
    <w:rsid w:val="00CA64E6"/>
    <w:rsid w:val="00CB3AF1"/>
    <w:rsid w:val="00CC06A5"/>
    <w:rsid w:val="00CC3F38"/>
    <w:rsid w:val="00CD0629"/>
    <w:rsid w:val="00CE772A"/>
    <w:rsid w:val="00D04A69"/>
    <w:rsid w:val="00D04BC7"/>
    <w:rsid w:val="00D06023"/>
    <w:rsid w:val="00D11048"/>
    <w:rsid w:val="00D1386C"/>
    <w:rsid w:val="00D214B1"/>
    <w:rsid w:val="00D22B39"/>
    <w:rsid w:val="00D30DB1"/>
    <w:rsid w:val="00D375AD"/>
    <w:rsid w:val="00D42B2B"/>
    <w:rsid w:val="00D4453C"/>
    <w:rsid w:val="00D50107"/>
    <w:rsid w:val="00D5126B"/>
    <w:rsid w:val="00D51B4E"/>
    <w:rsid w:val="00D56EE4"/>
    <w:rsid w:val="00D60D44"/>
    <w:rsid w:val="00D613CD"/>
    <w:rsid w:val="00D61A74"/>
    <w:rsid w:val="00D639E2"/>
    <w:rsid w:val="00D642CB"/>
    <w:rsid w:val="00D66ECD"/>
    <w:rsid w:val="00D7045B"/>
    <w:rsid w:val="00D70BA9"/>
    <w:rsid w:val="00D71E40"/>
    <w:rsid w:val="00D73323"/>
    <w:rsid w:val="00D74023"/>
    <w:rsid w:val="00D74454"/>
    <w:rsid w:val="00D83154"/>
    <w:rsid w:val="00D921B0"/>
    <w:rsid w:val="00D97927"/>
    <w:rsid w:val="00DB0952"/>
    <w:rsid w:val="00DC4F3C"/>
    <w:rsid w:val="00DC6051"/>
    <w:rsid w:val="00DD1DF5"/>
    <w:rsid w:val="00DD2555"/>
    <w:rsid w:val="00DD2C9A"/>
    <w:rsid w:val="00DD2F2A"/>
    <w:rsid w:val="00DD56E0"/>
    <w:rsid w:val="00DE5313"/>
    <w:rsid w:val="00DF115C"/>
    <w:rsid w:val="00E065B2"/>
    <w:rsid w:val="00E06732"/>
    <w:rsid w:val="00E10F59"/>
    <w:rsid w:val="00E112A4"/>
    <w:rsid w:val="00E24637"/>
    <w:rsid w:val="00E266C1"/>
    <w:rsid w:val="00E26BCE"/>
    <w:rsid w:val="00E31820"/>
    <w:rsid w:val="00E31880"/>
    <w:rsid w:val="00E43D6D"/>
    <w:rsid w:val="00E44F18"/>
    <w:rsid w:val="00E519B2"/>
    <w:rsid w:val="00E550A6"/>
    <w:rsid w:val="00E57C3C"/>
    <w:rsid w:val="00E614C9"/>
    <w:rsid w:val="00E65125"/>
    <w:rsid w:val="00E717CC"/>
    <w:rsid w:val="00E717F2"/>
    <w:rsid w:val="00E72FC8"/>
    <w:rsid w:val="00E76269"/>
    <w:rsid w:val="00E913EC"/>
    <w:rsid w:val="00E9198A"/>
    <w:rsid w:val="00E93FB2"/>
    <w:rsid w:val="00E94A67"/>
    <w:rsid w:val="00E95F43"/>
    <w:rsid w:val="00EA09A7"/>
    <w:rsid w:val="00EB246B"/>
    <w:rsid w:val="00EB443E"/>
    <w:rsid w:val="00EC000E"/>
    <w:rsid w:val="00EC19D6"/>
    <w:rsid w:val="00EC471A"/>
    <w:rsid w:val="00EC6D25"/>
    <w:rsid w:val="00ED2E19"/>
    <w:rsid w:val="00ED3C03"/>
    <w:rsid w:val="00ED3C9A"/>
    <w:rsid w:val="00ED6776"/>
    <w:rsid w:val="00EE2004"/>
    <w:rsid w:val="00EE29B9"/>
    <w:rsid w:val="00EE2A07"/>
    <w:rsid w:val="00EE2B8E"/>
    <w:rsid w:val="00EE4943"/>
    <w:rsid w:val="00EE758F"/>
    <w:rsid w:val="00EF46D5"/>
    <w:rsid w:val="00EF4AD0"/>
    <w:rsid w:val="00EF7CA0"/>
    <w:rsid w:val="00F0060F"/>
    <w:rsid w:val="00F06976"/>
    <w:rsid w:val="00F13594"/>
    <w:rsid w:val="00F15D65"/>
    <w:rsid w:val="00F3292C"/>
    <w:rsid w:val="00F369DF"/>
    <w:rsid w:val="00F45278"/>
    <w:rsid w:val="00F4704E"/>
    <w:rsid w:val="00F477E5"/>
    <w:rsid w:val="00F516AD"/>
    <w:rsid w:val="00F61F0B"/>
    <w:rsid w:val="00F62952"/>
    <w:rsid w:val="00F62D51"/>
    <w:rsid w:val="00F70E89"/>
    <w:rsid w:val="00F8105D"/>
    <w:rsid w:val="00F86F95"/>
    <w:rsid w:val="00F87079"/>
    <w:rsid w:val="00F93753"/>
    <w:rsid w:val="00FA17C2"/>
    <w:rsid w:val="00FA1E7B"/>
    <w:rsid w:val="00FA50FE"/>
    <w:rsid w:val="00FC2FF2"/>
    <w:rsid w:val="00FC6518"/>
    <w:rsid w:val="00FF13FF"/>
    <w:rsid w:val="00FF26AB"/>
    <w:rsid w:val="00FF3DE0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572443-2FFD-40AF-AAD0-0DF2391F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9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FA1E7B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FA1E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31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88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88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7D"/>
    <w:rPr>
      <w:rFonts w:ascii="Segoe UI" w:eastAsiaTheme="minorEastAsia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A4D36"/>
  </w:style>
  <w:style w:type="character" w:customStyle="1" w:styleId="aqj">
    <w:name w:val="aqj"/>
    <w:basedOn w:val="DefaultParagraphFont"/>
    <w:rsid w:val="001A4D36"/>
  </w:style>
  <w:style w:type="paragraph" w:customStyle="1" w:styleId="m-5300978703919676709gmail-normal1">
    <w:name w:val="m_-5300978703919676709gmail-normal1"/>
    <w:basedOn w:val="Normal"/>
    <w:rsid w:val="00DC6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2869807086770430467gmail-normal1">
    <w:name w:val="m_-2869807086770430467gmail-normal1"/>
    <w:basedOn w:val="Normal"/>
    <w:rsid w:val="001540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4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4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27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4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2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2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0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51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25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8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9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4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1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Tammy Brehm</cp:lastModifiedBy>
  <cp:revision>2</cp:revision>
  <cp:lastPrinted>2021-02-23T19:09:00Z</cp:lastPrinted>
  <dcterms:created xsi:type="dcterms:W3CDTF">2021-02-25T14:09:00Z</dcterms:created>
  <dcterms:modified xsi:type="dcterms:W3CDTF">2021-02-25T14:09:00Z</dcterms:modified>
</cp:coreProperties>
</file>