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DE" w:rsidRDefault="004339DE">
      <w:pPr>
        <w:widowControl/>
        <w:jc w:val="center"/>
        <w:rPr>
          <w:b/>
          <w:bCs/>
        </w:rPr>
      </w:pPr>
    </w:p>
    <w:p w:rsidR="003638A6" w:rsidRDefault="003638A6">
      <w:pPr>
        <w:widowControl/>
        <w:jc w:val="center"/>
        <w:rPr>
          <w:b/>
          <w:bCs/>
          <w:u w:val="single"/>
        </w:rPr>
      </w:pPr>
    </w:p>
    <w:p w:rsidR="004339DE" w:rsidRDefault="004339DE">
      <w:pPr>
        <w:widowControl/>
        <w:jc w:val="center"/>
        <w:rPr>
          <w:b/>
          <w:bCs/>
        </w:rPr>
      </w:pPr>
      <w:r>
        <w:rPr>
          <w:b/>
          <w:bCs/>
          <w:u w:val="single"/>
        </w:rPr>
        <w:t>Board of Education Meeting Agenda</w:t>
      </w:r>
    </w:p>
    <w:p w:rsidR="004339DE" w:rsidRDefault="004339DE">
      <w:pPr>
        <w:widowControl/>
        <w:jc w:val="center"/>
        <w:rPr>
          <w:sz w:val="20"/>
          <w:szCs w:val="20"/>
        </w:rPr>
      </w:pPr>
    </w:p>
    <w:p w:rsidR="004339DE" w:rsidRPr="006941E5" w:rsidRDefault="004339DE">
      <w:pPr>
        <w:widowControl/>
        <w:ind w:left="720" w:hanging="720"/>
        <w:jc w:val="both"/>
      </w:pPr>
      <w:r>
        <w:t>1.</w:t>
      </w:r>
      <w:r>
        <w:tab/>
      </w:r>
      <w:r w:rsidR="003638A6" w:rsidRPr="006941E5">
        <w:t>T</w:t>
      </w:r>
      <w:r>
        <w:t xml:space="preserve">he Board Chairperson will develop the Board of Education Meeting </w:t>
      </w:r>
      <w:r w:rsidRPr="006941E5">
        <w:t>agenda</w:t>
      </w:r>
      <w:r w:rsidR="003638A6" w:rsidRPr="006941E5">
        <w:t xml:space="preserve"> in consultation with the Superintendent and with other Board of Education members</w:t>
      </w:r>
      <w:r w:rsidRPr="006941E5">
        <w:t>.</w:t>
      </w:r>
    </w:p>
    <w:p w:rsidR="004339DE" w:rsidRDefault="004339DE">
      <w:pPr>
        <w:widowControl/>
        <w:jc w:val="both"/>
      </w:pPr>
    </w:p>
    <w:p w:rsidR="004339DE" w:rsidRDefault="004339DE">
      <w:pPr>
        <w:widowControl/>
        <w:jc w:val="both"/>
      </w:pPr>
      <w:r>
        <w:t>2.</w:t>
      </w:r>
      <w:r>
        <w:tab/>
        <w:t xml:space="preserve">Agendas for special meetings will include only those items for which the meeting has </w:t>
      </w:r>
      <w:r>
        <w:tab/>
        <w:t>been called.</w:t>
      </w:r>
    </w:p>
    <w:p w:rsidR="004339DE" w:rsidRDefault="004339DE">
      <w:pPr>
        <w:widowControl/>
        <w:jc w:val="both"/>
      </w:pPr>
    </w:p>
    <w:p w:rsidR="004339DE" w:rsidRDefault="004339DE">
      <w:pPr>
        <w:widowControl/>
        <w:jc w:val="both"/>
      </w:pPr>
      <w:r>
        <w:t>3.</w:t>
      </w:r>
      <w:r>
        <w:tab/>
        <w:t xml:space="preserve">The agendas for all regular and special meetings must be filed at least 24 hours before the </w:t>
      </w:r>
      <w:r>
        <w:tab/>
        <w:t>scheduled meeting. Addi</w:t>
      </w:r>
      <w:r>
        <w:softHyphen/>
        <w:t>tional business may be considered at a regu</w:t>
      </w:r>
      <w:r>
        <w:softHyphen/>
        <w:t>lar meet</w:t>
      </w:r>
      <w:r w:rsidR="006941E5">
        <w:t xml:space="preserve">ing upon a </w:t>
      </w:r>
      <w:r w:rsidR="006941E5">
        <w:tab/>
        <w:t xml:space="preserve">two-thirds vote of </w:t>
      </w:r>
      <w:r>
        <w:t>those members of the Board pre</w:t>
      </w:r>
      <w:r>
        <w:softHyphen/>
        <w:t xml:space="preserve">sent and voting.  </w:t>
      </w:r>
    </w:p>
    <w:p w:rsidR="004339DE" w:rsidRDefault="004339DE">
      <w:pPr>
        <w:widowControl/>
        <w:jc w:val="both"/>
      </w:pPr>
    </w:p>
    <w:p w:rsidR="004339DE" w:rsidRDefault="004339DE">
      <w:pPr>
        <w:widowControl/>
        <w:jc w:val="both"/>
      </w:pPr>
      <w:r>
        <w:t>4.</w:t>
      </w:r>
      <w:r>
        <w:tab/>
        <w:t>T</w:t>
      </w:r>
      <w:r w:rsidR="006941E5">
        <w:t xml:space="preserve">he Board </w:t>
      </w:r>
      <w:r>
        <w:t>Chairperson, or a majority vote of Board mem</w:t>
      </w:r>
      <w:r>
        <w:softHyphen/>
        <w:t>bers pre</w:t>
      </w:r>
      <w:r>
        <w:softHyphen/>
        <w:t xml:space="preserve">sent, may establish time </w:t>
      </w:r>
      <w:r>
        <w:tab/>
        <w:t>limits on discussion by individuals.</w:t>
      </w:r>
    </w:p>
    <w:p w:rsidR="004339DE" w:rsidRDefault="004339DE">
      <w:pPr>
        <w:widowControl/>
        <w:ind w:firstLine="720"/>
        <w:jc w:val="both"/>
      </w:pPr>
    </w:p>
    <w:p w:rsidR="004339DE" w:rsidRDefault="004339DE">
      <w:pPr>
        <w:widowControl/>
        <w:jc w:val="both"/>
        <w:rPr>
          <w:sz w:val="20"/>
          <w:szCs w:val="20"/>
        </w:rPr>
      </w:pPr>
    </w:p>
    <w:p w:rsidR="004339DE" w:rsidRDefault="006269DC" w:rsidP="006269DC">
      <w:pPr>
        <w:widowControl/>
        <w:tabs>
          <w:tab w:val="left" w:pos="5448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:rsidR="004339DE" w:rsidRDefault="004339DE">
      <w:pPr>
        <w:widowControl/>
        <w:jc w:val="both"/>
        <w:rPr>
          <w:sz w:val="20"/>
          <w:szCs w:val="20"/>
        </w:rPr>
      </w:pPr>
    </w:p>
    <w:p w:rsidR="004339DE" w:rsidRDefault="004339DE">
      <w:pPr>
        <w:widowControl/>
        <w:jc w:val="both"/>
        <w:rPr>
          <w:sz w:val="20"/>
          <w:szCs w:val="20"/>
        </w:rPr>
      </w:pPr>
    </w:p>
    <w:p w:rsidR="004339DE" w:rsidRDefault="004339DE">
      <w:pPr>
        <w:widowControl/>
        <w:jc w:val="both"/>
        <w:rPr>
          <w:sz w:val="20"/>
          <w:szCs w:val="20"/>
        </w:rPr>
      </w:pPr>
    </w:p>
    <w:p w:rsidR="004339DE" w:rsidRDefault="004339DE">
      <w:pPr>
        <w:widowControl/>
        <w:jc w:val="both"/>
        <w:rPr>
          <w:sz w:val="20"/>
          <w:szCs w:val="20"/>
        </w:rPr>
      </w:pPr>
    </w:p>
    <w:p w:rsidR="004339DE" w:rsidRDefault="004339DE">
      <w:pPr>
        <w:widowControl/>
        <w:jc w:val="both"/>
        <w:rPr>
          <w:sz w:val="20"/>
          <w:szCs w:val="20"/>
        </w:rPr>
      </w:pPr>
    </w:p>
    <w:p w:rsidR="004339DE" w:rsidRDefault="004339DE">
      <w:pPr>
        <w:widowControl/>
        <w:jc w:val="both"/>
        <w:rPr>
          <w:sz w:val="20"/>
          <w:szCs w:val="20"/>
        </w:rPr>
      </w:pPr>
    </w:p>
    <w:p w:rsidR="004339DE" w:rsidRDefault="004339DE">
      <w:pPr>
        <w:widowControl/>
        <w:jc w:val="both"/>
        <w:rPr>
          <w:sz w:val="20"/>
          <w:szCs w:val="20"/>
        </w:rPr>
      </w:pPr>
    </w:p>
    <w:p w:rsidR="004339DE" w:rsidRDefault="004339DE">
      <w:pPr>
        <w:widowControl/>
        <w:jc w:val="both"/>
        <w:rPr>
          <w:sz w:val="20"/>
          <w:szCs w:val="20"/>
        </w:rPr>
      </w:pPr>
    </w:p>
    <w:p w:rsidR="004339DE" w:rsidRDefault="004339DE">
      <w:pPr>
        <w:widowControl/>
        <w:jc w:val="both"/>
        <w:rPr>
          <w:sz w:val="20"/>
          <w:szCs w:val="20"/>
        </w:rPr>
      </w:pPr>
    </w:p>
    <w:p w:rsidR="004339DE" w:rsidRDefault="004339DE">
      <w:pPr>
        <w:widowControl/>
        <w:jc w:val="both"/>
        <w:rPr>
          <w:sz w:val="20"/>
          <w:szCs w:val="20"/>
        </w:rPr>
      </w:pPr>
    </w:p>
    <w:p w:rsidR="004339DE" w:rsidRDefault="004339DE">
      <w:pPr>
        <w:widowControl/>
        <w:jc w:val="both"/>
        <w:rPr>
          <w:sz w:val="20"/>
          <w:szCs w:val="20"/>
        </w:rPr>
      </w:pPr>
    </w:p>
    <w:p w:rsidR="004339DE" w:rsidRDefault="004339DE">
      <w:pPr>
        <w:widowControl/>
        <w:jc w:val="both"/>
        <w:rPr>
          <w:sz w:val="20"/>
          <w:szCs w:val="20"/>
        </w:rPr>
      </w:pPr>
    </w:p>
    <w:p w:rsidR="004339DE" w:rsidRDefault="004339DE">
      <w:pPr>
        <w:widowControl/>
        <w:jc w:val="both"/>
        <w:rPr>
          <w:sz w:val="20"/>
          <w:szCs w:val="20"/>
        </w:rPr>
      </w:pPr>
    </w:p>
    <w:p w:rsidR="004339DE" w:rsidRDefault="004339DE">
      <w:pPr>
        <w:widowControl/>
        <w:jc w:val="both"/>
        <w:rPr>
          <w:sz w:val="20"/>
          <w:szCs w:val="20"/>
        </w:rPr>
      </w:pPr>
    </w:p>
    <w:p w:rsidR="004339DE" w:rsidRDefault="004339DE">
      <w:pPr>
        <w:widowControl/>
        <w:jc w:val="both"/>
        <w:rPr>
          <w:sz w:val="20"/>
          <w:szCs w:val="20"/>
        </w:rPr>
      </w:pPr>
    </w:p>
    <w:p w:rsidR="004339DE" w:rsidRDefault="004339DE">
      <w:pPr>
        <w:widowControl/>
        <w:jc w:val="both"/>
        <w:rPr>
          <w:sz w:val="20"/>
          <w:szCs w:val="20"/>
        </w:rPr>
      </w:pPr>
    </w:p>
    <w:p w:rsidR="004339DE" w:rsidRDefault="004339DE">
      <w:pPr>
        <w:widowControl/>
        <w:jc w:val="both"/>
        <w:rPr>
          <w:sz w:val="20"/>
          <w:szCs w:val="20"/>
        </w:rPr>
      </w:pPr>
    </w:p>
    <w:p w:rsidR="004339DE" w:rsidRDefault="004339DE">
      <w:pPr>
        <w:widowControl/>
        <w:jc w:val="both"/>
        <w:rPr>
          <w:sz w:val="20"/>
          <w:szCs w:val="20"/>
        </w:rPr>
      </w:pPr>
    </w:p>
    <w:p w:rsidR="004339DE" w:rsidRDefault="004339DE">
      <w:pPr>
        <w:widowControl/>
        <w:jc w:val="both"/>
        <w:rPr>
          <w:sz w:val="20"/>
          <w:szCs w:val="20"/>
        </w:rPr>
      </w:pPr>
    </w:p>
    <w:p w:rsidR="004339DE" w:rsidRDefault="004339DE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Revised: </w:t>
      </w:r>
      <w:r>
        <w:rPr>
          <w:sz w:val="20"/>
          <w:szCs w:val="20"/>
        </w:rPr>
        <w:tab/>
        <w:t>5 October 1989</w:t>
      </w:r>
    </w:p>
    <w:p w:rsidR="004339DE" w:rsidRDefault="004339DE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Adopted: </w:t>
      </w:r>
      <w:r>
        <w:rPr>
          <w:sz w:val="20"/>
          <w:szCs w:val="20"/>
        </w:rPr>
        <w:tab/>
        <w:t>9 November 1989</w:t>
      </w:r>
    </w:p>
    <w:p w:rsidR="004339DE" w:rsidRDefault="004339DE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Revised: </w:t>
      </w:r>
      <w:r>
        <w:rPr>
          <w:sz w:val="20"/>
          <w:szCs w:val="20"/>
        </w:rPr>
        <w:tab/>
        <w:t>12 October 1995</w:t>
      </w:r>
    </w:p>
    <w:p w:rsidR="004339DE" w:rsidRDefault="004339DE">
      <w:pPr>
        <w:widowControl/>
        <w:tabs>
          <w:tab w:val="left" w:pos="-1440"/>
        </w:tabs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>Revised:</w:t>
      </w:r>
      <w:r>
        <w:rPr>
          <w:sz w:val="20"/>
          <w:szCs w:val="20"/>
        </w:rPr>
        <w:tab/>
        <w:t>24 June 2004</w:t>
      </w:r>
    </w:p>
    <w:p w:rsidR="00081710" w:rsidRDefault="00081710">
      <w:pPr>
        <w:widowControl/>
        <w:tabs>
          <w:tab w:val="left" w:pos="-1440"/>
        </w:tabs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>Revised:</w:t>
      </w:r>
      <w:r>
        <w:rPr>
          <w:sz w:val="20"/>
          <w:szCs w:val="20"/>
        </w:rPr>
        <w:tab/>
        <w:t>April 28, 2011</w:t>
      </w:r>
    </w:p>
    <w:sectPr w:rsidR="00081710" w:rsidSect="004339DE">
      <w:headerReference w:type="default" r:id="rId6"/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EAF" w:rsidRDefault="001F3EAF" w:rsidP="001F3EAF">
      <w:r>
        <w:separator/>
      </w:r>
    </w:p>
  </w:endnote>
  <w:endnote w:type="continuationSeparator" w:id="0">
    <w:p w:rsidR="001F3EAF" w:rsidRDefault="001F3EAF" w:rsidP="001F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79901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F3EAF" w:rsidRDefault="001F3EA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F3EAF" w:rsidRDefault="001F3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EAF" w:rsidRDefault="001F3EAF" w:rsidP="001F3EAF">
      <w:r>
        <w:separator/>
      </w:r>
    </w:p>
  </w:footnote>
  <w:footnote w:type="continuationSeparator" w:id="0">
    <w:p w:rsidR="001F3EAF" w:rsidRDefault="001F3EAF" w:rsidP="001F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EAF" w:rsidRDefault="001F3EAF" w:rsidP="001F3EA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WOODSTOCK PUBLIC SCHOOLS</w:t>
    </w:r>
  </w:p>
  <w:p w:rsidR="001F3EAF" w:rsidRDefault="001F3EAF" w:rsidP="001F3EA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Woodstock, CT 06281</w:t>
    </w:r>
  </w:p>
  <w:p w:rsidR="001F3EAF" w:rsidRDefault="001F3EAF" w:rsidP="001F3EA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Series 9000</w:t>
    </w:r>
  </w:p>
  <w:p w:rsidR="001F3EAF" w:rsidRPr="001F3EAF" w:rsidRDefault="001F3EAF" w:rsidP="001F3EA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Bylaws of the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9DE"/>
    <w:rsid w:val="00081710"/>
    <w:rsid w:val="00142A40"/>
    <w:rsid w:val="001F3EAF"/>
    <w:rsid w:val="003638A6"/>
    <w:rsid w:val="00426445"/>
    <w:rsid w:val="004339DE"/>
    <w:rsid w:val="00567C73"/>
    <w:rsid w:val="006269DC"/>
    <w:rsid w:val="006941E5"/>
    <w:rsid w:val="006E5168"/>
    <w:rsid w:val="006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788A3"/>
  <w15:docId w15:val="{C1A784A9-4AF8-4DF8-B04B-A9E23CFE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67C73"/>
  </w:style>
  <w:style w:type="paragraph" w:customStyle="1" w:styleId="t33">
    <w:name w:val="t33"/>
    <w:basedOn w:val="Normal"/>
    <w:uiPriority w:val="99"/>
    <w:rsid w:val="00567C7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Sakkal Majalla" w:hAnsi="Sakkal Majalla" w:cs="Sakkal Majalla"/>
    </w:rPr>
  </w:style>
  <w:style w:type="paragraph" w:styleId="Header">
    <w:name w:val="header"/>
    <w:basedOn w:val="Normal"/>
    <w:link w:val="HeaderChar"/>
    <w:unhideWhenUsed/>
    <w:rsid w:val="001F3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3E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kmilanese</dc:creator>
  <cp:lastModifiedBy>Katrina Milanese</cp:lastModifiedBy>
  <cp:revision>9</cp:revision>
  <cp:lastPrinted>2011-03-30T14:40:00Z</cp:lastPrinted>
  <dcterms:created xsi:type="dcterms:W3CDTF">2011-03-17T18:40:00Z</dcterms:created>
  <dcterms:modified xsi:type="dcterms:W3CDTF">2018-12-19T19:43:00Z</dcterms:modified>
</cp:coreProperties>
</file>