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0F" w:rsidRDefault="006D38D5">
      <w:pPr>
        <w:widowControl w:val="0"/>
        <w:pBdr>
          <w:top w:val="nil"/>
          <w:left w:val="nil"/>
          <w:bottom w:val="nil"/>
          <w:right w:val="nil"/>
          <w:between w:val="nil"/>
        </w:pBdr>
        <w:spacing w:line="240" w:lineRule="auto"/>
        <w:ind w:firstLine="83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WALWORTH POLICY: 762 </w:t>
      </w:r>
    </w:p>
    <w:p w:rsidR="00EF110F" w:rsidRDefault="006D38D5">
      <w:pPr>
        <w:widowControl w:val="0"/>
        <w:pBdr>
          <w:top w:val="nil"/>
          <w:left w:val="nil"/>
          <w:bottom w:val="nil"/>
          <w:right w:val="nil"/>
          <w:between w:val="nil"/>
        </w:pBdr>
        <w:spacing w:line="240" w:lineRule="auto"/>
        <w:ind w:firstLine="83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ADMINISTRATIVE REGULATIONS</w:t>
      </w:r>
    </w:p>
    <w:p w:rsidR="00EF110F" w:rsidRDefault="00EF110F">
      <w:pPr>
        <w:widowControl w:val="0"/>
        <w:pBdr>
          <w:top w:val="nil"/>
          <w:left w:val="nil"/>
          <w:bottom w:val="nil"/>
          <w:right w:val="nil"/>
          <w:between w:val="nil"/>
        </w:pBdr>
        <w:spacing w:line="240" w:lineRule="auto"/>
        <w:ind w:firstLine="830"/>
        <w:jc w:val="right"/>
        <w:rPr>
          <w:rFonts w:ascii="Times New Roman" w:eastAsia="Times New Roman" w:hAnsi="Times New Roman" w:cs="Times New Roman"/>
          <w:b/>
          <w:sz w:val="24"/>
          <w:szCs w:val="24"/>
        </w:rPr>
      </w:pPr>
    </w:p>
    <w:p w:rsidR="00EF110F" w:rsidRDefault="006D38D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SCHOOL MEALS: PRICING, ACCOUNTS, AND COLLECTION</w:t>
      </w:r>
    </w:p>
    <w:p w:rsidR="00EF110F" w:rsidRDefault="00EF110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EF110F" w:rsidRDefault="006D38D5">
      <w:pPr>
        <w:widowControl w:val="0"/>
        <w:pBdr>
          <w:top w:val="nil"/>
          <w:left w:val="nil"/>
          <w:bottom w:val="nil"/>
          <w:right w:val="nil"/>
          <w:between w:val="nil"/>
        </w:pBdr>
        <w:spacing w:line="240" w:lineRule="auto"/>
        <w:ind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Administrator will oversee the meal charge process and work closely with both the Food Service Clerk and the Business Office to monitor all charges, debts, and free and reduced applicants.</w:t>
      </w:r>
    </w:p>
    <w:p w:rsidR="00EF110F" w:rsidRDefault="00EF110F">
      <w:pPr>
        <w:widowControl w:val="0"/>
        <w:pBdr>
          <w:top w:val="nil"/>
          <w:left w:val="nil"/>
          <w:bottom w:val="nil"/>
          <w:right w:val="nil"/>
          <w:between w:val="nil"/>
        </w:pBdr>
        <w:spacing w:line="240" w:lineRule="auto"/>
        <w:ind w:firstLine="9"/>
        <w:rPr>
          <w:rFonts w:ascii="Times New Roman" w:eastAsia="Times New Roman" w:hAnsi="Times New Roman" w:cs="Times New Roman"/>
          <w:sz w:val="24"/>
          <w:szCs w:val="24"/>
        </w:rPr>
      </w:pPr>
    </w:p>
    <w:p w:rsidR="00EF110F" w:rsidRDefault="006D38D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Meal Accounts</w:t>
      </w:r>
      <w:r>
        <w:rPr>
          <w:rFonts w:ascii="Times New Roman" w:eastAsia="Times New Roman" w:hAnsi="Times New Roman" w:cs="Times New Roman"/>
          <w:color w:val="000000"/>
          <w:sz w:val="24"/>
          <w:szCs w:val="24"/>
        </w:rPr>
        <w:t xml:space="preserve"> </w:t>
      </w:r>
    </w:p>
    <w:p w:rsidR="00EF110F" w:rsidRDefault="006D38D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Meal accounts for the District are set</w:t>
      </w:r>
      <w:r>
        <w:rPr>
          <w:rFonts w:ascii="Times New Roman" w:eastAsia="Times New Roman" w:hAnsi="Times New Roman" w:cs="Times New Roman"/>
          <w:color w:val="000000"/>
          <w:sz w:val="24"/>
          <w:szCs w:val="24"/>
        </w:rPr>
        <w:t xml:space="preserve"> up on a family basis.</w:t>
      </w:r>
    </w:p>
    <w:p w:rsidR="00EF110F" w:rsidRDefault="00EF110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110F" w:rsidRDefault="006D38D5">
      <w:pPr>
        <w:widowControl w:val="0"/>
        <w:pBdr>
          <w:top w:val="nil"/>
          <w:left w:val="nil"/>
          <w:bottom w:val="nil"/>
          <w:right w:val="nil"/>
          <w:between w:val="nil"/>
        </w:pBdr>
        <w:spacing w:line="240" w:lineRule="auto"/>
        <w:ind w:firstLine="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Payment Options </w:t>
      </w:r>
    </w:p>
    <w:p w:rsidR="00EF110F" w:rsidRDefault="006D38D5">
      <w:pPr>
        <w:widowControl w:val="0"/>
        <w:pBdr>
          <w:top w:val="nil"/>
          <w:left w:val="nil"/>
          <w:bottom w:val="nil"/>
          <w:right w:val="nil"/>
          <w:between w:val="nil"/>
        </w:pBdr>
        <w:spacing w:line="240" w:lineRule="auto"/>
        <w:ind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Payment options for meal purchases include cash, checks, and credit or debit cards. Payment by check is the preferred method if a student is bringing payment to school. Cash may also be brought in by the student. Ca</w:t>
      </w:r>
      <w:r>
        <w:rPr>
          <w:rFonts w:ascii="Times New Roman" w:eastAsia="Times New Roman" w:hAnsi="Times New Roman" w:cs="Times New Roman"/>
          <w:color w:val="000000"/>
          <w:sz w:val="24"/>
          <w:szCs w:val="24"/>
        </w:rPr>
        <w:t xml:space="preserve">sh and checks will be placed in a school designated envelope and </w:t>
      </w:r>
      <w:proofErr w:type="gramStart"/>
      <w:r>
        <w:rPr>
          <w:rFonts w:ascii="Times New Roman" w:eastAsia="Times New Roman" w:hAnsi="Times New Roman" w:cs="Times New Roman"/>
          <w:color w:val="000000"/>
          <w:sz w:val="24"/>
          <w:szCs w:val="24"/>
        </w:rPr>
        <w:t>placed</w:t>
      </w:r>
      <w:proofErr w:type="gramEnd"/>
      <w:r>
        <w:rPr>
          <w:rFonts w:ascii="Times New Roman" w:eastAsia="Times New Roman" w:hAnsi="Times New Roman" w:cs="Times New Roman"/>
          <w:color w:val="000000"/>
          <w:sz w:val="24"/>
          <w:szCs w:val="24"/>
        </w:rPr>
        <w:t xml:space="preserve"> in one of two (2) payment boxes located in the school building. Parents and/or guardians may make payments by coming to the school or using the </w:t>
      </w:r>
      <w:r>
        <w:rPr>
          <w:rFonts w:ascii="Times New Roman" w:eastAsia="Times New Roman" w:hAnsi="Times New Roman" w:cs="Times New Roman"/>
          <w:sz w:val="24"/>
          <w:szCs w:val="24"/>
        </w:rPr>
        <w:t>online</w:t>
      </w:r>
      <w:r>
        <w:rPr>
          <w:rFonts w:ascii="Times New Roman" w:eastAsia="Times New Roman" w:hAnsi="Times New Roman" w:cs="Times New Roman"/>
          <w:color w:val="000000"/>
          <w:sz w:val="24"/>
          <w:szCs w:val="24"/>
        </w:rPr>
        <w:t xml:space="preserve"> school payment system. Parents ca</w:t>
      </w:r>
      <w:r>
        <w:rPr>
          <w:rFonts w:ascii="Times New Roman" w:eastAsia="Times New Roman" w:hAnsi="Times New Roman" w:cs="Times New Roman"/>
          <w:color w:val="000000"/>
          <w:sz w:val="24"/>
          <w:szCs w:val="24"/>
        </w:rPr>
        <w:t>n use credit or debit cards to make payments.</w:t>
      </w:r>
    </w:p>
    <w:p w:rsidR="00EF110F" w:rsidRDefault="00EF110F">
      <w:pPr>
        <w:widowControl w:val="0"/>
        <w:pBdr>
          <w:top w:val="nil"/>
          <w:left w:val="nil"/>
          <w:bottom w:val="nil"/>
          <w:right w:val="nil"/>
          <w:between w:val="nil"/>
        </w:pBdr>
        <w:spacing w:line="240" w:lineRule="auto"/>
        <w:ind w:firstLine="4"/>
        <w:rPr>
          <w:rFonts w:ascii="Times New Roman" w:eastAsia="Times New Roman" w:hAnsi="Times New Roman" w:cs="Times New Roman"/>
          <w:sz w:val="24"/>
          <w:szCs w:val="24"/>
        </w:rPr>
      </w:pPr>
    </w:p>
    <w:p w:rsidR="00EF110F" w:rsidRDefault="006D38D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Employees may pay for meal purchases with cash or check using the designated envelopes and dropping the envelope in one of two (2) payment boxes located in the school building or by credit or debit card proces</w:t>
      </w:r>
      <w:r>
        <w:rPr>
          <w:rFonts w:ascii="Times New Roman" w:eastAsia="Times New Roman" w:hAnsi="Times New Roman" w:cs="Times New Roman"/>
          <w:color w:val="000000"/>
          <w:sz w:val="24"/>
          <w:szCs w:val="24"/>
        </w:rPr>
        <w:t>sed with the Business Office.</w:t>
      </w:r>
    </w:p>
    <w:p w:rsidR="00EF110F" w:rsidRDefault="00EF110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110F" w:rsidRDefault="006D38D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Authorized visitors may pay for meal purchases with cash or check using the designated envelopes and dropping the envelope in one of two (2) payment boxes located in the school building or by credit or debit card processed wi</w:t>
      </w:r>
      <w:r>
        <w:rPr>
          <w:rFonts w:ascii="Times New Roman" w:eastAsia="Times New Roman" w:hAnsi="Times New Roman" w:cs="Times New Roman"/>
          <w:color w:val="000000"/>
          <w:sz w:val="24"/>
          <w:szCs w:val="24"/>
        </w:rPr>
        <w:t>th the Business Office. Authorized visitors may not charge to an account, all meals will be paid prior to service. Visitors may also pay by cash or check to the Food Clerk or Business Office personnel during time of service.</w:t>
      </w:r>
    </w:p>
    <w:p w:rsidR="00EF110F" w:rsidRDefault="00EF110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110F" w:rsidRDefault="006D38D5">
      <w:pPr>
        <w:widowControl w:val="0"/>
        <w:pBdr>
          <w:top w:val="nil"/>
          <w:left w:val="nil"/>
          <w:bottom w:val="nil"/>
          <w:right w:val="nil"/>
          <w:between w:val="nil"/>
        </w:pBdr>
        <w:spacing w:line="240" w:lineRule="auto"/>
        <w:ind w:firstLine="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Meal Account Balances </w:t>
      </w:r>
    </w:p>
    <w:p w:rsidR="00EF110F" w:rsidRDefault="006D38D5">
      <w:pPr>
        <w:widowControl w:val="0"/>
        <w:pBdr>
          <w:top w:val="nil"/>
          <w:left w:val="nil"/>
          <w:bottom w:val="nil"/>
          <w:right w:val="nil"/>
          <w:between w:val="nil"/>
        </w:pBdr>
        <w:spacing w:line="240" w:lineRule="auto"/>
        <w:ind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and employees are allowed to credit to their account a reimbursable breakfast and lunch up to -$25.00.</w:t>
      </w:r>
    </w:p>
    <w:p w:rsidR="00EF110F" w:rsidRDefault="00EF110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110F" w:rsidRDefault="006D38D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Employees or students whose family meal account has a balance greater than -$25.00 will no longer be allowed to add to the unpaid allowance.</w:t>
      </w:r>
    </w:p>
    <w:p w:rsidR="00EF110F" w:rsidRDefault="00EF110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110F" w:rsidRDefault="006D38D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eal accounts will not be re-activated until the balance is paid or partial repayment has begun resulting in a balance less than -$25.00.</w:t>
      </w:r>
    </w:p>
    <w:p w:rsidR="00EF110F" w:rsidRDefault="00EF110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110F" w:rsidRDefault="006D38D5">
      <w:pPr>
        <w:widowControl w:val="0"/>
        <w:pBdr>
          <w:top w:val="nil"/>
          <w:left w:val="nil"/>
          <w:bottom w:val="nil"/>
          <w:right w:val="nil"/>
          <w:between w:val="nil"/>
        </w:pBdr>
        <w:spacing w:line="240" w:lineRule="auto"/>
        <w:ind w:firstLine="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and employees with meal accounts showing a balance of -$25.00 or more will be served meals if they pay for the meal at the time of service.</w:t>
      </w:r>
    </w:p>
    <w:p w:rsidR="00EF110F" w:rsidRDefault="00EF110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110F" w:rsidRDefault="006D38D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End of Year Balances</w:t>
      </w:r>
      <w:r>
        <w:rPr>
          <w:rFonts w:ascii="Times New Roman" w:eastAsia="Times New Roman" w:hAnsi="Times New Roman" w:cs="Times New Roman"/>
          <w:color w:val="000000"/>
          <w:sz w:val="24"/>
          <w:szCs w:val="24"/>
        </w:rPr>
        <w:t xml:space="preserve"> </w:t>
      </w:r>
    </w:p>
    <w:p w:rsidR="00EF110F" w:rsidRDefault="006D38D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positive balances in a family or employee account at the end of the school year will carry over to the next school year. Any negative balances must be paid prior to the start of the </w:t>
      </w:r>
      <w:r>
        <w:rPr>
          <w:rFonts w:ascii="Times New Roman" w:eastAsia="Times New Roman" w:hAnsi="Times New Roman" w:cs="Times New Roman"/>
          <w:color w:val="000000"/>
          <w:sz w:val="24"/>
          <w:szCs w:val="24"/>
        </w:rPr>
        <w:lastRenderedPageBreak/>
        <w:t>following school year before the account can be re-activated.</w:t>
      </w:r>
    </w:p>
    <w:p w:rsidR="00EF110F" w:rsidRDefault="00EF110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110F" w:rsidRDefault="006D38D5">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Notific</w:t>
      </w:r>
      <w:r>
        <w:rPr>
          <w:rFonts w:ascii="Times New Roman" w:eastAsia="Times New Roman" w:hAnsi="Times New Roman" w:cs="Times New Roman"/>
          <w:b/>
          <w:color w:val="000000"/>
          <w:sz w:val="24"/>
          <w:szCs w:val="24"/>
        </w:rPr>
        <w:t xml:space="preserve">ation of Account Balances </w:t>
      </w:r>
    </w:p>
    <w:p w:rsidR="00EF110F" w:rsidRDefault="006D38D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Emails, phone calls, and paper statements will be sent to alert families or employees of a low or negative balance according to the following schedule:</w:t>
      </w:r>
    </w:p>
    <w:p w:rsidR="00EF110F" w:rsidRDefault="00EF110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110F" w:rsidRDefault="006D38D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paper notices go out on Thursday.</w:t>
      </w:r>
    </w:p>
    <w:p w:rsidR="00EF110F" w:rsidRDefault="00EF110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110F" w:rsidRDefault="006D38D5">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First Notices (white paper): Balan</w:t>
      </w:r>
      <w:r>
        <w:rPr>
          <w:rFonts w:ascii="Times New Roman" w:eastAsia="Times New Roman" w:hAnsi="Times New Roman" w:cs="Times New Roman"/>
          <w:color w:val="000000"/>
          <w:sz w:val="24"/>
          <w:szCs w:val="24"/>
        </w:rPr>
        <w:t>ces of $10.00 or less.</w:t>
      </w:r>
    </w:p>
    <w:p w:rsidR="00EF110F" w:rsidRDefault="00EF110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110F" w:rsidRDefault="006D38D5">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Second Notices (yellow paper): Balances of -$25.00 or more.</w:t>
      </w:r>
    </w:p>
    <w:p w:rsidR="00EF110F" w:rsidRDefault="00EF110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110F" w:rsidRDefault="006D38D5" w:rsidP="006D38D5">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Third Notices (pink paper) and Automatic phone message/Email: Balances of $50.00 or </w:t>
      </w:r>
      <w:r>
        <w:rPr>
          <w:rFonts w:ascii="Times New Roman" w:eastAsia="Times New Roman" w:hAnsi="Times New Roman" w:cs="Times New Roman"/>
          <w:color w:val="000000"/>
          <w:sz w:val="24"/>
          <w:szCs w:val="24"/>
        </w:rPr>
        <w:t>more.</w:t>
      </w:r>
    </w:p>
    <w:p w:rsidR="00EF110F" w:rsidRDefault="00EF110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110F" w:rsidRDefault="006D38D5">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The District Office will be alerted when family has a balance of $75.00</w:t>
      </w:r>
      <w:r>
        <w:rPr>
          <w:rFonts w:ascii="Times New Roman" w:eastAsia="Times New Roman" w:hAnsi="Times New Roman" w:cs="Times New Roman"/>
          <w:color w:val="000000"/>
          <w:sz w:val="24"/>
          <w:szCs w:val="24"/>
        </w:rPr>
        <w:t xml:space="preserve"> or more.</w:t>
      </w:r>
    </w:p>
    <w:p w:rsidR="00EF110F" w:rsidRDefault="00EF110F">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rsidR="00EF110F" w:rsidRDefault="006D38D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Debt Collection</w:t>
      </w:r>
      <w:r>
        <w:rPr>
          <w:rFonts w:ascii="Times New Roman" w:eastAsia="Times New Roman" w:hAnsi="Times New Roman" w:cs="Times New Roman"/>
          <w:color w:val="000000"/>
          <w:sz w:val="24"/>
          <w:szCs w:val="24"/>
        </w:rPr>
        <w:t xml:space="preserve"> </w:t>
      </w:r>
    </w:p>
    <w:p w:rsidR="00EF110F" w:rsidRDefault="006D38D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Debt collection efforts will be monitored by the Business Office.</w:t>
      </w:r>
    </w:p>
    <w:p w:rsidR="00EF110F" w:rsidRDefault="00EF110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110F" w:rsidRDefault="006D38D5">
      <w:pPr>
        <w:widowControl w:val="0"/>
        <w:pBdr>
          <w:top w:val="nil"/>
          <w:left w:val="nil"/>
          <w:bottom w:val="nil"/>
          <w:right w:val="nil"/>
          <w:between w:val="nil"/>
        </w:pBdr>
        <w:spacing w:line="240" w:lineRule="auto"/>
        <w:ind w:firstLine="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all above debt collection efforts have failed, the District reserves the right to file a small claims case or handing the account over to a collection agency in an effort to recover unpaid meal charges.</w:t>
      </w:r>
    </w:p>
    <w:p w:rsidR="00EF110F" w:rsidRDefault="00EF110F">
      <w:pPr>
        <w:widowControl w:val="0"/>
        <w:pBdr>
          <w:top w:val="nil"/>
          <w:left w:val="nil"/>
          <w:bottom w:val="nil"/>
          <w:right w:val="nil"/>
          <w:between w:val="nil"/>
        </w:pBdr>
        <w:spacing w:line="240" w:lineRule="auto"/>
        <w:ind w:firstLine="24"/>
        <w:rPr>
          <w:rFonts w:ascii="Times New Roman" w:eastAsia="Times New Roman" w:hAnsi="Times New Roman" w:cs="Times New Roman"/>
          <w:sz w:val="24"/>
          <w:szCs w:val="24"/>
        </w:rPr>
      </w:pPr>
    </w:p>
    <w:p w:rsidR="00EF110F" w:rsidRDefault="006D38D5">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Alternate Meals for Students </w:t>
      </w:r>
    </w:p>
    <w:p w:rsidR="00EF110F" w:rsidRDefault="006D38D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Alternate</w:t>
      </w:r>
      <w:r>
        <w:rPr>
          <w:rFonts w:ascii="Times New Roman" w:eastAsia="Times New Roman" w:hAnsi="Times New Roman" w:cs="Times New Roman"/>
          <w:color w:val="000000"/>
          <w:sz w:val="24"/>
          <w:szCs w:val="24"/>
        </w:rPr>
        <w:t xml:space="preserve"> meals may be offered to full paying students whose meal account has reached a -$25.00 balance.</w:t>
      </w:r>
    </w:p>
    <w:p w:rsidR="00EF110F" w:rsidRDefault="00EF110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110F" w:rsidRDefault="006D38D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who qualify for free or reduced meals will not be denied a meal but they would be denied meals that are in addition to their qualifying meals when the</w:t>
      </w:r>
      <w:r>
        <w:rPr>
          <w:rFonts w:ascii="Times New Roman" w:eastAsia="Times New Roman" w:hAnsi="Times New Roman" w:cs="Times New Roman"/>
          <w:color w:val="000000"/>
          <w:sz w:val="24"/>
          <w:szCs w:val="24"/>
        </w:rPr>
        <w:t xml:space="preserve"> meal account has reached - $25.00 or more. Reduced meal price would continue to be charged for all meals served to those students who qualify for reduced meals.</w:t>
      </w:r>
    </w:p>
    <w:p w:rsidR="00EF110F" w:rsidRDefault="00EF110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110F" w:rsidRDefault="006D38D5">
      <w:pPr>
        <w:widowControl w:val="0"/>
        <w:pBdr>
          <w:top w:val="nil"/>
          <w:left w:val="nil"/>
          <w:bottom w:val="nil"/>
          <w:right w:val="nil"/>
          <w:between w:val="nil"/>
        </w:pBdr>
        <w:spacing w:line="240" w:lineRule="auto"/>
        <w:ind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Alternative Meals include: </w:t>
      </w:r>
    </w:p>
    <w:p w:rsidR="00EF110F" w:rsidRDefault="006D38D5">
      <w:pPr>
        <w:widowControl w:val="0"/>
        <w:pBdr>
          <w:top w:val="nil"/>
          <w:left w:val="nil"/>
          <w:bottom w:val="nil"/>
          <w:right w:val="nil"/>
          <w:between w:val="nil"/>
        </w:pBdr>
        <w:spacing w:line="240" w:lineRule="auto"/>
        <w:ind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Breakfast- milk and breakfast/granola bar (Price for full pay families (.30) </w:t>
      </w:r>
    </w:p>
    <w:p w:rsidR="00EF110F" w:rsidRDefault="006D38D5">
      <w:pPr>
        <w:widowControl w:val="0"/>
        <w:pBdr>
          <w:top w:val="nil"/>
          <w:left w:val="nil"/>
          <w:bottom w:val="nil"/>
          <w:right w:val="nil"/>
          <w:between w:val="nil"/>
        </w:pBdr>
        <w:spacing w:line="240" w:lineRule="auto"/>
        <w:ind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Lunch - milk and sandwich (peanut butter and/or jelly). (.40)</w:t>
      </w:r>
    </w:p>
    <w:p w:rsidR="00EF110F" w:rsidRDefault="00EF110F">
      <w:pPr>
        <w:widowControl w:val="0"/>
        <w:pBdr>
          <w:top w:val="nil"/>
          <w:left w:val="nil"/>
          <w:bottom w:val="nil"/>
          <w:right w:val="nil"/>
          <w:between w:val="nil"/>
        </w:pBdr>
        <w:spacing w:line="240" w:lineRule="auto"/>
        <w:ind w:firstLine="33"/>
        <w:rPr>
          <w:rFonts w:ascii="Times New Roman" w:eastAsia="Times New Roman" w:hAnsi="Times New Roman" w:cs="Times New Roman"/>
          <w:sz w:val="24"/>
          <w:szCs w:val="24"/>
        </w:rPr>
      </w:pPr>
    </w:p>
    <w:p w:rsidR="00EF110F" w:rsidRDefault="006D38D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Alternate meals will be served to the child in a manner that does not single the child out.</w:t>
      </w:r>
    </w:p>
    <w:p w:rsidR="00EF110F" w:rsidRDefault="00EF110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110F" w:rsidRDefault="006D38D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accordance with Federal civil rights law and U.S. Department of Agriculture (USDA) civil rights regulations and policies, the USDA, its Agencies, offices, and employees, and institutions participating in or administering USDA programs are prohibited fro</w:t>
      </w:r>
      <w:r>
        <w:rPr>
          <w:rFonts w:ascii="Times New Roman" w:eastAsia="Times New Roman" w:hAnsi="Times New Roman" w:cs="Times New Roman"/>
          <w:color w:val="000000"/>
          <w:sz w:val="24"/>
          <w:szCs w:val="24"/>
        </w:rPr>
        <w:t>m discriminating based on race, color, national origin, sex, disability, age, or reprisal or retaliation for prior civil rights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activity in any program or activity conducted or funded by USDA. In connection with students, no student shall be unlawfully den</w:t>
      </w:r>
      <w:r>
        <w:rPr>
          <w:rFonts w:ascii="Times New Roman" w:eastAsia="Times New Roman" w:hAnsi="Times New Roman" w:cs="Times New Roman"/>
          <w:color w:val="000000"/>
          <w:sz w:val="24"/>
          <w:szCs w:val="24"/>
        </w:rPr>
        <w:t xml:space="preserve">ied access to or the rights and benefits of the food service </w:t>
      </w:r>
      <w:r>
        <w:rPr>
          <w:rFonts w:ascii="Times New Roman" w:eastAsia="Times New Roman" w:hAnsi="Times New Roman" w:cs="Times New Roman"/>
          <w:color w:val="000000"/>
          <w:sz w:val="24"/>
          <w:szCs w:val="24"/>
        </w:rPr>
        <w:lastRenderedPageBreak/>
        <w:t>program.</w:t>
      </w:r>
    </w:p>
    <w:p w:rsidR="00EF110F" w:rsidRDefault="00EF110F">
      <w:pPr>
        <w:widowControl w:val="0"/>
        <w:pBdr>
          <w:top w:val="nil"/>
          <w:left w:val="nil"/>
          <w:bottom w:val="nil"/>
          <w:right w:val="nil"/>
          <w:between w:val="nil"/>
        </w:pBdr>
        <w:spacing w:line="240" w:lineRule="auto"/>
        <w:ind w:firstLine="35"/>
        <w:rPr>
          <w:rFonts w:ascii="Times New Roman" w:eastAsia="Times New Roman" w:hAnsi="Times New Roman" w:cs="Times New Roman"/>
          <w:sz w:val="24"/>
          <w:szCs w:val="24"/>
        </w:rPr>
      </w:pPr>
    </w:p>
    <w:p w:rsidR="00EF110F" w:rsidRDefault="006D38D5">
      <w:pPr>
        <w:widowControl w:val="0"/>
        <w:pBdr>
          <w:top w:val="nil"/>
          <w:left w:val="nil"/>
          <w:bottom w:val="nil"/>
          <w:right w:val="nil"/>
          <w:between w:val="nil"/>
        </w:pBdr>
        <w:spacing w:line="240" w:lineRule="auto"/>
        <w:ind w:firstLine="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Walworth Jt. District #1 does not discriminate on admissions to any school, class, program, or activity on the basis of sex, race, religion, national origin, creed, pregnancy, marital s</w:t>
      </w:r>
      <w:r>
        <w:rPr>
          <w:rFonts w:ascii="Times New Roman" w:eastAsia="Times New Roman" w:hAnsi="Times New Roman" w:cs="Times New Roman"/>
          <w:color w:val="000000"/>
          <w:sz w:val="24"/>
          <w:szCs w:val="24"/>
        </w:rPr>
        <w:t>tatus, parental status, sexual orientation, or physical, learning, emotional, or mental disability. All discrimination complaints shall be processed in accordance with established procedures.</w:t>
      </w:r>
    </w:p>
    <w:p w:rsidR="00EF110F" w:rsidRDefault="00EF110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6D38D5" w:rsidRDefault="006D38D5">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EF110F" w:rsidRDefault="006D38D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LEGAL REFERENCE: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color w:val="000000"/>
          <w:sz w:val="24"/>
          <w:szCs w:val="24"/>
        </w:rPr>
        <w:t>Wisconsin Statutes 115.34, 115.347, 120.10 (1</w:t>
      </w:r>
      <w:r>
        <w:rPr>
          <w:rFonts w:ascii="Times New Roman" w:eastAsia="Times New Roman" w:hAnsi="Times New Roman" w:cs="Times New Roman"/>
          <w:color w:val="000000"/>
          <w:sz w:val="24"/>
          <w:szCs w:val="24"/>
        </w:rPr>
        <w:t xml:space="preserve">6), 120.13 </w:t>
      </w:r>
    </w:p>
    <w:p w:rsidR="00EF110F" w:rsidRDefault="006D38D5">
      <w:pPr>
        <w:widowControl w:val="0"/>
        <w:pBdr>
          <w:top w:val="nil"/>
          <w:left w:val="nil"/>
          <w:bottom w:val="nil"/>
          <w:right w:val="nil"/>
          <w:between w:val="nil"/>
        </w:pBdr>
        <w:spacing w:line="240" w:lineRule="auto"/>
        <w:ind w:left="288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USDA Code of Federal Regulations (CFR)</w:t>
      </w:r>
    </w:p>
    <w:p w:rsidR="00EF110F" w:rsidRDefault="00EF110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6D38D5" w:rsidRDefault="006D38D5" w:rsidP="006D38D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CROSS REFERENCE: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bookmarkStart w:id="0" w:name="_GoBack"/>
      <w:bookmarkEnd w:id="0"/>
      <w:r>
        <w:rPr>
          <w:rFonts w:ascii="Times New Roman" w:eastAsia="Times New Roman" w:hAnsi="Times New Roman" w:cs="Times New Roman"/>
          <w:color w:val="000000"/>
          <w:sz w:val="24"/>
          <w:szCs w:val="24"/>
        </w:rPr>
        <w:t xml:space="preserve">760 Food Service Management </w:t>
      </w:r>
    </w:p>
    <w:p w:rsidR="00EF110F" w:rsidRDefault="006D38D5" w:rsidP="006D38D5">
      <w:pPr>
        <w:widowControl w:val="0"/>
        <w:pBdr>
          <w:top w:val="nil"/>
          <w:left w:val="nil"/>
          <w:bottom w:val="nil"/>
          <w:right w:val="nil"/>
          <w:between w:val="nil"/>
        </w:pBdr>
        <w:spacing w:line="240" w:lineRule="auto"/>
        <w:ind w:left="288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761 Free or Reduced Meals </w:t>
      </w:r>
    </w:p>
    <w:p w:rsidR="00EF110F" w:rsidRDefault="006D38D5">
      <w:pPr>
        <w:widowControl w:val="0"/>
        <w:pBdr>
          <w:top w:val="nil"/>
          <w:left w:val="nil"/>
          <w:bottom w:val="nil"/>
          <w:right w:val="nil"/>
          <w:between w:val="nil"/>
        </w:pBdr>
        <w:spacing w:line="240" w:lineRule="auto"/>
        <w:ind w:left="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Regulations 761 Free or Reduced Meals Administrative Regulations 762 School Meal Charge</w:t>
      </w:r>
    </w:p>
    <w:p w:rsidR="00EF110F" w:rsidRDefault="00EF110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EF110F" w:rsidRDefault="006D38D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POLICY APPROVED: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color w:val="000000"/>
          <w:sz w:val="24"/>
          <w:szCs w:val="24"/>
        </w:rPr>
        <w:t>November 27, 2017</w:t>
      </w:r>
    </w:p>
    <w:p w:rsidR="00EF110F" w:rsidRDefault="00EF110F">
      <w:pPr>
        <w:widowControl w:val="0"/>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p>
    <w:sectPr w:rsidR="00EF110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F110F"/>
    <w:rsid w:val="006D38D5"/>
    <w:rsid w:val="00EF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2019-06-13T20:55:00Z</dcterms:created>
  <dcterms:modified xsi:type="dcterms:W3CDTF">2019-06-13T20:55:00Z</dcterms:modified>
</cp:coreProperties>
</file>