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7F" w:rsidRDefault="003C7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24"/>
          <w:szCs w:val="24"/>
        </w:rPr>
        <w:t>WALWORTH POLICY 632</w:t>
      </w:r>
    </w:p>
    <w:p w:rsidR="000C117F" w:rsidRDefault="000C1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p w:rsidR="000C117F" w:rsidRDefault="000C1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p w:rsidR="000C117F" w:rsidRDefault="003C7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SHORT-TERM BORROWING</w:t>
      </w:r>
    </w:p>
    <w:p w:rsidR="000C117F" w:rsidRDefault="000C1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p w:rsidR="000C117F" w:rsidRDefault="003C7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Walworth Jt. District #1 Board of Education may, on an official board resolution, borrow short-term funds from a financial institution in order to meet the immediate expenses of the district. All funds borrowed to meet immediate expenses must be repaid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as soon as feasible to limit interest charges from accumulating.</w:t>
      </w:r>
    </w:p>
    <w:p w:rsidR="000C117F" w:rsidRDefault="000C1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C117F" w:rsidRDefault="003C7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Walworth Joint School District #1 does not discriminate in admissions to any school, class, program, or activity on the basis of sex, gender identification, race, national origin, creed, pr</w:t>
      </w:r>
      <w:r>
        <w:rPr>
          <w:rFonts w:ascii="Times" w:eastAsia="Times" w:hAnsi="Times" w:cs="Times"/>
          <w:color w:val="000000"/>
          <w:sz w:val="24"/>
          <w:szCs w:val="24"/>
        </w:rPr>
        <w:t>egnancy, marital or parental status, sexual orientation, or physical, learning, emotional, or mental disability. All discrimination complaints shall be processed in accordance with established procedures.</w:t>
      </w:r>
    </w:p>
    <w:p w:rsidR="000C117F" w:rsidRDefault="000C1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C117F" w:rsidRDefault="000C1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0C117F" w:rsidRDefault="003C7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LEGAL REFERENCES: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Wisconsin Statutes 67.12(8)</w:t>
      </w:r>
    </w:p>
    <w:p w:rsidR="000C117F" w:rsidRDefault="000C1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0C117F" w:rsidRDefault="003C7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POLICY ADOPTION: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 xml:space="preserve">April 27, 1992 </w:t>
      </w:r>
    </w:p>
    <w:p w:rsidR="000C117F" w:rsidRDefault="000C1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0C117F" w:rsidRDefault="003C7675" w:rsidP="003C7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POLICY REVISION: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October 25, 2010, </w:t>
      </w:r>
      <w:r>
        <w:rPr>
          <w:rFonts w:ascii="Times" w:eastAsia="Times" w:hAnsi="Times" w:cs="Times"/>
          <w:color w:val="000000"/>
          <w:sz w:val="24"/>
          <w:szCs w:val="24"/>
        </w:rPr>
        <w:t>January 23, 2017</w:t>
      </w:r>
    </w:p>
    <w:sectPr w:rsidR="000C117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117F"/>
    <w:rsid w:val="000C117F"/>
    <w:rsid w:val="00316F15"/>
    <w:rsid w:val="003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Kahl</dc:creator>
  <cp:lastModifiedBy>Mary Ann Kahl</cp:lastModifiedBy>
  <cp:revision>3</cp:revision>
  <dcterms:created xsi:type="dcterms:W3CDTF">2019-06-12T21:53:00Z</dcterms:created>
  <dcterms:modified xsi:type="dcterms:W3CDTF">2019-06-12T21:54:00Z</dcterms:modified>
</cp:coreProperties>
</file>