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DFA" w:rsidRDefault="00243DFA" w:rsidP="003826B4"/>
    <w:p w:rsidR="00821EAB" w:rsidRPr="00E85984" w:rsidRDefault="00821EAB" w:rsidP="00821EAB">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1"/>
          <w:szCs w:val="21"/>
        </w:rPr>
        <w:t>January 26, 2022</w:t>
      </w:r>
    </w:p>
    <w:p w:rsidR="00821EAB" w:rsidRPr="00E85984" w:rsidRDefault="00821EAB" w:rsidP="00821EAB">
      <w:pPr>
        <w:spacing w:after="0" w:line="240" w:lineRule="auto"/>
        <w:rPr>
          <w:rFonts w:ascii="Times New Roman" w:eastAsia="Times New Roman" w:hAnsi="Times New Roman" w:cs="Times New Roman"/>
          <w:sz w:val="24"/>
          <w:szCs w:val="24"/>
        </w:rPr>
      </w:pPr>
    </w:p>
    <w:p w:rsidR="00821EAB" w:rsidRPr="00E85984" w:rsidRDefault="00821EAB" w:rsidP="00821EAB">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color w:val="252525"/>
          <w:sz w:val="21"/>
          <w:szCs w:val="21"/>
        </w:rPr>
        <w:t>Greetings Jackhammer</w:t>
      </w:r>
      <w:r w:rsidRPr="00E85984">
        <w:rPr>
          <w:rFonts w:ascii="Arial" w:eastAsia="Times New Roman" w:hAnsi="Arial" w:cs="Arial"/>
          <w:color w:val="252525"/>
          <w:sz w:val="21"/>
          <w:szCs w:val="21"/>
        </w:rPr>
        <w:t xml:space="preserve"> Families:</w:t>
      </w:r>
    </w:p>
    <w:p w:rsidR="00821EAB" w:rsidRPr="00E85984" w:rsidRDefault="00821EAB" w:rsidP="00821EAB">
      <w:pPr>
        <w:shd w:val="clear" w:color="auto" w:fill="FFFFFF"/>
        <w:spacing w:after="0" w:line="240" w:lineRule="auto"/>
        <w:rPr>
          <w:rFonts w:ascii="Times New Roman" w:eastAsia="Times New Roman" w:hAnsi="Times New Roman" w:cs="Times New Roman"/>
          <w:sz w:val="24"/>
          <w:szCs w:val="24"/>
        </w:rPr>
      </w:pPr>
      <w:r w:rsidRPr="00E85984">
        <w:rPr>
          <w:rFonts w:ascii="Times New Roman" w:eastAsia="Times New Roman" w:hAnsi="Times New Roman" w:cs="Times New Roman"/>
          <w:sz w:val="24"/>
          <w:szCs w:val="24"/>
        </w:rPr>
        <w:t> </w:t>
      </w:r>
    </w:p>
    <w:p w:rsidR="00821EAB" w:rsidRPr="00E85984" w:rsidRDefault="00821EAB" w:rsidP="00821EAB">
      <w:pPr>
        <w:shd w:val="clear" w:color="auto" w:fill="FFFFFF"/>
        <w:spacing w:after="0" w:line="240" w:lineRule="auto"/>
        <w:rPr>
          <w:rFonts w:ascii="Times New Roman" w:eastAsia="Times New Roman" w:hAnsi="Times New Roman" w:cs="Times New Roman"/>
          <w:sz w:val="24"/>
          <w:szCs w:val="24"/>
        </w:rPr>
      </w:pPr>
      <w:r w:rsidRPr="00E85984">
        <w:rPr>
          <w:rFonts w:ascii="Arial" w:eastAsia="Times New Roman" w:hAnsi="Arial" w:cs="Arial"/>
          <w:color w:val="000000"/>
          <w:sz w:val="21"/>
          <w:szCs w:val="21"/>
        </w:rPr>
        <w:t>Out of an abundance of caution and for transparency, I nee</w:t>
      </w:r>
      <w:r>
        <w:rPr>
          <w:rFonts w:ascii="Arial" w:eastAsia="Times New Roman" w:hAnsi="Arial" w:cs="Arial"/>
          <w:color w:val="000000"/>
          <w:sz w:val="21"/>
          <w:szCs w:val="21"/>
        </w:rPr>
        <w:t xml:space="preserve">d to inform you we have had </w:t>
      </w:r>
      <w:proofErr w:type="gramStart"/>
      <w:r>
        <w:rPr>
          <w:rFonts w:ascii="Arial" w:eastAsia="Times New Roman" w:hAnsi="Arial" w:cs="Arial"/>
          <w:color w:val="000000"/>
          <w:sz w:val="21"/>
          <w:szCs w:val="21"/>
        </w:rPr>
        <w:t>one person</w:t>
      </w:r>
      <w:proofErr w:type="gramEnd"/>
      <w:r>
        <w:rPr>
          <w:rFonts w:ascii="Arial" w:eastAsia="Times New Roman" w:hAnsi="Arial" w:cs="Arial"/>
          <w:color w:val="000000"/>
          <w:sz w:val="21"/>
          <w:szCs w:val="21"/>
        </w:rPr>
        <w:t xml:space="preserve"> </w:t>
      </w:r>
      <w:r w:rsidRPr="00E85984">
        <w:rPr>
          <w:rFonts w:ascii="Arial" w:eastAsia="Times New Roman" w:hAnsi="Arial" w:cs="Arial"/>
          <w:color w:val="000000"/>
          <w:sz w:val="21"/>
          <w:szCs w:val="21"/>
        </w:rPr>
        <w:t>test positive for COVID-19</w:t>
      </w:r>
      <w:r>
        <w:rPr>
          <w:rFonts w:ascii="Arial" w:eastAsia="Times New Roman" w:hAnsi="Arial" w:cs="Arial"/>
          <w:color w:val="000000"/>
          <w:sz w:val="21"/>
          <w:szCs w:val="21"/>
        </w:rPr>
        <w:t xml:space="preserve"> at Tonopah Elementary School</w:t>
      </w:r>
      <w:r w:rsidRPr="00E85984">
        <w:rPr>
          <w:rFonts w:ascii="Arial" w:eastAsia="Times New Roman" w:hAnsi="Arial" w:cs="Arial"/>
          <w:color w:val="000000"/>
          <w:sz w:val="21"/>
          <w:szCs w:val="21"/>
        </w:rPr>
        <w:t>. All positive cases are currently in quarantine status. Please recall the expectation we have for families to self-monitor for symptoms. Do not send a student to school if they are experiencing a fever or other symptoms outlined by the CDC associated with COVID-19.</w:t>
      </w:r>
    </w:p>
    <w:p w:rsidR="00821EAB" w:rsidRPr="00E85984" w:rsidRDefault="00821EAB" w:rsidP="00821EAB">
      <w:pPr>
        <w:shd w:val="clear" w:color="auto" w:fill="FFFFFF"/>
        <w:spacing w:after="0" w:line="240" w:lineRule="auto"/>
        <w:rPr>
          <w:rFonts w:ascii="Times New Roman" w:eastAsia="Times New Roman" w:hAnsi="Times New Roman" w:cs="Times New Roman"/>
          <w:sz w:val="24"/>
          <w:szCs w:val="24"/>
        </w:rPr>
      </w:pPr>
      <w:r w:rsidRPr="00E85984">
        <w:rPr>
          <w:rFonts w:ascii="Times New Roman" w:eastAsia="Times New Roman" w:hAnsi="Times New Roman" w:cs="Times New Roman"/>
          <w:sz w:val="24"/>
          <w:szCs w:val="24"/>
        </w:rPr>
        <w:t> </w:t>
      </w:r>
    </w:p>
    <w:p w:rsidR="00821EAB" w:rsidRPr="00E85984" w:rsidRDefault="00821EAB" w:rsidP="00821EAB">
      <w:pPr>
        <w:shd w:val="clear" w:color="auto" w:fill="FFFFFF"/>
        <w:spacing w:after="0" w:line="240" w:lineRule="auto"/>
        <w:ind w:right="300"/>
        <w:rPr>
          <w:rFonts w:ascii="Times New Roman" w:eastAsia="Times New Roman" w:hAnsi="Times New Roman" w:cs="Times New Roman"/>
          <w:sz w:val="24"/>
          <w:szCs w:val="24"/>
        </w:rPr>
      </w:pPr>
      <w:r w:rsidRPr="00E85984">
        <w:rPr>
          <w:rFonts w:ascii="Arial" w:eastAsia="Times New Roman" w:hAnsi="Arial" w:cs="Arial"/>
          <w:color w:val="252525"/>
          <w:sz w:val="21"/>
          <w:szCs w:val="21"/>
        </w:rPr>
        <w:t xml:space="preserve">Please know that NCSD takes the safety and health of our students and staff extremely seriously, and we follow the CDC guidelines in regards to whom we specifically notify and to whom we quarantine for a </w:t>
      </w:r>
      <w:proofErr w:type="gramStart"/>
      <w:r w:rsidRPr="00E85984">
        <w:rPr>
          <w:rFonts w:ascii="Arial" w:eastAsia="Times New Roman" w:hAnsi="Arial" w:cs="Arial"/>
          <w:color w:val="252525"/>
          <w:sz w:val="21"/>
          <w:szCs w:val="21"/>
        </w:rPr>
        <w:t>period of time</w:t>
      </w:r>
      <w:proofErr w:type="gramEnd"/>
      <w:r w:rsidRPr="00E85984">
        <w:rPr>
          <w:rFonts w:ascii="Arial" w:eastAsia="Times New Roman" w:hAnsi="Arial" w:cs="Arial"/>
          <w:color w:val="252525"/>
          <w:sz w:val="21"/>
          <w:szCs w:val="21"/>
        </w:rPr>
        <w:t xml:space="preserve">. We are going </w:t>
      </w:r>
      <w:proofErr w:type="gramStart"/>
      <w:r w:rsidRPr="00E85984">
        <w:rPr>
          <w:rFonts w:ascii="Arial" w:eastAsia="Times New Roman" w:hAnsi="Arial" w:cs="Arial"/>
          <w:color w:val="252525"/>
          <w:sz w:val="21"/>
          <w:szCs w:val="21"/>
        </w:rPr>
        <w:t>above and beyond</w:t>
      </w:r>
      <w:proofErr w:type="gramEnd"/>
      <w:r w:rsidRPr="00E85984">
        <w:rPr>
          <w:rFonts w:ascii="Arial" w:eastAsia="Times New Roman" w:hAnsi="Arial" w:cs="Arial"/>
          <w:color w:val="252525"/>
          <w:sz w:val="21"/>
          <w:szCs w:val="21"/>
        </w:rPr>
        <w:t xml:space="preserve"> in following the CDC guidelines in an abundance of caution with our goal of keeping everyone safe while at the same time keeping our schools open for our students.</w:t>
      </w:r>
      <w:r>
        <w:rPr>
          <w:rFonts w:ascii="Times New Roman" w:eastAsia="Times New Roman" w:hAnsi="Times New Roman" w:cs="Times New Roman"/>
          <w:sz w:val="24"/>
          <w:szCs w:val="24"/>
        </w:rPr>
        <w:t xml:space="preserve">  </w:t>
      </w:r>
      <w:proofErr w:type="gramStart"/>
      <w:r w:rsidRPr="00E85984">
        <w:rPr>
          <w:rFonts w:ascii="Arial" w:eastAsia="Times New Roman" w:hAnsi="Arial" w:cs="Arial"/>
          <w:color w:val="252525"/>
          <w:sz w:val="21"/>
          <w:szCs w:val="21"/>
        </w:rPr>
        <w:t>NCSD is prohibited by federal law from revealing the identity of the individual</w:t>
      </w:r>
      <w:proofErr w:type="gramEnd"/>
      <w:r w:rsidRPr="00E85984">
        <w:rPr>
          <w:rFonts w:ascii="Arial" w:eastAsia="Times New Roman" w:hAnsi="Arial" w:cs="Arial"/>
          <w:color w:val="252525"/>
          <w:sz w:val="21"/>
          <w:szCs w:val="21"/>
        </w:rPr>
        <w:t xml:space="preserve">.  A close contact is someone within six feet for a collective 15 minutes. </w:t>
      </w:r>
    </w:p>
    <w:p w:rsidR="00821EAB" w:rsidRPr="00E85984" w:rsidRDefault="00821EAB" w:rsidP="00821EAB">
      <w:pPr>
        <w:shd w:val="clear" w:color="auto" w:fill="FFFFFF"/>
        <w:spacing w:after="0" w:line="240" w:lineRule="auto"/>
        <w:rPr>
          <w:rFonts w:ascii="Times New Roman" w:eastAsia="Times New Roman" w:hAnsi="Times New Roman" w:cs="Times New Roman"/>
          <w:sz w:val="24"/>
          <w:szCs w:val="24"/>
        </w:rPr>
      </w:pPr>
      <w:r w:rsidRPr="00E85984">
        <w:rPr>
          <w:rFonts w:ascii="Times New Roman" w:eastAsia="Times New Roman" w:hAnsi="Times New Roman" w:cs="Times New Roman"/>
          <w:sz w:val="24"/>
          <w:szCs w:val="24"/>
        </w:rPr>
        <w:t> </w:t>
      </w:r>
    </w:p>
    <w:p w:rsidR="00821EAB" w:rsidRPr="00E85984" w:rsidRDefault="00821EAB" w:rsidP="00821EAB">
      <w:pPr>
        <w:shd w:val="clear" w:color="auto" w:fill="FFFFFF"/>
        <w:spacing w:after="0" w:line="240" w:lineRule="auto"/>
        <w:ind w:right="20"/>
        <w:rPr>
          <w:rFonts w:ascii="Times New Roman" w:eastAsia="Times New Roman" w:hAnsi="Times New Roman" w:cs="Times New Roman"/>
          <w:sz w:val="24"/>
          <w:szCs w:val="24"/>
        </w:rPr>
      </w:pPr>
      <w:r w:rsidRPr="00E85984">
        <w:rPr>
          <w:rFonts w:ascii="Arial" w:eastAsia="Times New Roman" w:hAnsi="Arial" w:cs="Arial"/>
          <w:color w:val="252525"/>
          <w:sz w:val="21"/>
          <w:szCs w:val="21"/>
        </w:rPr>
        <w:t xml:space="preserve">If the school has not directly contacted you, you </w:t>
      </w:r>
      <w:proofErr w:type="gramStart"/>
      <w:r w:rsidRPr="00E85984">
        <w:rPr>
          <w:rFonts w:ascii="Arial" w:eastAsia="Times New Roman" w:hAnsi="Arial" w:cs="Arial"/>
          <w:color w:val="252525"/>
          <w:sz w:val="21"/>
          <w:szCs w:val="21"/>
        </w:rPr>
        <w:t>have not been identified</w:t>
      </w:r>
      <w:proofErr w:type="gramEnd"/>
      <w:r w:rsidRPr="00E85984">
        <w:rPr>
          <w:rFonts w:ascii="Arial" w:eastAsia="Times New Roman" w:hAnsi="Arial" w:cs="Arial"/>
          <w:color w:val="252525"/>
          <w:sz w:val="21"/>
          <w:szCs w:val="21"/>
        </w:rPr>
        <w:t xml:space="preserve"> as an individual with a close contact. All others </w:t>
      </w:r>
      <w:proofErr w:type="gramStart"/>
      <w:r w:rsidRPr="00E85984">
        <w:rPr>
          <w:rFonts w:ascii="Arial" w:eastAsia="Times New Roman" w:hAnsi="Arial" w:cs="Arial"/>
          <w:color w:val="252525"/>
          <w:sz w:val="21"/>
          <w:szCs w:val="21"/>
        </w:rPr>
        <w:t>may be considered</w:t>
      </w:r>
      <w:proofErr w:type="gramEnd"/>
      <w:r w:rsidRPr="00E85984">
        <w:rPr>
          <w:rFonts w:ascii="Arial" w:eastAsia="Times New Roman" w:hAnsi="Arial" w:cs="Arial"/>
          <w:color w:val="252525"/>
          <w:sz w:val="21"/>
          <w:szCs w:val="21"/>
        </w:rPr>
        <w:t xml:space="preserve"> a low-risk exposure, similar to an exposure in the community (e.g., shopping, gathering, events.)</w:t>
      </w:r>
    </w:p>
    <w:p w:rsidR="00821EAB" w:rsidRPr="00E85984" w:rsidRDefault="00821EAB" w:rsidP="00821EAB">
      <w:pPr>
        <w:shd w:val="clear" w:color="auto" w:fill="FFFFFF"/>
        <w:spacing w:after="0" w:line="240" w:lineRule="auto"/>
        <w:rPr>
          <w:rFonts w:ascii="Times New Roman" w:eastAsia="Times New Roman" w:hAnsi="Times New Roman" w:cs="Times New Roman"/>
          <w:sz w:val="24"/>
          <w:szCs w:val="24"/>
        </w:rPr>
      </w:pPr>
      <w:r w:rsidRPr="00E85984">
        <w:rPr>
          <w:rFonts w:ascii="Times New Roman" w:eastAsia="Times New Roman" w:hAnsi="Times New Roman" w:cs="Times New Roman"/>
          <w:sz w:val="24"/>
          <w:szCs w:val="24"/>
        </w:rPr>
        <w:t> </w:t>
      </w:r>
    </w:p>
    <w:p w:rsidR="00821EAB" w:rsidRPr="00E85984" w:rsidRDefault="00821EAB" w:rsidP="00821EAB">
      <w:pPr>
        <w:shd w:val="clear" w:color="auto" w:fill="FFFFFF"/>
        <w:spacing w:after="0" w:line="240" w:lineRule="auto"/>
        <w:ind w:right="300"/>
        <w:rPr>
          <w:rFonts w:ascii="Times New Roman" w:eastAsia="Times New Roman" w:hAnsi="Times New Roman" w:cs="Times New Roman"/>
          <w:sz w:val="24"/>
          <w:szCs w:val="24"/>
        </w:rPr>
      </w:pPr>
      <w:r>
        <w:rPr>
          <w:rFonts w:ascii="Arial" w:eastAsia="Times New Roman" w:hAnsi="Arial" w:cs="Arial"/>
          <w:color w:val="252525"/>
          <w:sz w:val="21"/>
          <w:szCs w:val="21"/>
        </w:rPr>
        <w:t>Tonopah Schools</w:t>
      </w:r>
      <w:r w:rsidRPr="00E85984">
        <w:rPr>
          <w:rFonts w:ascii="Arial" w:eastAsia="Times New Roman" w:hAnsi="Arial" w:cs="Arial"/>
          <w:color w:val="252525"/>
          <w:sz w:val="21"/>
          <w:szCs w:val="21"/>
        </w:rPr>
        <w:t xml:space="preserve"> is continuing to limit the risk to others by cleaning and disinfecting the entire school. Out of an abundance of caution and transparency, we are notifying all students and staff of the following:</w:t>
      </w:r>
    </w:p>
    <w:p w:rsidR="00821EAB" w:rsidRPr="00E85984" w:rsidRDefault="00821EAB" w:rsidP="00821EAB">
      <w:pPr>
        <w:shd w:val="clear" w:color="auto" w:fill="FFFFFF"/>
        <w:spacing w:after="0" w:line="240" w:lineRule="auto"/>
        <w:rPr>
          <w:rFonts w:ascii="Times New Roman" w:eastAsia="Times New Roman" w:hAnsi="Times New Roman" w:cs="Times New Roman"/>
          <w:sz w:val="24"/>
          <w:szCs w:val="24"/>
        </w:rPr>
      </w:pPr>
      <w:r w:rsidRPr="00E85984">
        <w:rPr>
          <w:rFonts w:ascii="Times New Roman" w:eastAsia="Times New Roman" w:hAnsi="Times New Roman" w:cs="Times New Roman"/>
          <w:sz w:val="24"/>
          <w:szCs w:val="24"/>
        </w:rPr>
        <w:t> </w:t>
      </w:r>
    </w:p>
    <w:p w:rsidR="00821EAB" w:rsidRPr="00E85984" w:rsidRDefault="00821EAB" w:rsidP="00821EAB">
      <w:pPr>
        <w:shd w:val="clear" w:color="auto" w:fill="FFFFFF"/>
        <w:spacing w:after="0" w:line="240" w:lineRule="auto"/>
        <w:ind w:right="540"/>
        <w:rPr>
          <w:rFonts w:ascii="Times New Roman" w:eastAsia="Times New Roman" w:hAnsi="Times New Roman" w:cs="Times New Roman"/>
          <w:sz w:val="24"/>
          <w:szCs w:val="24"/>
        </w:rPr>
      </w:pPr>
      <w:r w:rsidRPr="00E85984">
        <w:rPr>
          <w:rFonts w:ascii="Arial" w:eastAsia="Times New Roman" w:hAnsi="Arial" w:cs="Arial"/>
          <w:color w:val="252525"/>
          <w:sz w:val="21"/>
          <w:szCs w:val="21"/>
        </w:rPr>
        <w:t>While low-risk exposure does not require a test, any family may seek community testing at the available sites in our community.  It is important to be mindful to continue pre-screening for any symptoms and possible community contact.</w:t>
      </w:r>
    </w:p>
    <w:p w:rsidR="00821EAB" w:rsidRPr="00E85984" w:rsidRDefault="00821EAB" w:rsidP="00821EAB">
      <w:pPr>
        <w:shd w:val="clear" w:color="auto" w:fill="FFFFFF"/>
        <w:spacing w:after="0" w:line="240" w:lineRule="auto"/>
        <w:rPr>
          <w:rFonts w:ascii="Times New Roman" w:eastAsia="Times New Roman" w:hAnsi="Times New Roman" w:cs="Times New Roman"/>
          <w:sz w:val="24"/>
          <w:szCs w:val="24"/>
        </w:rPr>
      </w:pPr>
      <w:r w:rsidRPr="00E85984">
        <w:rPr>
          <w:rFonts w:ascii="Times New Roman" w:eastAsia="Times New Roman" w:hAnsi="Times New Roman" w:cs="Times New Roman"/>
          <w:sz w:val="24"/>
          <w:szCs w:val="24"/>
        </w:rPr>
        <w:t> </w:t>
      </w:r>
    </w:p>
    <w:p w:rsidR="00821EAB" w:rsidRPr="00E85984" w:rsidRDefault="00821EAB" w:rsidP="00821EAB">
      <w:pPr>
        <w:shd w:val="clear" w:color="auto" w:fill="FFFFFF"/>
        <w:spacing w:after="0" w:line="240" w:lineRule="auto"/>
        <w:ind w:right="540"/>
        <w:rPr>
          <w:rFonts w:ascii="Times New Roman" w:eastAsia="Times New Roman" w:hAnsi="Times New Roman" w:cs="Times New Roman"/>
          <w:sz w:val="24"/>
          <w:szCs w:val="24"/>
        </w:rPr>
      </w:pPr>
      <w:r w:rsidRPr="00E85984">
        <w:rPr>
          <w:rFonts w:ascii="Arial" w:eastAsia="Times New Roman" w:hAnsi="Arial" w:cs="Arial"/>
          <w:color w:val="252525"/>
          <w:sz w:val="21"/>
          <w:szCs w:val="21"/>
        </w:rPr>
        <w:t xml:space="preserve">If any students are participating in outside activities, they </w:t>
      </w:r>
      <w:proofErr w:type="gramStart"/>
      <w:r w:rsidRPr="00E85984">
        <w:rPr>
          <w:rFonts w:ascii="Arial" w:eastAsia="Times New Roman" w:hAnsi="Arial" w:cs="Arial"/>
          <w:color w:val="252525"/>
          <w:sz w:val="21"/>
          <w:szCs w:val="21"/>
        </w:rPr>
        <w:t>are asked</w:t>
      </w:r>
      <w:proofErr w:type="gramEnd"/>
      <w:r w:rsidRPr="00E85984">
        <w:rPr>
          <w:rFonts w:ascii="Arial" w:eastAsia="Times New Roman" w:hAnsi="Arial" w:cs="Arial"/>
          <w:color w:val="252525"/>
          <w:sz w:val="21"/>
          <w:szCs w:val="21"/>
        </w:rPr>
        <w:t xml:space="preserve"> to be diligent in following current, best-practiced mitigation methods for the safety of our school and students.</w:t>
      </w:r>
    </w:p>
    <w:p w:rsidR="00821EAB" w:rsidRPr="00E85984" w:rsidRDefault="00821EAB" w:rsidP="00821EAB">
      <w:pPr>
        <w:shd w:val="clear" w:color="auto" w:fill="FFFFFF"/>
        <w:spacing w:after="0" w:line="240" w:lineRule="auto"/>
        <w:rPr>
          <w:rFonts w:ascii="Times New Roman" w:eastAsia="Times New Roman" w:hAnsi="Times New Roman" w:cs="Times New Roman"/>
          <w:sz w:val="24"/>
          <w:szCs w:val="24"/>
        </w:rPr>
      </w:pPr>
      <w:r w:rsidRPr="00E85984">
        <w:rPr>
          <w:rFonts w:ascii="Times New Roman" w:eastAsia="Times New Roman" w:hAnsi="Times New Roman" w:cs="Times New Roman"/>
          <w:sz w:val="24"/>
          <w:szCs w:val="24"/>
        </w:rPr>
        <w:t> </w:t>
      </w:r>
    </w:p>
    <w:p w:rsidR="00821EAB" w:rsidRPr="00E85984" w:rsidRDefault="00821EAB" w:rsidP="00821EAB">
      <w:pPr>
        <w:shd w:val="clear" w:color="auto" w:fill="FFFFFF"/>
        <w:spacing w:after="0" w:line="240" w:lineRule="auto"/>
        <w:ind w:right="300"/>
        <w:rPr>
          <w:rFonts w:ascii="Times New Roman" w:eastAsia="Times New Roman" w:hAnsi="Times New Roman" w:cs="Times New Roman"/>
          <w:sz w:val="24"/>
          <w:szCs w:val="24"/>
        </w:rPr>
      </w:pPr>
      <w:r w:rsidRPr="00E85984">
        <w:rPr>
          <w:rFonts w:ascii="Arial" w:eastAsia="Times New Roman" w:hAnsi="Arial" w:cs="Arial"/>
          <w:color w:val="252525"/>
          <w:sz w:val="21"/>
          <w:szCs w:val="21"/>
        </w:rPr>
        <w:t>NCSD reminds everyone that if they have symptoms (i.e., fever, cough, chills, repeated shaking with chills, muscle pain, headache, sore throat, vomiting, nausea, diarrhea, increasing congestion, runny nose, new loss of taste or smell, or shortness of breath) to stay home.</w:t>
      </w:r>
    </w:p>
    <w:p w:rsidR="00821EAB" w:rsidRPr="00E85984" w:rsidRDefault="00821EAB" w:rsidP="00821EAB">
      <w:pPr>
        <w:shd w:val="clear" w:color="auto" w:fill="FFFFFF"/>
        <w:spacing w:after="0" w:line="240" w:lineRule="auto"/>
        <w:ind w:right="300"/>
        <w:rPr>
          <w:rFonts w:ascii="Times New Roman" w:eastAsia="Times New Roman" w:hAnsi="Times New Roman" w:cs="Times New Roman"/>
          <w:sz w:val="24"/>
          <w:szCs w:val="24"/>
        </w:rPr>
      </w:pPr>
      <w:r w:rsidRPr="00E85984">
        <w:rPr>
          <w:rFonts w:ascii="Times New Roman" w:eastAsia="Times New Roman" w:hAnsi="Times New Roman" w:cs="Times New Roman"/>
          <w:sz w:val="24"/>
          <w:szCs w:val="24"/>
        </w:rPr>
        <w:t> </w:t>
      </w:r>
    </w:p>
    <w:p w:rsidR="00821EAB" w:rsidRPr="00E85984" w:rsidRDefault="00821EAB" w:rsidP="00821EAB">
      <w:pPr>
        <w:shd w:val="clear" w:color="auto" w:fill="FFFFFF"/>
        <w:spacing w:after="0" w:line="240" w:lineRule="auto"/>
        <w:ind w:right="300"/>
        <w:rPr>
          <w:rFonts w:ascii="Times New Roman" w:eastAsia="Times New Roman" w:hAnsi="Times New Roman" w:cs="Times New Roman"/>
          <w:sz w:val="24"/>
          <w:szCs w:val="24"/>
        </w:rPr>
      </w:pPr>
      <w:r w:rsidRPr="00E85984">
        <w:rPr>
          <w:rFonts w:ascii="Arial" w:eastAsia="Times New Roman" w:hAnsi="Arial" w:cs="Arial"/>
          <w:color w:val="252525"/>
          <w:sz w:val="21"/>
          <w:szCs w:val="21"/>
        </w:rPr>
        <w:t>Sincerely, </w:t>
      </w:r>
    </w:p>
    <w:p w:rsidR="00821EAB" w:rsidRPr="00E85984" w:rsidRDefault="00821EAB" w:rsidP="00821EAB">
      <w:pPr>
        <w:shd w:val="clear" w:color="auto" w:fill="FFFFFF"/>
        <w:spacing w:after="0" w:line="240" w:lineRule="auto"/>
        <w:ind w:right="300"/>
        <w:rPr>
          <w:rFonts w:ascii="Times New Roman" w:eastAsia="Times New Roman" w:hAnsi="Times New Roman" w:cs="Times New Roman"/>
          <w:sz w:val="24"/>
          <w:szCs w:val="24"/>
        </w:rPr>
      </w:pPr>
      <w:r>
        <w:rPr>
          <w:rFonts w:ascii="Arial" w:eastAsia="Times New Roman" w:hAnsi="Arial" w:cs="Arial"/>
          <w:color w:val="252525"/>
          <w:sz w:val="21"/>
          <w:szCs w:val="21"/>
        </w:rPr>
        <w:t xml:space="preserve">Melinda Jeffrey </w:t>
      </w:r>
    </w:p>
    <w:p w:rsidR="00821EAB" w:rsidRPr="00821EAB" w:rsidRDefault="00821EAB" w:rsidP="00821EAB">
      <w:pPr>
        <w:shd w:val="clear" w:color="auto" w:fill="FFFFFF"/>
        <w:spacing w:after="0" w:line="240" w:lineRule="auto"/>
        <w:ind w:right="300"/>
        <w:rPr>
          <w:rFonts w:ascii="Times New Roman" w:eastAsia="Times New Roman" w:hAnsi="Times New Roman" w:cs="Times New Roman"/>
          <w:sz w:val="24"/>
          <w:szCs w:val="24"/>
        </w:rPr>
      </w:pPr>
      <w:r w:rsidRPr="00E85984">
        <w:rPr>
          <w:rFonts w:ascii="Arial" w:eastAsia="Times New Roman" w:hAnsi="Arial" w:cs="Arial"/>
          <w:color w:val="252525"/>
          <w:sz w:val="21"/>
          <w:szCs w:val="21"/>
        </w:rPr>
        <w:t>Principal</w:t>
      </w:r>
      <w:bookmarkStart w:id="0" w:name="_GoBack"/>
      <w:bookmarkEnd w:id="0"/>
    </w:p>
    <w:p w:rsidR="00821EAB" w:rsidRPr="003826B4" w:rsidRDefault="00821EAB" w:rsidP="003826B4"/>
    <w:sectPr w:rsidR="00821EAB" w:rsidRPr="003826B4" w:rsidSect="00C3132C">
      <w:headerReference w:type="even" r:id="rId7"/>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931" w:rsidRDefault="00F51931" w:rsidP="00AF2675">
      <w:pPr>
        <w:spacing w:after="0" w:line="240" w:lineRule="auto"/>
      </w:pPr>
      <w:r>
        <w:separator/>
      </w:r>
    </w:p>
  </w:endnote>
  <w:endnote w:type="continuationSeparator" w:id="0">
    <w:p w:rsidR="00F51931" w:rsidRDefault="00F51931" w:rsidP="00AF2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931" w:rsidRDefault="00F51931" w:rsidP="00AF2675">
      <w:pPr>
        <w:spacing w:after="0" w:line="240" w:lineRule="auto"/>
      </w:pPr>
      <w:r>
        <w:separator/>
      </w:r>
    </w:p>
  </w:footnote>
  <w:footnote w:type="continuationSeparator" w:id="0">
    <w:p w:rsidR="00F51931" w:rsidRDefault="00F51931" w:rsidP="00AF2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BE" w:rsidRDefault="00FE55D0">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870" w:rsidRPr="007E4870" w:rsidRDefault="00E177C0" w:rsidP="007E4870">
    <w:pPr>
      <w:pStyle w:val="Title"/>
      <w:rPr>
        <w:rFonts w:ascii="CG Times" w:hAnsi="CG Times"/>
        <w:sz w:val="24"/>
        <w:szCs w:val="24"/>
      </w:rPr>
    </w:pPr>
    <w:r>
      <w:rPr>
        <w:rFonts w:ascii="CG Times" w:hAnsi="CG Times"/>
        <w:sz w:val="24"/>
        <w:szCs w:val="24"/>
      </w:rPr>
      <w:t>TONOPAH ELEMENTARY</w:t>
    </w:r>
    <w:r w:rsidR="007E4870" w:rsidRPr="007E4870">
      <w:rPr>
        <w:rFonts w:ascii="CG Times" w:hAnsi="CG Times"/>
        <w:sz w:val="24"/>
        <w:szCs w:val="24"/>
      </w:rPr>
      <w:t xml:space="preserve"> SCHOOL</w:t>
    </w:r>
  </w:p>
  <w:p w:rsidR="007E4870" w:rsidRPr="007E4870" w:rsidRDefault="007E4870" w:rsidP="007E4870">
    <w:pPr>
      <w:pStyle w:val="Title"/>
      <w:rPr>
        <w:rFonts w:ascii="CG Times" w:hAnsi="CG Times"/>
        <w:sz w:val="24"/>
        <w:szCs w:val="24"/>
      </w:rPr>
    </w:pPr>
    <w:r w:rsidRPr="007E4870">
      <w:rPr>
        <w:rFonts w:ascii="CG Times" w:hAnsi="CG Times"/>
        <w:sz w:val="24"/>
        <w:szCs w:val="24"/>
      </w:rPr>
      <w:t>Mr</w:t>
    </w:r>
    <w:r w:rsidR="00E177C0">
      <w:rPr>
        <w:rFonts w:ascii="CG Times" w:hAnsi="CG Times"/>
        <w:sz w:val="24"/>
        <w:szCs w:val="24"/>
      </w:rPr>
      <w:t>s</w:t>
    </w:r>
    <w:r w:rsidRPr="007E4870">
      <w:rPr>
        <w:rFonts w:ascii="CG Times" w:hAnsi="CG Times"/>
        <w:sz w:val="24"/>
        <w:szCs w:val="24"/>
      </w:rPr>
      <w:t xml:space="preserve">. </w:t>
    </w:r>
    <w:r w:rsidR="00E177C0">
      <w:rPr>
        <w:rFonts w:ascii="CG Times" w:hAnsi="CG Times"/>
        <w:sz w:val="24"/>
        <w:szCs w:val="24"/>
      </w:rPr>
      <w:t>Melinda Jeffrey</w:t>
    </w:r>
    <w:r w:rsidRPr="007E4870">
      <w:rPr>
        <w:rFonts w:ascii="CG Times" w:hAnsi="CG Times"/>
        <w:sz w:val="24"/>
        <w:szCs w:val="24"/>
      </w:rPr>
      <w:t>, Principal</w:t>
    </w:r>
  </w:p>
  <w:p w:rsidR="007E4870" w:rsidRPr="007E4870" w:rsidRDefault="007E4870" w:rsidP="007E4870">
    <w:pPr>
      <w:pStyle w:val="Title"/>
      <w:rPr>
        <w:rFonts w:ascii="CG Times" w:hAnsi="CG Times"/>
        <w:sz w:val="22"/>
        <w:szCs w:val="22"/>
      </w:rPr>
    </w:pPr>
    <w:r w:rsidRPr="007E4870">
      <w:rPr>
        <w:rFonts w:ascii="CG Times" w:hAnsi="CG Times"/>
        <w:sz w:val="22"/>
        <w:szCs w:val="22"/>
      </w:rPr>
      <w:t xml:space="preserve">1220 Idaho Circle </w:t>
    </w:r>
    <w:r w:rsidR="00E177C0">
      <w:rPr>
        <w:rFonts w:ascii="CG Times" w:hAnsi="CG Times"/>
        <w:sz w:val="22"/>
        <w:szCs w:val="22"/>
      </w:rPr>
      <w:t xml:space="preserve">| </w:t>
    </w:r>
    <w:r w:rsidRPr="007E4870">
      <w:rPr>
        <w:rFonts w:ascii="CG Times" w:hAnsi="CG Times"/>
        <w:sz w:val="22"/>
        <w:szCs w:val="22"/>
      </w:rPr>
      <w:t>P.O. Box 1749</w:t>
    </w:r>
  </w:p>
  <w:p w:rsidR="007E4870" w:rsidRPr="007E4870" w:rsidRDefault="007E4870" w:rsidP="007E4870">
    <w:pPr>
      <w:spacing w:after="0" w:line="240" w:lineRule="auto"/>
      <w:jc w:val="center"/>
      <w:rPr>
        <w:rFonts w:ascii="CG Times" w:hAnsi="CG Times"/>
        <w:b/>
      </w:rPr>
    </w:pPr>
    <w:r w:rsidRPr="007E4870">
      <w:rPr>
        <w:rFonts w:ascii="CG Times" w:hAnsi="CG Times"/>
        <w:b/>
      </w:rPr>
      <w:t>Tonopah, Nevada  89049-1749</w:t>
    </w:r>
  </w:p>
  <w:p w:rsidR="007E4870" w:rsidRDefault="007E4870" w:rsidP="00306B6A">
    <w:pPr>
      <w:pStyle w:val="Title"/>
      <w:rPr>
        <w:noProof/>
        <w:color w:val="C00000"/>
        <w:sz w:val="22"/>
        <w:szCs w:val="22"/>
      </w:rPr>
    </w:pPr>
    <w:r>
      <w:rPr>
        <w:noProof/>
        <w:szCs w:val="28"/>
      </w:rPr>
      <w:drawing>
        <wp:inline distT="0" distB="0" distL="0" distR="0" wp14:anchorId="27FA63E6" wp14:editId="4BD7476B">
          <wp:extent cx="800100" cy="737015"/>
          <wp:effectExtent l="0" t="0" r="0" b="0"/>
          <wp:docPr id="1" name="Picture 0" descr="LOGO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mp;W.jpg"/>
                  <pic:cNvPicPr/>
                </pic:nvPicPr>
                <pic:blipFill>
                  <a:blip r:embed="rId1">
                    <a:duotone>
                      <a:schemeClr val="accent2">
                        <a:shade val="45000"/>
                        <a:satMod val="135000"/>
                      </a:schemeClr>
                      <a:prstClr val="white"/>
                    </a:duotone>
                    <a:extLst>
                      <a:ext uri="{BEBA8EAE-BF5A-486C-A8C5-ECC9F3942E4B}">
                        <a14:imgProps xmlns:a14="http://schemas.microsoft.com/office/drawing/2010/main">
                          <a14:imgLayer r:embed="rId2">
                            <a14:imgEffect>
                              <a14:saturation sat="125000"/>
                            </a14:imgEffect>
                          </a14:imgLayer>
                        </a14:imgProps>
                      </a:ext>
                    </a:extLst>
                  </a:blip>
                  <a:stretch>
                    <a:fillRect/>
                  </a:stretch>
                </pic:blipFill>
                <pic:spPr>
                  <a:xfrm>
                    <a:off x="0" y="0"/>
                    <a:ext cx="803629" cy="740266"/>
                  </a:xfrm>
                  <a:prstGeom prst="rect">
                    <a:avLst/>
                  </a:prstGeom>
                </pic:spPr>
              </pic:pic>
            </a:graphicData>
          </a:graphic>
        </wp:inline>
      </w:drawing>
    </w:r>
  </w:p>
  <w:p w:rsidR="00306B6A" w:rsidRPr="007E4870" w:rsidRDefault="007E4870" w:rsidP="007E4870">
    <w:pPr>
      <w:pStyle w:val="Title"/>
      <w:jc w:val="left"/>
      <w:rPr>
        <w:noProof/>
        <w:color w:val="C00000"/>
        <w:sz w:val="22"/>
        <w:szCs w:val="22"/>
      </w:rPr>
    </w:pPr>
    <w:r>
      <w:rPr>
        <w:noProof/>
        <w:color w:val="C00000"/>
        <w:sz w:val="22"/>
        <w:szCs w:val="22"/>
      </w:rPr>
      <w:t xml:space="preserve">                               </w:t>
    </w:r>
    <w:r w:rsidR="00814A5F">
      <w:rPr>
        <w:noProof/>
        <w:color w:val="C00000"/>
        <w:sz w:val="22"/>
        <w:szCs w:val="22"/>
      </w:rPr>
      <w:t xml:space="preserve">                              </w:t>
    </w:r>
    <w:r>
      <w:rPr>
        <w:noProof/>
        <w:color w:val="C00000"/>
        <w:sz w:val="22"/>
        <w:szCs w:val="22"/>
      </w:rPr>
      <w:t xml:space="preserve">  </w:t>
    </w:r>
    <w:r w:rsidRPr="007E4870">
      <w:rPr>
        <w:noProof/>
        <w:color w:val="C00000"/>
        <w:sz w:val="22"/>
        <w:szCs w:val="22"/>
      </w:rPr>
      <w:t>Home of the Jackhammers</w:t>
    </w:r>
  </w:p>
  <w:p w:rsidR="00AF2675" w:rsidRPr="007E4870" w:rsidRDefault="00AF2675" w:rsidP="00AF2675">
    <w:pPr>
      <w:spacing w:after="0" w:line="240" w:lineRule="auto"/>
      <w:jc w:val="center"/>
      <w:rPr>
        <w:rFonts w:ascii="CG Times" w:hAnsi="CG Times"/>
        <w:b/>
        <w:sz w:val="16"/>
        <w:szCs w:val="16"/>
      </w:rPr>
    </w:pPr>
  </w:p>
  <w:p w:rsidR="00AF2675" w:rsidRDefault="00AF2675" w:rsidP="00AF2675">
    <w:pPr>
      <w:jc w:val="center"/>
    </w:pPr>
    <w:r>
      <w:rPr>
        <w:rFonts w:ascii="CG Times" w:hAnsi="CG Times"/>
        <w:b/>
        <w:szCs w:val="24"/>
      </w:rPr>
      <w:t xml:space="preserve">Telephone (775) 482-6644      </w:t>
    </w:r>
    <w:r>
      <w:rPr>
        <w:rFonts w:ascii="Times New Roman" w:hAnsi="Times New Roman" w:cs="Times New Roman"/>
        <w:b/>
        <w:szCs w:val="24"/>
      </w:rPr>
      <w:t xml:space="preserve">                                              </w:t>
    </w:r>
    <w:r>
      <w:rPr>
        <w:rFonts w:ascii="CG Times" w:hAnsi="CG Times"/>
        <w:b/>
        <w:szCs w:val="24"/>
      </w:rPr>
      <w:t xml:space="preserve">       Fax (775) 482-5717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675"/>
    <w:rsid w:val="0005787B"/>
    <w:rsid w:val="000747B2"/>
    <w:rsid w:val="001A110D"/>
    <w:rsid w:val="00243DFA"/>
    <w:rsid w:val="00284747"/>
    <w:rsid w:val="002F23A5"/>
    <w:rsid w:val="00301AA9"/>
    <w:rsid w:val="00306B6A"/>
    <w:rsid w:val="00364113"/>
    <w:rsid w:val="003826B4"/>
    <w:rsid w:val="00493F1B"/>
    <w:rsid w:val="005001BB"/>
    <w:rsid w:val="00505C99"/>
    <w:rsid w:val="005152BE"/>
    <w:rsid w:val="00517735"/>
    <w:rsid w:val="00593DFA"/>
    <w:rsid w:val="005E07D8"/>
    <w:rsid w:val="005E72DD"/>
    <w:rsid w:val="006422FD"/>
    <w:rsid w:val="0071553A"/>
    <w:rsid w:val="00782DE9"/>
    <w:rsid w:val="007E4870"/>
    <w:rsid w:val="00814A5F"/>
    <w:rsid w:val="00821EAB"/>
    <w:rsid w:val="00863EDE"/>
    <w:rsid w:val="0093088A"/>
    <w:rsid w:val="00A072EE"/>
    <w:rsid w:val="00AC71C1"/>
    <w:rsid w:val="00AE7D3A"/>
    <w:rsid w:val="00AF2675"/>
    <w:rsid w:val="00B002E4"/>
    <w:rsid w:val="00B34016"/>
    <w:rsid w:val="00B36067"/>
    <w:rsid w:val="00B956E5"/>
    <w:rsid w:val="00C3132C"/>
    <w:rsid w:val="00CA4201"/>
    <w:rsid w:val="00CF14F9"/>
    <w:rsid w:val="00CF7E43"/>
    <w:rsid w:val="00D44215"/>
    <w:rsid w:val="00D956BD"/>
    <w:rsid w:val="00D961B4"/>
    <w:rsid w:val="00E0783A"/>
    <w:rsid w:val="00E177C0"/>
    <w:rsid w:val="00E40FAF"/>
    <w:rsid w:val="00EB76DD"/>
    <w:rsid w:val="00F51931"/>
    <w:rsid w:val="00FE55D0"/>
    <w:rsid w:val="00FF6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68529"/>
  <w15:docId w15:val="{A933812C-67A0-4660-95F3-9C3E0ECA3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675"/>
  </w:style>
  <w:style w:type="paragraph" w:styleId="Footer">
    <w:name w:val="footer"/>
    <w:basedOn w:val="Normal"/>
    <w:link w:val="FooterChar"/>
    <w:uiPriority w:val="99"/>
    <w:unhideWhenUsed/>
    <w:rsid w:val="00AF2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675"/>
  </w:style>
  <w:style w:type="paragraph" w:styleId="BalloonText">
    <w:name w:val="Balloon Text"/>
    <w:basedOn w:val="Normal"/>
    <w:link w:val="BalloonTextChar"/>
    <w:uiPriority w:val="99"/>
    <w:semiHidden/>
    <w:unhideWhenUsed/>
    <w:rsid w:val="00AF2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675"/>
    <w:rPr>
      <w:rFonts w:ascii="Tahoma" w:hAnsi="Tahoma" w:cs="Tahoma"/>
      <w:sz w:val="16"/>
      <w:szCs w:val="16"/>
    </w:rPr>
  </w:style>
  <w:style w:type="paragraph" w:styleId="Title">
    <w:name w:val="Title"/>
    <w:basedOn w:val="Normal"/>
    <w:link w:val="TitleChar"/>
    <w:qFormat/>
    <w:rsid w:val="00AF2675"/>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AF2675"/>
    <w:rPr>
      <w:rFonts w:ascii="Times New Roman" w:eastAsia="Times New Roman" w:hAnsi="Times New Roman" w:cs="Times New Roman"/>
      <w:b/>
      <w:sz w:val="28"/>
      <w:szCs w:val="20"/>
    </w:rPr>
  </w:style>
  <w:style w:type="paragraph" w:styleId="Subtitle">
    <w:name w:val="Subtitle"/>
    <w:basedOn w:val="Normal"/>
    <w:link w:val="SubtitleChar"/>
    <w:qFormat/>
    <w:rsid w:val="00AF2675"/>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AF2675"/>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64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79530-7430-49B1-924E-65D99AC34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Nye County School District</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Nye County School District</cp:lastModifiedBy>
  <cp:revision>2</cp:revision>
  <cp:lastPrinted>2019-05-14T23:36:00Z</cp:lastPrinted>
  <dcterms:created xsi:type="dcterms:W3CDTF">2022-01-26T21:18:00Z</dcterms:created>
  <dcterms:modified xsi:type="dcterms:W3CDTF">2022-01-26T21:18:00Z</dcterms:modified>
</cp:coreProperties>
</file>