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73" w:rsidRPr="00404058" w:rsidRDefault="00320373" w:rsidP="00504671">
      <w:pPr>
        <w:pStyle w:val="Default"/>
        <w:shd w:val="clear" w:color="auto" w:fill="00349E" w:themeFill="accent6"/>
        <w:ind w:left="-90" w:right="-86"/>
        <w:jc w:val="center"/>
        <w:rPr>
          <w:rFonts w:ascii="Bookman Old Style" w:hAnsi="Bookman Old Style" w:cstheme="minorHAnsi"/>
          <w:b/>
          <w:color w:val="FFFF00"/>
          <w:sz w:val="56"/>
          <w:szCs w:val="72"/>
        </w:rPr>
      </w:pPr>
      <w:r w:rsidRPr="00404058">
        <w:rPr>
          <w:rFonts w:ascii="Bookman Old Style" w:hAnsi="Bookman Old Style" w:cstheme="minorHAnsi"/>
          <w:b/>
          <w:color w:val="FFFF00"/>
          <w:sz w:val="56"/>
          <w:szCs w:val="72"/>
        </w:rPr>
        <w:t>Cougar Booster Club</w:t>
      </w:r>
    </w:p>
    <w:p w:rsidR="00320373" w:rsidRPr="00094507" w:rsidRDefault="00320373" w:rsidP="00504671">
      <w:pPr>
        <w:pStyle w:val="Default"/>
        <w:shd w:val="clear" w:color="auto" w:fill="00349E" w:themeFill="accent6"/>
        <w:ind w:left="-90" w:right="-86"/>
        <w:jc w:val="center"/>
        <w:rPr>
          <w:rFonts w:ascii="Bookman Old Style" w:hAnsi="Bookman Old Style" w:cstheme="minorHAnsi"/>
          <w:b/>
          <w:color w:val="FFFF00"/>
          <w:sz w:val="40"/>
          <w:szCs w:val="36"/>
        </w:rPr>
      </w:pPr>
      <w:r w:rsidRPr="00094507">
        <w:rPr>
          <w:rFonts w:ascii="Bookman Old Style" w:hAnsi="Bookman Old Style" w:cstheme="minorHAnsi"/>
          <w:b/>
          <w:color w:val="FFFF00"/>
          <w:sz w:val="40"/>
          <w:szCs w:val="36"/>
        </w:rPr>
        <w:t>Campbellsport High School Athletic Booster Club</w:t>
      </w:r>
    </w:p>
    <w:p w:rsidR="00320373" w:rsidRPr="00A90B51" w:rsidRDefault="00320373" w:rsidP="00504671">
      <w:pPr>
        <w:pStyle w:val="Default"/>
        <w:shd w:val="clear" w:color="auto" w:fill="00349E" w:themeFill="accent6"/>
        <w:ind w:left="-90" w:right="-86"/>
        <w:jc w:val="center"/>
        <w:rPr>
          <w:rFonts w:ascii="Bookman Old Style" w:hAnsi="Bookman Old Style" w:cstheme="minorHAnsi"/>
          <w:b/>
          <w:color w:val="FFFF00"/>
          <w:sz w:val="20"/>
          <w:szCs w:val="36"/>
        </w:rPr>
      </w:pPr>
    </w:p>
    <w:p w:rsidR="00320373" w:rsidRPr="00504671" w:rsidRDefault="00504671" w:rsidP="00504671">
      <w:pPr>
        <w:pStyle w:val="Default"/>
        <w:shd w:val="clear" w:color="auto" w:fill="00349E" w:themeFill="accent6"/>
        <w:ind w:left="-90" w:right="-86"/>
        <w:rPr>
          <w:rFonts w:ascii="Arial" w:hAnsi="Arial" w:cs="Arial"/>
          <w:color w:val="555555"/>
          <w:sz w:val="18"/>
          <w:szCs w:val="16"/>
        </w:rPr>
      </w:pPr>
      <w:r>
        <w:rPr>
          <w:rFonts w:ascii="Bookman Old Style" w:hAnsi="Bookman Old Style" w:cstheme="minorHAnsi"/>
          <w:b/>
          <w:color w:val="FFFF00"/>
          <w:sz w:val="48"/>
          <w:szCs w:val="36"/>
        </w:rPr>
        <w:t xml:space="preserve"> </w:t>
      </w:r>
      <w:r w:rsidRPr="00504671">
        <w:rPr>
          <w:rFonts w:ascii="Bookman Old Style" w:hAnsi="Bookman Old Style" w:cstheme="minorHAnsi"/>
          <w:b/>
          <w:noProof/>
          <w:color w:val="FFFF00"/>
          <w:sz w:val="48"/>
          <w:szCs w:val="36"/>
        </w:rPr>
        <w:drawing>
          <wp:inline distT="0" distB="0" distL="0" distR="0">
            <wp:extent cx="695325" cy="483192"/>
            <wp:effectExtent l="19050" t="0" r="9525" b="0"/>
            <wp:docPr id="7" name="Picture 1" descr="http://www.csd.k12.wi.us/cms_files/text3469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d.k12.wi.us/cms_files/text34695_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8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35B">
        <w:rPr>
          <w:rFonts w:ascii="Bookman Old Style" w:hAnsi="Bookman Old Style" w:cstheme="minorHAnsi"/>
          <w:b/>
          <w:color w:val="FFFF00"/>
          <w:sz w:val="48"/>
          <w:szCs w:val="36"/>
        </w:rPr>
        <w:t xml:space="preserve">        June</w:t>
      </w:r>
      <w:r w:rsidR="00320373" w:rsidRPr="00A90B51">
        <w:rPr>
          <w:rFonts w:ascii="Bookman Old Style" w:hAnsi="Bookman Old Style" w:cstheme="minorHAnsi"/>
          <w:b/>
          <w:color w:val="FFFF00"/>
          <w:sz w:val="48"/>
          <w:szCs w:val="36"/>
        </w:rPr>
        <w:t xml:space="preserve"> </w:t>
      </w:r>
      <w:r w:rsidR="000C535B">
        <w:rPr>
          <w:rFonts w:ascii="Bookman Old Style" w:hAnsi="Bookman Old Style" w:cstheme="minorHAnsi"/>
          <w:b/>
          <w:color w:val="FFFF00"/>
          <w:sz w:val="48"/>
          <w:szCs w:val="36"/>
        </w:rPr>
        <w:t>2018</w:t>
      </w:r>
      <w:r w:rsidR="00147C64">
        <w:rPr>
          <w:rFonts w:ascii="Bookman Old Style" w:hAnsi="Bookman Old Style" w:cstheme="minorHAnsi"/>
          <w:b/>
          <w:color w:val="FFFF00"/>
          <w:sz w:val="48"/>
          <w:szCs w:val="36"/>
        </w:rPr>
        <w:t xml:space="preserve"> </w:t>
      </w:r>
      <w:r w:rsidR="00320373" w:rsidRPr="00A90B51">
        <w:rPr>
          <w:rFonts w:ascii="Bookman Old Style" w:hAnsi="Bookman Old Style" w:cstheme="minorHAnsi"/>
          <w:b/>
          <w:color w:val="FFFF00"/>
          <w:sz w:val="48"/>
          <w:szCs w:val="36"/>
        </w:rPr>
        <w:t>Newsletter</w:t>
      </w:r>
      <w:r w:rsidR="008424C3">
        <w:rPr>
          <w:rFonts w:ascii="Bookman Old Style" w:hAnsi="Bookman Old Style" w:cstheme="minorHAnsi"/>
          <w:b/>
          <w:color w:val="FFFF00"/>
          <w:sz w:val="48"/>
          <w:szCs w:val="36"/>
        </w:rPr>
        <w:t xml:space="preserve"> </w:t>
      </w:r>
      <w:r w:rsidR="008C6299">
        <w:rPr>
          <w:rFonts w:ascii="Bookman Old Style" w:hAnsi="Bookman Old Style" w:cstheme="minorHAnsi"/>
          <w:b/>
          <w:color w:val="FFFF00"/>
          <w:sz w:val="48"/>
          <w:szCs w:val="36"/>
        </w:rPr>
        <w:t xml:space="preserve">    </w:t>
      </w:r>
      <w:r w:rsidR="008424C3">
        <w:rPr>
          <w:rFonts w:ascii="Bookman Old Style" w:hAnsi="Bookman Old Style" w:cstheme="minorHAnsi"/>
          <w:b/>
          <w:color w:val="FFFF00"/>
          <w:sz w:val="48"/>
          <w:szCs w:val="36"/>
        </w:rPr>
        <w:t xml:space="preserve">  </w:t>
      </w:r>
      <w:r>
        <w:rPr>
          <w:rFonts w:ascii="Arial" w:hAnsi="Arial" w:cs="Arial"/>
          <w:noProof/>
          <w:color w:val="555555"/>
          <w:sz w:val="16"/>
          <w:szCs w:val="16"/>
        </w:rPr>
        <w:drawing>
          <wp:inline distT="0" distB="0" distL="0" distR="0">
            <wp:extent cx="695325" cy="483192"/>
            <wp:effectExtent l="19050" t="0" r="9525" b="0"/>
            <wp:docPr id="6" name="Picture 1" descr="http://www.csd.k12.wi.us/cms_files/text3469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d.k12.wi.us/cms_files/text34695_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8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3581">
        <w:rPr>
          <w:rFonts w:ascii="Bookman Old Style" w:hAnsi="Bookman Old Style" w:cstheme="minorHAnsi"/>
          <w:b/>
          <w:color w:val="FFFF00"/>
          <w:sz w:val="40"/>
          <w:szCs w:val="36"/>
        </w:rPr>
        <w:tab/>
      </w:r>
      <w:r w:rsidR="00993581">
        <w:rPr>
          <w:rFonts w:ascii="Bookman Old Style" w:hAnsi="Bookman Old Style" w:cstheme="minorHAnsi"/>
          <w:b/>
          <w:color w:val="FFFF00"/>
          <w:sz w:val="40"/>
          <w:szCs w:val="36"/>
        </w:rPr>
        <w:tab/>
      </w:r>
      <w:r w:rsidR="00404058">
        <w:rPr>
          <w:rFonts w:ascii="Bookman Old Style" w:hAnsi="Bookman Old Style" w:cstheme="minorHAnsi"/>
          <w:b/>
          <w:color w:val="FFFF00"/>
          <w:sz w:val="40"/>
          <w:szCs w:val="36"/>
        </w:rPr>
        <w:tab/>
      </w:r>
      <w:r w:rsidR="00993581">
        <w:rPr>
          <w:rFonts w:ascii="Bookman Old Style" w:hAnsi="Bookman Old Style" w:cstheme="minorHAnsi"/>
          <w:b/>
          <w:color w:val="FFFF00"/>
          <w:sz w:val="40"/>
          <w:szCs w:val="36"/>
        </w:rPr>
        <w:tab/>
      </w:r>
    </w:p>
    <w:p w:rsidR="00320373" w:rsidRPr="00A90B51" w:rsidRDefault="00320373" w:rsidP="00300C51">
      <w:pPr>
        <w:pStyle w:val="Default"/>
        <w:jc w:val="center"/>
        <w:rPr>
          <w:rFonts w:ascii="Bookman Old Style" w:hAnsi="Bookman Old Style" w:cstheme="minorHAnsi"/>
          <w:color w:val="0070C0"/>
          <w:sz w:val="32"/>
          <w:szCs w:val="36"/>
        </w:rPr>
      </w:pP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10925"/>
      </w:tblGrid>
      <w:tr w:rsidR="00320373" w:rsidRPr="00094507" w:rsidTr="00A47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5" w:type="dxa"/>
          </w:tcPr>
          <w:p w:rsidR="00320373" w:rsidRPr="00094507" w:rsidRDefault="00320373" w:rsidP="00A47018">
            <w:pPr>
              <w:pStyle w:val="Default"/>
              <w:rPr>
                <w:rFonts w:ascii="Bookman Old Style" w:hAnsi="Bookman Old Style" w:cstheme="minorHAnsi"/>
                <w:color w:val="FFFF00"/>
                <w:sz w:val="44"/>
                <w:szCs w:val="52"/>
              </w:rPr>
            </w:pPr>
            <w:r w:rsidRPr="0090384D">
              <w:rPr>
                <w:rFonts w:ascii="Bookman Old Style" w:hAnsi="Bookman Old Style" w:cstheme="minorHAnsi"/>
                <w:color w:val="FFFF00"/>
                <w:sz w:val="32"/>
                <w:szCs w:val="52"/>
              </w:rPr>
              <w:t>Booster Club News</w:t>
            </w:r>
          </w:p>
        </w:tc>
      </w:tr>
      <w:tr w:rsidR="00320373" w:rsidRPr="00094507" w:rsidTr="00A47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5" w:type="dxa"/>
          </w:tcPr>
          <w:p w:rsidR="007D5F5B" w:rsidRPr="00125EEF" w:rsidRDefault="008A65FE" w:rsidP="00125EEF">
            <w:pPr>
              <w:rPr>
                <w:rFonts w:ascii="Bookman Old Style" w:eastAsia="Times New Roman" w:hAnsi="Bookman Old Style" w:cstheme="minorHAnsi"/>
                <w:sz w:val="24"/>
                <w:szCs w:val="20"/>
                <w:lang w:eastAsia="es-MX"/>
              </w:rPr>
            </w:pPr>
            <w:r w:rsidRPr="008A65FE">
              <w:rPr>
                <w:rFonts w:ascii="Bookman Old Style" w:eastAsia="Times New Roman" w:hAnsi="Bookman Old Style" w:cstheme="minorHAnsi"/>
                <w:sz w:val="24"/>
                <w:szCs w:val="20"/>
                <w:lang w:eastAsia="es-MX"/>
              </w:rPr>
              <w:t>NEW MEMBERS NEEDED</w:t>
            </w:r>
            <w:r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—</w:t>
            </w:r>
            <w:r w:rsidR="005E221B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M</w:t>
            </w:r>
            <w:r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any of our current active members </w:t>
            </w:r>
            <w:r w:rsidR="001C344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have </w:t>
            </w:r>
            <w:r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children </w:t>
            </w:r>
            <w:r w:rsidR="001C344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who </w:t>
            </w:r>
            <w:r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have graduated or will be graduating.  In order to keep the Cougar Booster Club running, we need parents to become involved.  The B</w:t>
            </w:r>
            <w:r w:rsidR="001C344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ooster Club </w:t>
            </w:r>
            <w:r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has provided </w:t>
            </w:r>
            <w:r w:rsidR="001C344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funding for </w:t>
            </w:r>
            <w:r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numerous </w:t>
            </w:r>
            <w:r w:rsidR="001E32F3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items for our school programs</w:t>
            </w:r>
            <w:r w:rsidR="001C344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.  For example:  concession stand at softball &amp; soccer fields, storage sheds, scoreboards, video equipment, </w:t>
            </w:r>
            <w:proofErr w:type="spellStart"/>
            <w:r w:rsidR="001C344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weightroom</w:t>
            </w:r>
            <w:proofErr w:type="spellEnd"/>
            <w:r w:rsidR="001C344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 equipment, </w:t>
            </w:r>
            <w:proofErr w:type="spellStart"/>
            <w:r w:rsidR="001E32F3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ShotKam</w:t>
            </w:r>
            <w:proofErr w:type="spellEnd"/>
            <w:r w:rsidR="001E32F3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 units for trap, </w:t>
            </w:r>
            <w:r w:rsidR="001C344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team bags, team posters, etc.  The list is large and many updated items will be needed in the future.  </w:t>
            </w:r>
            <w:r w:rsidR="001C3441" w:rsidRPr="001C3441">
              <w:rPr>
                <w:rFonts w:ascii="Bookman Old Style" w:eastAsia="Times New Roman" w:hAnsi="Bookman Old Style" w:cstheme="minorHAnsi"/>
                <w:sz w:val="24"/>
                <w:szCs w:val="20"/>
                <w:lang w:eastAsia="es-MX"/>
              </w:rPr>
              <w:t>PLEASE CONSIDER BECOMING INVOLVED—MORE HANDS, LESS WORK!!!</w:t>
            </w:r>
          </w:p>
        </w:tc>
      </w:tr>
    </w:tbl>
    <w:p w:rsidR="00320373" w:rsidRPr="00A90B51" w:rsidRDefault="00320373" w:rsidP="00300C51">
      <w:pPr>
        <w:pStyle w:val="Default"/>
        <w:jc w:val="center"/>
        <w:rPr>
          <w:rFonts w:ascii="Bookman Old Style" w:hAnsi="Bookman Old Style" w:cstheme="minorHAnsi"/>
          <w:color w:val="0070C0"/>
          <w:sz w:val="32"/>
          <w:szCs w:val="36"/>
        </w:rPr>
      </w:pP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10925"/>
      </w:tblGrid>
      <w:tr w:rsidR="0090384D" w:rsidRPr="00094507" w:rsidTr="00300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5" w:type="dxa"/>
          </w:tcPr>
          <w:p w:rsidR="0090384D" w:rsidRPr="00094507" w:rsidRDefault="0090384D" w:rsidP="00300C51">
            <w:pPr>
              <w:pStyle w:val="Default"/>
              <w:rPr>
                <w:rFonts w:ascii="Bookman Old Style" w:hAnsi="Bookman Old Style" w:cstheme="minorHAnsi"/>
                <w:color w:val="FFFF00"/>
                <w:sz w:val="44"/>
                <w:szCs w:val="52"/>
              </w:rPr>
            </w:pPr>
            <w:r w:rsidRPr="00094507">
              <w:rPr>
                <w:rFonts w:ascii="Bookman Old Style" w:hAnsi="Bookman Old Style" w:cstheme="minorHAnsi"/>
                <w:color w:val="FFFF00"/>
                <w:sz w:val="32"/>
                <w:szCs w:val="52"/>
              </w:rPr>
              <w:t>Upcoming Events</w:t>
            </w:r>
          </w:p>
        </w:tc>
      </w:tr>
      <w:tr w:rsidR="008C6299" w:rsidRPr="00094507" w:rsidTr="0052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5" w:type="dxa"/>
          </w:tcPr>
          <w:p w:rsidR="009A1747" w:rsidRDefault="009A1747" w:rsidP="009A1747">
            <w:pPr>
              <w:pStyle w:val="Default"/>
              <w:rPr>
                <w:rFonts w:ascii="Bookman Old Style" w:hAnsi="Bookman Old Style" w:cstheme="minorHAnsi"/>
                <w:color w:val="auto"/>
                <w:sz w:val="28"/>
                <w:szCs w:val="28"/>
              </w:rPr>
            </w:pPr>
            <w:r>
              <w:rPr>
                <w:rFonts w:ascii="Bookman Old Style" w:hAnsi="Bookman Old Style" w:cstheme="minorHAnsi"/>
                <w:color w:val="auto"/>
                <w:sz w:val="28"/>
                <w:szCs w:val="28"/>
              </w:rPr>
              <w:t>*Cougar Dash – July 4</w:t>
            </w:r>
            <w:r w:rsidRPr="003F305E">
              <w:rPr>
                <w:rFonts w:ascii="Bookman Old Style" w:hAnsi="Bookman Old Style" w:cstheme="minorHAnsi"/>
                <w:color w:val="auto"/>
                <w:sz w:val="28"/>
                <w:szCs w:val="28"/>
                <w:vertAlign w:val="superscript"/>
              </w:rPr>
              <w:t>th</w:t>
            </w:r>
          </w:p>
          <w:p w:rsidR="009A1747" w:rsidRPr="00FD778F" w:rsidRDefault="009A1747" w:rsidP="009A1747">
            <w:pPr>
              <w:pStyle w:val="Default"/>
              <w:rPr>
                <w:rFonts w:ascii="Bookman Old Style" w:hAnsi="Bookman Old Style" w:cstheme="minorHAnsi"/>
                <w:b w:val="0"/>
                <w:color w:val="auto"/>
              </w:rPr>
            </w:pPr>
            <w:r w:rsidRPr="00FD778F">
              <w:rPr>
                <w:rFonts w:ascii="Bookman Old Style" w:hAnsi="Bookman Old Style" w:cstheme="minorHAnsi"/>
                <w:color w:val="auto"/>
              </w:rPr>
              <w:t xml:space="preserve">       </w:t>
            </w:r>
            <w:r w:rsidRPr="00FD778F">
              <w:rPr>
                <w:rFonts w:ascii="Bookman Old Style" w:hAnsi="Bookman Old Style" w:cstheme="minorHAnsi"/>
                <w:b w:val="0"/>
                <w:color w:val="auto"/>
              </w:rPr>
              <w:t>Who:  All Ages</w:t>
            </w:r>
          </w:p>
          <w:p w:rsidR="009A1747" w:rsidRPr="00FD778F" w:rsidRDefault="000C535B" w:rsidP="009A1747">
            <w:pPr>
              <w:pStyle w:val="Default"/>
              <w:rPr>
                <w:rFonts w:ascii="Bookman Old Style" w:hAnsi="Bookman Old Style" w:cstheme="minorHAnsi"/>
                <w:b w:val="0"/>
                <w:color w:val="auto"/>
              </w:rPr>
            </w:pPr>
            <w:r>
              <w:rPr>
                <w:rFonts w:ascii="Bookman Old Style" w:hAnsi="Bookman Old Style" w:cstheme="minorHAnsi"/>
                <w:b w:val="0"/>
                <w:color w:val="auto"/>
              </w:rPr>
              <w:t xml:space="preserve">        What:  7</w:t>
            </w:r>
            <w:r w:rsidR="009A1747" w:rsidRPr="00FD778F">
              <w:rPr>
                <w:rFonts w:ascii="Bookman Old Style" w:hAnsi="Bookman Old Style" w:cstheme="minorHAnsi"/>
                <w:b w:val="0"/>
                <w:color w:val="auto"/>
                <w:vertAlign w:val="superscript"/>
              </w:rPr>
              <w:t>th</w:t>
            </w:r>
            <w:r w:rsidR="009A1747" w:rsidRPr="00FD778F">
              <w:rPr>
                <w:rFonts w:ascii="Bookman Old Style" w:hAnsi="Bookman Old Style" w:cstheme="minorHAnsi"/>
                <w:b w:val="0"/>
                <w:color w:val="auto"/>
              </w:rPr>
              <w:t xml:space="preserve"> Annual Cougar Dash – 5k Run/Walk</w:t>
            </w:r>
            <w:r w:rsidR="001E32F3">
              <w:rPr>
                <w:rFonts w:ascii="Bookman Old Style" w:hAnsi="Bookman Old Style" w:cstheme="minorHAnsi"/>
                <w:b w:val="0"/>
                <w:color w:val="auto"/>
              </w:rPr>
              <w:t xml:space="preserve"> and ½ mile Kids Fun Run</w:t>
            </w:r>
          </w:p>
          <w:p w:rsidR="009A1747" w:rsidRPr="00FD778F" w:rsidRDefault="000C535B" w:rsidP="009A1747">
            <w:pPr>
              <w:pStyle w:val="Default"/>
              <w:rPr>
                <w:rFonts w:ascii="Bookman Old Style" w:hAnsi="Bookman Old Style" w:cstheme="minorHAnsi"/>
                <w:b w:val="0"/>
                <w:color w:val="auto"/>
              </w:rPr>
            </w:pPr>
            <w:r>
              <w:rPr>
                <w:rFonts w:ascii="Bookman Old Style" w:hAnsi="Bookman Old Style" w:cstheme="minorHAnsi"/>
                <w:b w:val="0"/>
                <w:color w:val="auto"/>
              </w:rPr>
              <w:t xml:space="preserve">        When:  Wednesday</w:t>
            </w:r>
            <w:r w:rsidR="009A1747" w:rsidRPr="00FD778F">
              <w:rPr>
                <w:rFonts w:ascii="Bookman Old Style" w:hAnsi="Bookman Old Style" w:cstheme="minorHAnsi"/>
                <w:b w:val="0"/>
                <w:color w:val="auto"/>
              </w:rPr>
              <w:t xml:space="preserve">, July </w:t>
            </w:r>
            <w:r w:rsidR="009A1747">
              <w:rPr>
                <w:rFonts w:ascii="Bookman Old Style" w:hAnsi="Bookman Old Style" w:cstheme="minorHAnsi"/>
                <w:b w:val="0"/>
                <w:color w:val="auto"/>
              </w:rPr>
              <w:t>4th – starting at 8:00 a.m.</w:t>
            </w:r>
          </w:p>
          <w:p w:rsidR="009A1747" w:rsidRPr="00FD778F" w:rsidRDefault="009A1747" w:rsidP="009A1747">
            <w:pPr>
              <w:pStyle w:val="Default"/>
              <w:rPr>
                <w:rFonts w:ascii="Bookman Old Style" w:hAnsi="Bookman Old Style" w:cstheme="minorHAnsi"/>
                <w:b w:val="0"/>
                <w:color w:val="auto"/>
              </w:rPr>
            </w:pPr>
            <w:r w:rsidRPr="00FD778F">
              <w:rPr>
                <w:rFonts w:ascii="Bookman Old Style" w:hAnsi="Bookman Old Style" w:cstheme="minorHAnsi"/>
                <w:b w:val="0"/>
                <w:color w:val="auto"/>
              </w:rPr>
              <w:t xml:space="preserve">        Where:  </w:t>
            </w:r>
            <w:r w:rsidR="008F0F80">
              <w:rPr>
                <w:rFonts w:ascii="Bookman Old Style" w:hAnsi="Bookman Old Style" w:cstheme="minorHAnsi"/>
                <w:b w:val="0"/>
                <w:color w:val="auto"/>
              </w:rPr>
              <w:t xml:space="preserve">Campbellsport </w:t>
            </w:r>
            <w:r w:rsidRPr="00FD778F">
              <w:rPr>
                <w:rFonts w:ascii="Bookman Old Style" w:hAnsi="Bookman Old Style" w:cstheme="minorHAnsi"/>
                <w:b w:val="0"/>
                <w:color w:val="auto"/>
              </w:rPr>
              <w:t>Fireman’s Park</w:t>
            </w:r>
          </w:p>
          <w:p w:rsidR="009A1747" w:rsidRDefault="009A1747" w:rsidP="009A1747">
            <w:pPr>
              <w:pStyle w:val="Default"/>
              <w:rPr>
                <w:rFonts w:ascii="Bookman Old Style" w:hAnsi="Bookman Old Style" w:cstheme="minorHAnsi"/>
                <w:b w:val="0"/>
                <w:color w:val="auto"/>
              </w:rPr>
            </w:pPr>
            <w:r w:rsidRPr="00FD778F">
              <w:rPr>
                <w:rFonts w:ascii="Bookman Old Style" w:hAnsi="Bookman Old Style" w:cstheme="minorHAnsi"/>
                <w:b w:val="0"/>
                <w:color w:val="auto"/>
              </w:rPr>
              <w:t xml:space="preserve">        Why:  Have fun and help raise money for all student athletes</w:t>
            </w:r>
          </w:p>
          <w:p w:rsidR="001E32F3" w:rsidRDefault="001E32F3" w:rsidP="009A1747">
            <w:pPr>
              <w:pStyle w:val="Default"/>
              <w:rPr>
                <w:rFonts w:ascii="Bookman Old Style" w:hAnsi="Bookman Old Style" w:cstheme="minorHAnsi"/>
                <w:b w:val="0"/>
                <w:color w:val="auto"/>
              </w:rPr>
            </w:pPr>
          </w:p>
          <w:p w:rsidR="001E32F3" w:rsidRPr="00FD778F" w:rsidRDefault="001E32F3" w:rsidP="009A1747">
            <w:pPr>
              <w:pStyle w:val="Default"/>
              <w:rPr>
                <w:rFonts w:ascii="Bookman Old Style" w:hAnsi="Bookman Old Style" w:cstheme="minorHAnsi"/>
                <w:b w:val="0"/>
                <w:color w:val="auto"/>
              </w:rPr>
            </w:pPr>
            <w:r>
              <w:rPr>
                <w:rFonts w:ascii="Bookman Old Style" w:hAnsi="Bookman Old Style" w:cstheme="minorHAnsi"/>
                <w:b w:val="0"/>
                <w:color w:val="auto"/>
              </w:rPr>
              <w:t xml:space="preserve">We are excited to announce that you can now register for the race online and get all of the race details at </w:t>
            </w:r>
            <w:hyperlink r:id="rId9" w:history="1">
              <w:r w:rsidR="00125EEF" w:rsidRPr="00A5117A">
                <w:rPr>
                  <w:rStyle w:val="Hyperlink"/>
                  <w:rFonts w:ascii="Bookman Old Style" w:hAnsi="Bookman Old Style" w:cstheme="minorHAnsi"/>
                </w:rPr>
                <w:t>https://runsignup.com/Race/WI/Campbellsport/CougarDash</w:t>
              </w:r>
            </w:hyperlink>
          </w:p>
          <w:p w:rsidR="009A1747" w:rsidRPr="001E32F3" w:rsidRDefault="001E32F3" w:rsidP="009A1747">
            <w:pPr>
              <w:pStyle w:val="Default"/>
              <w:rPr>
                <w:rFonts w:ascii="Bookman Old Style" w:hAnsi="Bookman Old Style" w:cstheme="minorHAnsi"/>
                <w:b w:val="0"/>
                <w:color w:val="auto"/>
              </w:rPr>
            </w:pPr>
            <w:r>
              <w:rPr>
                <w:rFonts w:ascii="Bookman Old Style" w:hAnsi="Bookman Old Style" w:cstheme="minorHAnsi"/>
                <w:b w:val="0"/>
                <w:color w:val="auto"/>
              </w:rPr>
              <w:t xml:space="preserve">         </w:t>
            </w:r>
          </w:p>
          <w:p w:rsidR="009A1747" w:rsidRPr="00FD778F" w:rsidRDefault="009A1747" w:rsidP="009A1747">
            <w:pPr>
              <w:pStyle w:val="Default"/>
              <w:rPr>
                <w:rFonts w:ascii="Bookman Old Style" w:hAnsi="Bookman Old Style" w:cstheme="minorHAnsi"/>
                <w:color w:val="auto"/>
              </w:rPr>
            </w:pPr>
          </w:p>
          <w:p w:rsidR="009A1747" w:rsidRDefault="001E32F3" w:rsidP="009A1747">
            <w:pPr>
              <w:pStyle w:val="Default"/>
              <w:rPr>
                <w:rFonts w:ascii="Bookman Old Style" w:hAnsi="Bookman Old Style" w:cstheme="minorHAnsi"/>
                <w:color w:val="auto"/>
                <w:sz w:val="28"/>
                <w:szCs w:val="28"/>
              </w:rPr>
            </w:pPr>
            <w:r>
              <w:rPr>
                <w:rFonts w:ascii="Bookman Old Style" w:hAnsi="Bookman Old Style" w:cstheme="minorHAnsi"/>
                <w:color w:val="auto"/>
                <w:sz w:val="28"/>
                <w:szCs w:val="28"/>
              </w:rPr>
              <w:t xml:space="preserve">*Annual </w:t>
            </w:r>
            <w:r w:rsidR="000C535B">
              <w:rPr>
                <w:rFonts w:ascii="Bookman Old Style" w:hAnsi="Bookman Old Style" w:cstheme="minorHAnsi"/>
                <w:color w:val="auto"/>
                <w:sz w:val="28"/>
                <w:szCs w:val="28"/>
              </w:rPr>
              <w:t xml:space="preserve">Golf Outing </w:t>
            </w:r>
            <w:r>
              <w:rPr>
                <w:rFonts w:ascii="Bookman Old Style" w:hAnsi="Bookman Old Style" w:cstheme="minorHAnsi"/>
                <w:color w:val="auto"/>
                <w:sz w:val="28"/>
                <w:szCs w:val="28"/>
              </w:rPr>
              <w:t xml:space="preserve">Fundraiser -- </w:t>
            </w:r>
            <w:r w:rsidR="009A1747">
              <w:rPr>
                <w:rFonts w:ascii="Bookman Old Style" w:hAnsi="Bookman Old Style" w:cstheme="minorHAnsi"/>
                <w:color w:val="auto"/>
                <w:sz w:val="28"/>
                <w:szCs w:val="28"/>
              </w:rPr>
              <w:t>Fri</w:t>
            </w:r>
            <w:r w:rsidR="000C535B">
              <w:rPr>
                <w:rFonts w:ascii="Bookman Old Style" w:hAnsi="Bookman Old Style" w:cstheme="minorHAnsi"/>
                <w:color w:val="auto"/>
                <w:sz w:val="28"/>
                <w:szCs w:val="28"/>
              </w:rPr>
              <w:t>day, August 10</w:t>
            </w:r>
            <w:r w:rsidR="009A1747" w:rsidRPr="003F305E">
              <w:rPr>
                <w:rFonts w:ascii="Bookman Old Style" w:hAnsi="Bookman Old Style" w:cstheme="minorHAnsi"/>
                <w:color w:val="auto"/>
                <w:sz w:val="28"/>
                <w:szCs w:val="28"/>
                <w:vertAlign w:val="superscript"/>
              </w:rPr>
              <w:t>th</w:t>
            </w:r>
            <w:r w:rsidR="000C535B">
              <w:rPr>
                <w:rFonts w:ascii="Bookman Old Style" w:hAnsi="Bookman Old Style" w:cstheme="minorHAnsi"/>
                <w:color w:val="auto"/>
                <w:sz w:val="28"/>
                <w:szCs w:val="28"/>
              </w:rPr>
              <w:t xml:space="preserve"> at Auburn Bluffs</w:t>
            </w:r>
          </w:p>
          <w:p w:rsidR="009A1747" w:rsidRPr="00FD778F" w:rsidRDefault="009A1747" w:rsidP="009A1747">
            <w:pPr>
              <w:pStyle w:val="Default"/>
              <w:rPr>
                <w:rFonts w:ascii="Bookman Old Style" w:hAnsi="Bookman Old Style" w:cstheme="minorHAnsi"/>
                <w:b w:val="0"/>
                <w:color w:val="auto"/>
              </w:rPr>
            </w:pPr>
            <w:r>
              <w:rPr>
                <w:rFonts w:ascii="Bookman Old Style" w:hAnsi="Bookman Old Style" w:cstheme="minorHAnsi"/>
                <w:color w:val="auto"/>
              </w:rPr>
              <w:t xml:space="preserve">       </w:t>
            </w:r>
            <w:r>
              <w:rPr>
                <w:rFonts w:ascii="Bookman Old Style" w:hAnsi="Bookman Old Style" w:cstheme="minorHAnsi"/>
                <w:b w:val="0"/>
                <w:color w:val="auto"/>
              </w:rPr>
              <w:t xml:space="preserve">-- </w:t>
            </w:r>
            <w:r w:rsidRPr="00FD778F">
              <w:rPr>
                <w:rFonts w:ascii="Bookman Old Style" w:hAnsi="Bookman Old Style" w:cstheme="minorHAnsi"/>
                <w:b w:val="0"/>
                <w:color w:val="auto"/>
              </w:rPr>
              <w:t>1</w:t>
            </w:r>
            <w:r w:rsidR="001E32F3">
              <w:rPr>
                <w:rFonts w:ascii="Bookman Old Style" w:hAnsi="Bookman Old Style" w:cstheme="minorHAnsi"/>
                <w:b w:val="0"/>
                <w:color w:val="auto"/>
              </w:rPr>
              <w:t>1 a.m. and 3 p.m. Golf</w:t>
            </w:r>
          </w:p>
          <w:p w:rsidR="009A1747" w:rsidRDefault="009A1747" w:rsidP="009A1747">
            <w:pPr>
              <w:pStyle w:val="Default"/>
              <w:rPr>
                <w:rFonts w:ascii="Bookman Old Style" w:hAnsi="Bookman Old Style" w:cstheme="minorHAnsi"/>
                <w:b w:val="0"/>
                <w:color w:val="auto"/>
              </w:rPr>
            </w:pPr>
            <w:r w:rsidRPr="00FD778F">
              <w:rPr>
                <w:rFonts w:ascii="Bookman Old Style" w:hAnsi="Bookman Old Style" w:cstheme="minorHAnsi"/>
                <w:b w:val="0"/>
                <w:color w:val="auto"/>
              </w:rPr>
              <w:t xml:space="preserve">        </w:t>
            </w:r>
            <w:r w:rsidR="00FD5DD0">
              <w:rPr>
                <w:rFonts w:ascii="Bookman Old Style" w:hAnsi="Bookman Old Style" w:cstheme="minorHAnsi"/>
                <w:b w:val="0"/>
                <w:color w:val="auto"/>
              </w:rPr>
              <w:t>-- 4 p.m. to 7 p.m. Dinner</w:t>
            </w:r>
          </w:p>
          <w:p w:rsidR="001E32F3" w:rsidRDefault="001E32F3" w:rsidP="009A1747">
            <w:pPr>
              <w:pStyle w:val="Default"/>
              <w:rPr>
                <w:rFonts w:ascii="Bookman Old Style" w:hAnsi="Bookman Old Style" w:cstheme="minorHAnsi"/>
                <w:b w:val="0"/>
                <w:color w:val="auto"/>
              </w:rPr>
            </w:pPr>
            <w:r>
              <w:rPr>
                <w:rFonts w:ascii="Bookman Old Style" w:hAnsi="Bookman Old Style" w:cstheme="minorHAnsi"/>
                <w:b w:val="0"/>
                <w:color w:val="auto"/>
              </w:rPr>
              <w:t xml:space="preserve">        -- Games, live auction, silent auction and bucket raffles</w:t>
            </w:r>
          </w:p>
          <w:p w:rsidR="009A1747" w:rsidRDefault="009A1747" w:rsidP="009A1747">
            <w:pPr>
              <w:pStyle w:val="Default"/>
              <w:rPr>
                <w:rFonts w:ascii="Bookman Old Style" w:hAnsi="Bookman Old Style" w:cstheme="minorHAnsi"/>
                <w:b w:val="0"/>
                <w:color w:val="auto"/>
              </w:rPr>
            </w:pPr>
            <w:r>
              <w:rPr>
                <w:rFonts w:ascii="Bookman Old Style" w:hAnsi="Bookman Old Style" w:cstheme="minorHAnsi"/>
                <w:b w:val="0"/>
                <w:color w:val="auto"/>
              </w:rPr>
              <w:t xml:space="preserve">    </w:t>
            </w:r>
            <w:r w:rsidR="001E32F3">
              <w:rPr>
                <w:rFonts w:ascii="Bookman Old Style" w:hAnsi="Bookman Old Style" w:cstheme="minorHAnsi"/>
                <w:b w:val="0"/>
                <w:color w:val="auto"/>
              </w:rPr>
              <w:t xml:space="preserve">    -- Please register by July 13th</w:t>
            </w:r>
          </w:p>
          <w:p w:rsidR="0029511D" w:rsidRDefault="00125EEF" w:rsidP="009A1747">
            <w:pPr>
              <w:pStyle w:val="Default"/>
              <w:rPr>
                <w:rFonts w:ascii="Bookman Old Style" w:hAnsi="Bookman Old Style" w:cstheme="minorHAnsi"/>
                <w:b w:val="0"/>
                <w:color w:val="auto"/>
              </w:rPr>
            </w:pPr>
            <w:r>
              <w:rPr>
                <w:rFonts w:ascii="Bookman Old Style" w:hAnsi="Bookman Old Style" w:cstheme="minorHAnsi"/>
                <w:b w:val="0"/>
                <w:color w:val="auto"/>
              </w:rPr>
              <w:t xml:space="preserve">        </w:t>
            </w:r>
            <w:r w:rsidR="0029511D">
              <w:rPr>
                <w:rFonts w:ascii="Bookman Old Style" w:hAnsi="Bookman Old Style" w:cstheme="minorHAnsi"/>
                <w:b w:val="0"/>
                <w:color w:val="auto"/>
              </w:rPr>
              <w:t>-- Complete details and registration form can be found attached to this newsletter,</w:t>
            </w:r>
          </w:p>
          <w:p w:rsidR="009A1747" w:rsidRDefault="0029511D" w:rsidP="009A1747">
            <w:pPr>
              <w:pStyle w:val="Default"/>
              <w:rPr>
                <w:rFonts w:ascii="Bookman Old Style" w:hAnsi="Bookman Old Style" w:cstheme="minorHAnsi"/>
                <w:b w:val="0"/>
                <w:color w:val="auto"/>
              </w:rPr>
            </w:pPr>
            <w:r>
              <w:rPr>
                <w:rFonts w:ascii="Bookman Old Style" w:hAnsi="Bookman Old Style" w:cstheme="minorHAnsi"/>
                <w:b w:val="0"/>
                <w:color w:val="auto"/>
              </w:rPr>
              <w:t xml:space="preserve">            </w:t>
            </w:r>
            <w:proofErr w:type="gramStart"/>
            <w:r>
              <w:rPr>
                <w:rFonts w:ascii="Bookman Old Style" w:hAnsi="Bookman Old Style" w:cstheme="minorHAnsi"/>
                <w:b w:val="0"/>
                <w:color w:val="auto"/>
              </w:rPr>
              <w:t>on</w:t>
            </w:r>
            <w:proofErr w:type="gramEnd"/>
            <w:r>
              <w:rPr>
                <w:rFonts w:ascii="Bookman Old Style" w:hAnsi="Bookman Old Style" w:cstheme="minorHAnsi"/>
                <w:b w:val="0"/>
                <w:color w:val="auto"/>
              </w:rPr>
              <w:t xml:space="preserve"> the Campbellsport School District website and in The Campbellsport News.</w:t>
            </w:r>
          </w:p>
          <w:p w:rsidR="00E21779" w:rsidRDefault="00E21779" w:rsidP="009A1747">
            <w:pPr>
              <w:pStyle w:val="Default"/>
              <w:rPr>
                <w:rFonts w:ascii="Bookman Old Style" w:hAnsi="Bookman Old Style" w:cstheme="minorHAnsi"/>
                <w:b w:val="0"/>
                <w:color w:val="auto"/>
              </w:rPr>
            </w:pPr>
          </w:p>
          <w:p w:rsidR="00E21779" w:rsidRDefault="00E21779" w:rsidP="009A1747">
            <w:pPr>
              <w:pStyle w:val="Default"/>
              <w:rPr>
                <w:rFonts w:ascii="Bookman Old Style" w:hAnsi="Bookman Old Style" w:cstheme="minorHAnsi"/>
                <w:b w:val="0"/>
                <w:color w:val="auto"/>
              </w:rPr>
            </w:pPr>
            <w:r>
              <w:rPr>
                <w:rFonts w:ascii="Bookman Old Style" w:hAnsi="Bookman Old Style" w:cstheme="minorHAnsi"/>
                <w:b w:val="0"/>
                <w:color w:val="auto"/>
              </w:rPr>
              <w:t xml:space="preserve">This year’s </w:t>
            </w:r>
            <w:r w:rsidRPr="008F0F80">
              <w:rPr>
                <w:rFonts w:ascii="Bookman Old Style" w:hAnsi="Bookman Old Style" w:cstheme="minorHAnsi"/>
                <w:color w:val="auto"/>
              </w:rPr>
              <w:t>Hall of Fame Inductees</w:t>
            </w:r>
            <w:r>
              <w:rPr>
                <w:rFonts w:ascii="Bookman Old Style" w:hAnsi="Bookman Old Style" w:cstheme="minorHAnsi"/>
                <w:b w:val="0"/>
                <w:color w:val="auto"/>
              </w:rPr>
              <w:t xml:space="preserve"> will be recognized at a different ev</w:t>
            </w:r>
            <w:r w:rsidR="00FD5DD0">
              <w:rPr>
                <w:rFonts w:ascii="Bookman Old Style" w:hAnsi="Bookman Old Style" w:cstheme="minorHAnsi"/>
                <w:b w:val="0"/>
                <w:color w:val="auto"/>
              </w:rPr>
              <w:t>ent.  Time and date to be determined.</w:t>
            </w:r>
          </w:p>
          <w:p w:rsidR="00125EEF" w:rsidRPr="00645CFA" w:rsidRDefault="00125EEF" w:rsidP="009A1747">
            <w:pPr>
              <w:pStyle w:val="Default"/>
              <w:rPr>
                <w:rStyle w:val="Hyperlink"/>
                <w:rFonts w:ascii="Bookman Old Style" w:hAnsi="Bookman Old Style" w:cstheme="minorHAnsi"/>
                <w:color w:val="auto"/>
                <w:sz w:val="28"/>
                <w:szCs w:val="28"/>
              </w:rPr>
            </w:pPr>
          </w:p>
          <w:p w:rsidR="001E32F3" w:rsidRDefault="001E32F3" w:rsidP="009A1747">
            <w:pPr>
              <w:pStyle w:val="Default"/>
              <w:rPr>
                <w:rStyle w:val="Hyperlink"/>
                <w:rFonts w:ascii="Bookman Old Style" w:hAnsi="Bookman Old Style" w:cstheme="minorHAnsi"/>
              </w:rPr>
            </w:pPr>
          </w:p>
          <w:p w:rsidR="001E32F3" w:rsidRPr="00FD778F" w:rsidRDefault="001E32F3" w:rsidP="009A1747">
            <w:pPr>
              <w:pStyle w:val="Default"/>
              <w:rPr>
                <w:rFonts w:ascii="Bookman Old Style" w:hAnsi="Bookman Old Style" w:cstheme="minorHAnsi"/>
                <w:b w:val="0"/>
                <w:color w:val="auto"/>
              </w:rPr>
            </w:pPr>
            <w:r>
              <w:rPr>
                <w:rStyle w:val="Hyperlink"/>
                <w:rFonts w:ascii="Bookman Old Style" w:hAnsi="Bookman Old Style" w:cstheme="minorHAnsi"/>
              </w:rPr>
              <w:t xml:space="preserve">*Watch for our </w:t>
            </w:r>
            <w:r w:rsidR="008F0F80">
              <w:rPr>
                <w:rStyle w:val="Hyperlink"/>
                <w:rFonts w:ascii="Bookman Old Style" w:hAnsi="Bookman Old Style" w:cstheme="minorHAnsi"/>
              </w:rPr>
              <w:t xml:space="preserve">$2,500 Travel </w:t>
            </w:r>
            <w:r w:rsidR="008F0F80" w:rsidRPr="008F0F80">
              <w:rPr>
                <w:rStyle w:val="Hyperlink"/>
                <w:rFonts w:ascii="Bookman Old Style" w:hAnsi="Bookman Old Style" w:cstheme="minorHAnsi"/>
              </w:rPr>
              <w:t xml:space="preserve">Certificate </w:t>
            </w:r>
            <w:r w:rsidR="008F0F80">
              <w:rPr>
                <w:rStyle w:val="Hyperlink"/>
                <w:rFonts w:ascii="Bookman Old Style" w:hAnsi="Bookman Old Style" w:cstheme="minorHAnsi"/>
              </w:rPr>
              <w:t xml:space="preserve">raffle </w:t>
            </w:r>
            <w:r w:rsidRPr="008F0F80">
              <w:rPr>
                <w:rStyle w:val="Hyperlink"/>
                <w:rFonts w:ascii="Bookman Old Style" w:hAnsi="Bookman Old Style" w:cstheme="minorHAnsi"/>
              </w:rPr>
              <w:t>tickets</w:t>
            </w:r>
            <w:r>
              <w:rPr>
                <w:rStyle w:val="Hyperlink"/>
                <w:rFonts w:ascii="Bookman Old Style" w:hAnsi="Bookman Old Style" w:cstheme="minorHAnsi"/>
              </w:rPr>
              <w:t xml:space="preserve"> to be sold again this Fall.</w:t>
            </w:r>
          </w:p>
          <w:p w:rsidR="008C6299" w:rsidRPr="003678EE" w:rsidRDefault="008C6299" w:rsidP="000C535B">
            <w:pPr>
              <w:pStyle w:val="Default"/>
              <w:rPr>
                <w:rFonts w:ascii="Bookman Old Style" w:hAnsi="Bookman Old Style" w:cstheme="minorHAnsi"/>
                <w:color w:val="auto"/>
                <w:sz w:val="28"/>
                <w:szCs w:val="28"/>
              </w:rPr>
            </w:pPr>
          </w:p>
        </w:tc>
      </w:tr>
    </w:tbl>
    <w:p w:rsidR="00100243" w:rsidRDefault="00100243" w:rsidP="00300C51">
      <w:pPr>
        <w:pStyle w:val="Default"/>
        <w:jc w:val="center"/>
        <w:rPr>
          <w:rFonts w:ascii="Bookman Old Style" w:hAnsi="Bookman Old Style" w:cstheme="minorHAnsi"/>
          <w:color w:val="0070C0"/>
          <w:sz w:val="28"/>
          <w:szCs w:val="36"/>
        </w:rPr>
      </w:pPr>
    </w:p>
    <w:p w:rsidR="00E23ED3" w:rsidRDefault="0029511D" w:rsidP="00300C51">
      <w:pPr>
        <w:pStyle w:val="Default"/>
        <w:jc w:val="center"/>
        <w:rPr>
          <w:rFonts w:ascii="Bookman Old Style" w:hAnsi="Bookman Old Style" w:cstheme="minorHAnsi"/>
          <w:color w:val="0070C0"/>
          <w:sz w:val="28"/>
          <w:szCs w:val="36"/>
        </w:rPr>
      </w:pPr>
      <w:r>
        <w:rPr>
          <w:rFonts w:ascii="Bookman Old Style" w:hAnsi="Bookman Old Style" w:cstheme="minorHAnsi"/>
          <w:noProof/>
          <w:color w:val="0070C0"/>
          <w:sz w:val="28"/>
          <w:szCs w:val="36"/>
        </w:rPr>
        <w:lastRenderedPageBreak/>
        <w:drawing>
          <wp:inline distT="0" distB="0" distL="0" distR="0">
            <wp:extent cx="6803390" cy="12100963"/>
            <wp:effectExtent l="0" t="0" r="0" b="0"/>
            <wp:docPr id="2" name="Picture 2" descr="C:\Users\lindsley4\Downloads\IMG_4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sley4\Downloads\IMG_404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390" cy="1210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0F80" w:rsidRDefault="0029511D" w:rsidP="00300C51">
      <w:pPr>
        <w:pStyle w:val="Default"/>
        <w:jc w:val="center"/>
        <w:rPr>
          <w:rFonts w:ascii="Bookman Old Style" w:hAnsi="Bookman Old Style" w:cstheme="minorHAnsi"/>
          <w:color w:val="0070C0"/>
          <w:sz w:val="28"/>
          <w:szCs w:val="36"/>
        </w:rPr>
      </w:pPr>
      <w:r>
        <w:rPr>
          <w:rFonts w:ascii="Bookman Old Style" w:hAnsi="Bookman Old Style" w:cstheme="minorHAnsi"/>
          <w:noProof/>
          <w:color w:val="0070C0"/>
          <w:sz w:val="28"/>
          <w:szCs w:val="36"/>
        </w:rPr>
        <w:lastRenderedPageBreak/>
        <w:drawing>
          <wp:inline distT="0" distB="0" distL="0" distR="0">
            <wp:extent cx="6803390" cy="9633600"/>
            <wp:effectExtent l="0" t="0" r="0" b="5715"/>
            <wp:docPr id="1" name="Picture 1" descr="C:\Users\lindsley4\Downloads\FullSizeRender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sley4\Downloads\FullSizeRender (1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390" cy="9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243" w:rsidRPr="00A90B51" w:rsidRDefault="00100243" w:rsidP="00300C51">
      <w:pPr>
        <w:pStyle w:val="Default"/>
        <w:jc w:val="center"/>
        <w:rPr>
          <w:rFonts w:ascii="Bookman Old Style" w:hAnsi="Bookman Old Style" w:cstheme="minorHAnsi"/>
          <w:color w:val="0070C0"/>
          <w:sz w:val="28"/>
          <w:szCs w:val="36"/>
        </w:rPr>
      </w:pP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10925"/>
      </w:tblGrid>
      <w:tr w:rsidR="006D2F3A" w:rsidRPr="00094507" w:rsidTr="00300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5" w:type="dxa"/>
          </w:tcPr>
          <w:p w:rsidR="006D2F3A" w:rsidRPr="00094507" w:rsidRDefault="008E3F46" w:rsidP="00300C51">
            <w:pPr>
              <w:pStyle w:val="Default"/>
              <w:rPr>
                <w:rFonts w:ascii="Bookman Old Style" w:hAnsi="Bookman Old Style" w:cstheme="minorHAnsi"/>
                <w:color w:val="FFFF00"/>
                <w:sz w:val="28"/>
                <w:szCs w:val="52"/>
              </w:rPr>
            </w:pPr>
            <w:r>
              <w:rPr>
                <w:rFonts w:ascii="Bookman Old Style" w:hAnsi="Bookman Old Style" w:cstheme="minorHAnsi"/>
                <w:color w:val="FFFF00"/>
                <w:sz w:val="32"/>
                <w:szCs w:val="52"/>
              </w:rPr>
              <w:t>C</w:t>
            </w:r>
            <w:r w:rsidR="006D2F3A" w:rsidRPr="00094507">
              <w:rPr>
                <w:rFonts w:ascii="Bookman Old Style" w:hAnsi="Bookman Old Style" w:cstheme="minorHAnsi"/>
                <w:color w:val="FFFF00"/>
                <w:sz w:val="32"/>
                <w:szCs w:val="52"/>
              </w:rPr>
              <w:t>oncessions</w:t>
            </w:r>
          </w:p>
        </w:tc>
      </w:tr>
      <w:tr w:rsidR="007D5F5B" w:rsidRPr="00094507" w:rsidTr="0078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5" w:type="dxa"/>
          </w:tcPr>
          <w:p w:rsidR="007D5F5B" w:rsidRDefault="007D5F5B" w:rsidP="00940AAC">
            <w:pPr>
              <w:pStyle w:val="Default"/>
              <w:rPr>
                <w:rFonts w:ascii="Bookman Old Style" w:hAnsi="Bookman Old Style" w:cstheme="minorHAnsi"/>
                <w:b w:val="0"/>
                <w:color w:val="auto"/>
              </w:rPr>
            </w:pPr>
          </w:p>
          <w:p w:rsidR="007D5F5B" w:rsidRDefault="007D5F5B" w:rsidP="00940AAC">
            <w:pPr>
              <w:pStyle w:val="Default"/>
              <w:rPr>
                <w:rFonts w:ascii="Bookman Old Style" w:hAnsi="Bookman Old Style" w:cstheme="minorHAnsi"/>
                <w:b w:val="0"/>
                <w:color w:val="auto"/>
              </w:rPr>
            </w:pPr>
            <w:r>
              <w:rPr>
                <w:rFonts w:ascii="Bookman Old Style" w:hAnsi="Bookman Old Style" w:cstheme="minorHAnsi"/>
                <w:b w:val="0"/>
                <w:color w:val="auto"/>
              </w:rPr>
              <w:t xml:space="preserve">Watch for information on how to sign up for Fall Sports Concessions at the </w:t>
            </w:r>
          </w:p>
          <w:p w:rsidR="007D5F5B" w:rsidRDefault="007D5F5B" w:rsidP="00940AAC">
            <w:pPr>
              <w:pStyle w:val="Default"/>
              <w:rPr>
                <w:rFonts w:ascii="Bookman Old Style" w:hAnsi="Bookman Old Style" w:cstheme="minorHAnsi"/>
                <w:color w:val="auto"/>
              </w:rPr>
            </w:pPr>
            <w:r>
              <w:rPr>
                <w:rFonts w:ascii="Bookman Old Style" w:hAnsi="Bookman Old Style" w:cstheme="minorHAnsi"/>
                <w:color w:val="auto"/>
              </w:rPr>
              <w:t>HS Fall Athle</w:t>
            </w:r>
            <w:r w:rsidR="000C535B">
              <w:rPr>
                <w:rFonts w:ascii="Bookman Old Style" w:hAnsi="Bookman Old Style" w:cstheme="minorHAnsi"/>
                <w:color w:val="auto"/>
              </w:rPr>
              <w:t>tic Code Meeting on Mon. July 30</w:t>
            </w:r>
            <w:r w:rsidRPr="007D5F5B">
              <w:rPr>
                <w:rFonts w:ascii="Bookman Old Style" w:hAnsi="Bookman Old Style" w:cstheme="minorHAnsi"/>
                <w:color w:val="auto"/>
                <w:vertAlign w:val="superscript"/>
              </w:rPr>
              <w:t>st</w:t>
            </w:r>
            <w:r>
              <w:rPr>
                <w:rFonts w:ascii="Bookman Old Style" w:hAnsi="Bookman Old Style" w:cstheme="minorHAnsi"/>
                <w:color w:val="auto"/>
              </w:rPr>
              <w:t xml:space="preserve"> at 7:00 p.m.</w:t>
            </w:r>
            <w:r w:rsidR="008F0F80">
              <w:rPr>
                <w:rFonts w:ascii="Bookman Old Style" w:hAnsi="Bookman Old Style" w:cstheme="minorHAnsi"/>
                <w:color w:val="auto"/>
              </w:rPr>
              <w:t xml:space="preserve"> in the gym.</w:t>
            </w:r>
          </w:p>
          <w:p w:rsidR="007D5F5B" w:rsidRDefault="007D5F5B" w:rsidP="00940AAC">
            <w:pPr>
              <w:pStyle w:val="Default"/>
              <w:rPr>
                <w:rFonts w:ascii="Bookman Old Style" w:hAnsi="Bookman Old Style" w:cstheme="minorHAnsi"/>
                <w:b w:val="0"/>
                <w:color w:val="auto"/>
              </w:rPr>
            </w:pPr>
          </w:p>
          <w:p w:rsidR="007D5F5B" w:rsidRPr="00504671" w:rsidRDefault="007D5F5B" w:rsidP="00940AAC">
            <w:pPr>
              <w:pStyle w:val="Default"/>
              <w:rPr>
                <w:rFonts w:ascii="Bookman Old Style" w:hAnsi="Bookman Old Style" w:cstheme="minorHAnsi"/>
                <w:b w:val="0"/>
                <w:color w:val="auto"/>
              </w:rPr>
            </w:pPr>
            <w:r>
              <w:rPr>
                <w:rFonts w:ascii="Bookman Old Style" w:hAnsi="Bookman Old Style" w:cstheme="minorHAnsi"/>
                <w:b w:val="0"/>
                <w:color w:val="auto"/>
              </w:rPr>
              <w:t>Concession stand will be opened and closed by Booster Club member; however, volunteers are needed to work concession stand.  Remember NO VOLUNTEERS, NO CONCESSIONS.</w:t>
            </w:r>
          </w:p>
        </w:tc>
      </w:tr>
    </w:tbl>
    <w:p w:rsidR="002926EC" w:rsidRDefault="002926EC" w:rsidP="00A6145A">
      <w:pPr>
        <w:pStyle w:val="Default"/>
        <w:rPr>
          <w:rFonts w:ascii="Bookman Old Style" w:hAnsi="Bookman Old Style" w:cstheme="minorHAnsi"/>
          <w:color w:val="FFFF00"/>
          <w:sz w:val="36"/>
          <w:szCs w:val="36"/>
        </w:rPr>
      </w:pP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10850"/>
      </w:tblGrid>
      <w:tr w:rsidR="00BA0AFC" w:rsidRPr="00094507" w:rsidTr="00300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0" w:type="dxa"/>
          </w:tcPr>
          <w:p w:rsidR="006D2F3A" w:rsidRPr="00094507" w:rsidRDefault="0090384D" w:rsidP="00300C51">
            <w:pPr>
              <w:spacing w:before="100" w:beforeAutospacing="1" w:after="100" w:afterAutospacing="1"/>
              <w:rPr>
                <w:rFonts w:ascii="Bookman Old Style" w:hAnsi="Bookman Old Style" w:cstheme="minorHAnsi"/>
                <w:color w:val="FFFF00"/>
                <w:sz w:val="32"/>
                <w:szCs w:val="28"/>
              </w:rPr>
            </w:pPr>
            <w:r>
              <w:rPr>
                <w:rFonts w:ascii="Bookman Old Style" w:eastAsia="Times New Roman" w:hAnsi="Bookman Old Style" w:cstheme="minorHAnsi"/>
                <w:color w:val="FFFF00"/>
                <w:sz w:val="32"/>
                <w:szCs w:val="28"/>
                <w:lang w:eastAsia="es-MX"/>
              </w:rPr>
              <w:t>A</w:t>
            </w:r>
            <w:r w:rsidR="00971F39">
              <w:rPr>
                <w:rFonts w:ascii="Bookman Old Style" w:eastAsia="Times New Roman" w:hAnsi="Bookman Old Style" w:cstheme="minorHAnsi"/>
                <w:color w:val="FFFF00"/>
                <w:sz w:val="32"/>
                <w:szCs w:val="28"/>
                <w:lang w:eastAsia="es-MX"/>
              </w:rPr>
              <w:t xml:space="preserve">bout the </w:t>
            </w:r>
            <w:r w:rsidR="006D2F3A" w:rsidRPr="00BA0AFC">
              <w:rPr>
                <w:rFonts w:ascii="Bookman Old Style" w:eastAsia="Times New Roman" w:hAnsi="Bookman Old Style" w:cstheme="minorHAnsi"/>
                <w:color w:val="FFFF00"/>
                <w:sz w:val="32"/>
                <w:szCs w:val="28"/>
                <w:lang w:eastAsia="es-MX"/>
              </w:rPr>
              <w:t>Booster Club</w:t>
            </w:r>
          </w:p>
        </w:tc>
      </w:tr>
      <w:tr w:rsidR="006D2F3A" w:rsidRPr="00094507" w:rsidTr="0030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0" w:type="dxa"/>
          </w:tcPr>
          <w:p w:rsidR="00A90B51" w:rsidRPr="00A90B51" w:rsidRDefault="00A90B51" w:rsidP="00404058">
            <w:pPr>
              <w:spacing w:before="100" w:beforeAutospacing="1" w:after="100" w:afterAutospacing="1"/>
              <w:ind w:right="464"/>
              <w:rPr>
                <w:rFonts w:ascii="Bookman Old Style" w:eastAsia="Times New Roman" w:hAnsi="Bookman Old Style" w:cstheme="minorHAnsi"/>
                <w:b w:val="0"/>
                <w:sz w:val="2"/>
                <w:szCs w:val="20"/>
                <w:lang w:eastAsia="es-MX"/>
              </w:rPr>
            </w:pPr>
          </w:p>
          <w:p w:rsidR="0016183D" w:rsidRPr="00300C51" w:rsidRDefault="00971F39" w:rsidP="007E75BC">
            <w:pPr>
              <w:spacing w:before="100" w:beforeAutospacing="1" w:after="100" w:afterAutospacing="1"/>
              <w:ind w:right="464"/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</w:pPr>
            <w:r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The Booster Club is a </w:t>
            </w:r>
            <w:r w:rsidR="0016183D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tax deduct</w:t>
            </w:r>
            <w:r w:rsidR="007E75BC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ible </w:t>
            </w:r>
            <w:r w:rsidR="007E75BC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501(c</w:t>
            </w:r>
            <w:proofErr w:type="gramStart"/>
            <w:r w:rsidR="007E75BC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)</w:t>
            </w:r>
            <w:r w:rsidR="007E75BC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(</w:t>
            </w:r>
            <w:proofErr w:type="gramEnd"/>
            <w:r w:rsidR="007E75BC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3</w:t>
            </w:r>
            <w:r w:rsidR="007E75BC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) nonprofit organization</w:t>
            </w:r>
            <w:r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. </w:t>
            </w:r>
            <w:r w:rsidR="006D2F3A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Our goal i</w:t>
            </w:r>
            <w:r w:rsidR="00626F28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s to provide funds and support</w:t>
            </w:r>
            <w:r w:rsidR="007E75BC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 for </w:t>
            </w:r>
            <w:r w:rsidR="006D2F3A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Campbellsport High School </w:t>
            </w:r>
            <w:r w:rsidR="007E75BC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Student </w:t>
            </w:r>
            <w:r w:rsidR="006D2F3A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Athletes. We do this through the Annual Cougar Club Golf Outing, 5K Cougar Dash, </w:t>
            </w:r>
            <w:r w:rsidR="00780489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concession s</w:t>
            </w:r>
            <w:r w:rsidR="00626F28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tand revenue</w:t>
            </w:r>
            <w:r w:rsidR="006D2F3A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, </w:t>
            </w:r>
            <w:r w:rsidR="00780489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s</w:t>
            </w:r>
            <w:r w:rsidR="006D2F3A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pirit </w:t>
            </w:r>
            <w:r w:rsidR="00780489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w</w:t>
            </w:r>
            <w:r w:rsidR="006D2F3A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ear sales</w:t>
            </w:r>
            <w:r w:rsidR="00626F28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, other various </w:t>
            </w:r>
            <w:r w:rsidR="006D2F3A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fundraisers</w:t>
            </w:r>
            <w:r w:rsidR="00404058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,</w:t>
            </w:r>
            <w:r w:rsidR="00626F28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 and donations</w:t>
            </w:r>
            <w:r w:rsidR="002926EC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. A list of the </w:t>
            </w:r>
            <w:r w:rsidR="000C535B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2017-18</w:t>
            </w:r>
            <w:r w:rsidR="00780489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 officers and board members </w:t>
            </w:r>
            <w:r w:rsidR="008F0F80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can be found on </w:t>
            </w:r>
            <w:r w:rsidR="006D7970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the Campbellsport School District website:  </w:t>
            </w:r>
            <w:hyperlink r:id="rId12" w:history="1">
              <w:r w:rsidR="006D7970" w:rsidRPr="004B147F">
                <w:rPr>
                  <w:rStyle w:val="Hyperlink"/>
                  <w:rFonts w:ascii="Bookman Old Style" w:eastAsia="Times New Roman" w:hAnsi="Bookman Old Style" w:cstheme="minorHAnsi"/>
                  <w:sz w:val="24"/>
                  <w:szCs w:val="20"/>
                  <w:lang w:eastAsia="es-MX"/>
                </w:rPr>
                <w:t>www.csd.k12.wi.us</w:t>
              </w:r>
            </w:hyperlink>
            <w:r w:rsidR="006D7970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 and search Cougar Booster Club.</w:t>
            </w:r>
            <w:r w:rsidR="006D2F3A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br/>
            </w:r>
            <w:r w:rsidR="006D2F3A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br/>
              <w:t>The Boos</w:t>
            </w:r>
            <w:r w:rsidR="000C535B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ter Club meets </w:t>
            </w:r>
            <w:r w:rsidR="006D2F3A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the second Wednesday of </w:t>
            </w:r>
            <w:r w:rsidR="00626F28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every </w:t>
            </w:r>
            <w:r w:rsidR="006D2F3A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month with </w:t>
            </w:r>
            <w:r w:rsidR="007E75BC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few</w:t>
            </w:r>
            <w:r w:rsidR="00626F28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 </w:t>
            </w:r>
            <w:r w:rsidR="006D2F3A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exceptions such as playoff games or events</w:t>
            </w:r>
            <w:r w:rsidR="00241B7B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. Meetings include updates from </w:t>
            </w:r>
            <w:r w:rsidR="006D2F3A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Athletic Director Tom Gries</w:t>
            </w:r>
            <w:r w:rsidR="001A5AD3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e</w:t>
            </w:r>
            <w:r w:rsidR="006D2F3A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mer</w:t>
            </w:r>
            <w:r w:rsidR="001A5AD3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, current fundraising efforts,</w:t>
            </w:r>
            <w:r w:rsidR="006D2F3A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 an</w:t>
            </w:r>
            <w:r w:rsidR="001A5AD3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d other</w:t>
            </w:r>
            <w:r w:rsidR="006D2F3A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 </w:t>
            </w:r>
            <w:r w:rsidR="001A5AD3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booster club </w:t>
            </w:r>
            <w:r w:rsidR="006D2F3A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news. Agendas</w:t>
            </w:r>
            <w:r w:rsidR="001A5AD3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, financial report</w:t>
            </w:r>
            <w:r w:rsidR="007E75BC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>s</w:t>
            </w:r>
            <w:r w:rsidR="006D2F3A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 and previous month's Minutes are available at the</w:t>
            </w:r>
            <w:r w:rsidR="007E75BC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se </w:t>
            </w:r>
            <w:r w:rsidR="006D2F3A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t xml:space="preserve">meetings. </w:t>
            </w:r>
            <w:r w:rsidR="006D2F3A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br/>
            </w:r>
            <w:r w:rsidR="006D2F3A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br/>
              <w:t>All are welcome to join and attend the meetings that start at 7PM sharp and usually conclude by 8PM. BE INVOLVED - STAY INFORMED - COME to Booster Club!</w:t>
            </w:r>
            <w:r w:rsidR="006D2F3A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br/>
            </w:r>
            <w:r w:rsidR="006D2F3A" w:rsidRPr="00300C51">
              <w:rPr>
                <w:rFonts w:ascii="Bookman Old Style" w:eastAsia="Times New Roman" w:hAnsi="Bookman Old Style" w:cstheme="minorHAnsi"/>
                <w:b w:val="0"/>
                <w:sz w:val="24"/>
                <w:szCs w:val="20"/>
                <w:lang w:eastAsia="es-MX"/>
              </w:rPr>
              <w:br/>
            </w:r>
            <w:r w:rsidR="006D2F3A" w:rsidRPr="00780489">
              <w:rPr>
                <w:rFonts w:ascii="Bookman Old Style" w:eastAsia="Times New Roman" w:hAnsi="Bookman Old Style" w:cstheme="minorHAnsi"/>
                <w:color w:val="00349E" w:themeColor="accent6"/>
                <w:sz w:val="36"/>
                <w:szCs w:val="20"/>
                <w:highlight w:val="yellow"/>
                <w:lang w:eastAsia="es-MX"/>
              </w:rPr>
              <w:t>GO COUGARS!!</w:t>
            </w:r>
          </w:p>
        </w:tc>
      </w:tr>
    </w:tbl>
    <w:p w:rsidR="00BA0AFC" w:rsidRDefault="00BA0AFC" w:rsidP="00300C51">
      <w:pPr>
        <w:pStyle w:val="Default"/>
        <w:jc w:val="center"/>
        <w:rPr>
          <w:rFonts w:ascii="Bookman Old Style" w:hAnsi="Bookman Old Style" w:cstheme="minorHAnsi"/>
          <w:color w:val="FFFF00"/>
          <w:sz w:val="36"/>
          <w:szCs w:val="36"/>
        </w:rPr>
      </w:pP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10850"/>
      </w:tblGrid>
      <w:tr w:rsidR="00971F39" w:rsidRPr="00094507" w:rsidTr="00300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0" w:type="dxa"/>
          </w:tcPr>
          <w:p w:rsidR="00971F39" w:rsidRPr="00300C51" w:rsidRDefault="00971F39" w:rsidP="00300C51">
            <w:pPr>
              <w:rPr>
                <w:rFonts w:ascii="Bookman Old Style" w:hAnsi="Bookman Old Style" w:cstheme="minorHAnsi"/>
                <w:color w:val="FFFF00"/>
                <w:sz w:val="28"/>
                <w:szCs w:val="28"/>
              </w:rPr>
            </w:pPr>
            <w:r w:rsidRPr="00300C51">
              <w:rPr>
                <w:rFonts w:ascii="Bookman Old Style" w:hAnsi="Bookman Old Style" w:cstheme="minorHAnsi"/>
                <w:color w:val="FFFF00"/>
                <w:sz w:val="32"/>
                <w:szCs w:val="28"/>
              </w:rPr>
              <w:t>Next Booster Club Meeting</w:t>
            </w:r>
          </w:p>
        </w:tc>
      </w:tr>
      <w:tr w:rsidR="00971F39" w:rsidRPr="00094507" w:rsidTr="0030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0" w:type="dxa"/>
          </w:tcPr>
          <w:p w:rsidR="0016183D" w:rsidRPr="00300C51" w:rsidRDefault="0016183D" w:rsidP="00300C51">
            <w:pPr>
              <w:rPr>
                <w:rFonts w:ascii="Bookman Old Style" w:hAnsi="Bookman Old Style" w:cstheme="minorHAnsi"/>
                <w:b w:val="0"/>
                <w:sz w:val="24"/>
              </w:rPr>
            </w:pPr>
          </w:p>
          <w:p w:rsidR="00241B7B" w:rsidRDefault="000C535B" w:rsidP="00300C51">
            <w:pPr>
              <w:rPr>
                <w:rFonts w:ascii="Bookman Old Style" w:hAnsi="Bookman Old Style" w:cstheme="minorHAnsi"/>
                <w:b w:val="0"/>
                <w:sz w:val="24"/>
              </w:rPr>
            </w:pPr>
            <w:r>
              <w:rPr>
                <w:rFonts w:ascii="Bookman Old Style" w:hAnsi="Bookman Old Style" w:cstheme="minorHAnsi"/>
                <w:b w:val="0"/>
                <w:sz w:val="24"/>
              </w:rPr>
              <w:t>Wednesday, July 11</w:t>
            </w:r>
            <w:r w:rsidR="00C44DC7" w:rsidRPr="00C44DC7">
              <w:rPr>
                <w:rFonts w:ascii="Bookman Old Style" w:hAnsi="Bookman Old Style" w:cstheme="minorHAnsi"/>
                <w:b w:val="0"/>
                <w:sz w:val="24"/>
                <w:vertAlign w:val="superscript"/>
              </w:rPr>
              <w:t>th</w:t>
            </w:r>
            <w:r w:rsidR="00C44DC7">
              <w:rPr>
                <w:rFonts w:ascii="Bookman Old Style" w:hAnsi="Bookman Old Style" w:cstheme="minorHAnsi"/>
                <w:b w:val="0"/>
                <w:sz w:val="24"/>
              </w:rPr>
              <w:t xml:space="preserve"> a</w:t>
            </w:r>
            <w:r>
              <w:rPr>
                <w:rFonts w:ascii="Bookman Old Style" w:hAnsi="Bookman Old Style" w:cstheme="minorHAnsi"/>
                <w:b w:val="0"/>
                <w:sz w:val="24"/>
              </w:rPr>
              <w:t>t Auburn Bluffs Golf Course 7:00</w:t>
            </w:r>
            <w:r w:rsidR="00C44DC7">
              <w:rPr>
                <w:rFonts w:ascii="Bookman Old Style" w:hAnsi="Bookman Old Style" w:cstheme="minorHAnsi"/>
                <w:b w:val="0"/>
                <w:sz w:val="24"/>
              </w:rPr>
              <w:t xml:space="preserve"> p.m.</w:t>
            </w:r>
          </w:p>
          <w:p w:rsidR="0011049F" w:rsidRPr="00241B7B" w:rsidRDefault="0011049F" w:rsidP="00300C51">
            <w:pPr>
              <w:rPr>
                <w:rFonts w:ascii="Bookman Old Style" w:hAnsi="Bookman Old Style" w:cstheme="minorHAnsi"/>
                <w:b w:val="0"/>
                <w:sz w:val="24"/>
              </w:rPr>
            </w:pPr>
          </w:p>
        </w:tc>
      </w:tr>
    </w:tbl>
    <w:p w:rsidR="00971F39" w:rsidRPr="00094507" w:rsidRDefault="00971F39" w:rsidP="00300C51">
      <w:pPr>
        <w:pStyle w:val="Default"/>
        <w:jc w:val="center"/>
        <w:rPr>
          <w:rFonts w:ascii="Bookman Old Style" w:hAnsi="Bookman Old Style" w:cstheme="minorHAnsi"/>
          <w:color w:val="FFFF00"/>
          <w:sz w:val="36"/>
          <w:szCs w:val="36"/>
        </w:rPr>
      </w:pP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10850"/>
      </w:tblGrid>
      <w:tr w:rsidR="00D647EB" w:rsidRPr="00300C51" w:rsidTr="00300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0" w:type="dxa"/>
          </w:tcPr>
          <w:p w:rsidR="00D647EB" w:rsidRPr="00300C51" w:rsidRDefault="00A90B51" w:rsidP="00300C51">
            <w:pPr>
              <w:pStyle w:val="Heading2"/>
              <w:spacing w:before="0" w:beforeAutospacing="0" w:after="0" w:afterAutospacing="0"/>
              <w:outlineLvl w:val="1"/>
              <w:rPr>
                <w:rFonts w:ascii="Bookman Old Style" w:hAnsi="Bookman Old Style" w:cstheme="minorHAnsi"/>
                <w:bCs w:val="0"/>
                <w:color w:val="FFFF00"/>
                <w:sz w:val="28"/>
                <w:lang w:val="en-US"/>
              </w:rPr>
            </w:pPr>
            <w:r>
              <w:rPr>
                <w:rFonts w:ascii="Bookman Old Style" w:hAnsi="Bookman Old Style" w:cstheme="minorHAnsi"/>
                <w:bCs w:val="0"/>
                <w:color w:val="FFFF00"/>
                <w:sz w:val="32"/>
                <w:lang w:val="en-US"/>
              </w:rPr>
              <w:t>Other</w:t>
            </w:r>
          </w:p>
        </w:tc>
      </w:tr>
      <w:tr w:rsidR="00D647EB" w:rsidRPr="00300C51" w:rsidTr="00300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0" w:type="dxa"/>
          </w:tcPr>
          <w:p w:rsidR="000D5851" w:rsidRDefault="000D5851" w:rsidP="00300C51">
            <w:pPr>
              <w:pStyle w:val="Heading2"/>
              <w:spacing w:before="0" w:beforeAutospacing="0" w:after="0" w:afterAutospacing="0"/>
              <w:outlineLvl w:val="1"/>
              <w:rPr>
                <w:rFonts w:ascii="Bookman Old Style" w:hAnsi="Bookman Old Style" w:cstheme="minorHAnsi"/>
                <w:b w:val="0"/>
                <w:bCs w:val="0"/>
                <w:color w:val="auto"/>
                <w:sz w:val="24"/>
                <w:lang w:val="en-US"/>
              </w:rPr>
            </w:pPr>
          </w:p>
          <w:p w:rsidR="006D2F3A" w:rsidRPr="00300C51" w:rsidRDefault="00404058" w:rsidP="00300C51">
            <w:pPr>
              <w:pStyle w:val="Heading2"/>
              <w:spacing w:before="0" w:beforeAutospacing="0" w:after="0" w:afterAutospacing="0"/>
              <w:outlineLvl w:val="1"/>
              <w:rPr>
                <w:rFonts w:ascii="Bookman Old Style" w:hAnsi="Bookman Old Style" w:cstheme="minorHAnsi"/>
                <w:b w:val="0"/>
                <w:bCs w:val="0"/>
                <w:color w:val="auto"/>
                <w:sz w:val="24"/>
                <w:lang w:val="en-US"/>
              </w:rPr>
            </w:pPr>
            <w:r>
              <w:rPr>
                <w:rFonts w:ascii="Bookman Old Style" w:hAnsi="Bookman Old Style" w:cstheme="minorHAnsi"/>
                <w:b w:val="0"/>
                <w:bCs w:val="0"/>
                <w:color w:val="auto"/>
                <w:sz w:val="24"/>
                <w:lang w:val="en-US"/>
              </w:rPr>
              <w:t>Search</w:t>
            </w:r>
            <w:r w:rsidR="006D2F3A" w:rsidRPr="00300C51">
              <w:rPr>
                <w:rFonts w:ascii="Bookman Old Style" w:hAnsi="Bookman Old Style" w:cstheme="minorHAnsi"/>
                <w:b w:val="0"/>
                <w:bCs w:val="0"/>
                <w:color w:val="auto"/>
                <w:sz w:val="24"/>
                <w:lang w:val="en-US"/>
              </w:rPr>
              <w:t xml:space="preserve"> "Campbellsport Cougar Booster Club" on Facebook. "Like" the page and get </w:t>
            </w:r>
            <w:r w:rsidR="009F5C0E">
              <w:rPr>
                <w:rFonts w:ascii="Bookman Old Style" w:hAnsi="Bookman Old Style" w:cstheme="minorHAnsi"/>
                <w:b w:val="0"/>
                <w:bCs w:val="0"/>
                <w:color w:val="auto"/>
                <w:sz w:val="24"/>
                <w:lang w:val="en-US"/>
              </w:rPr>
              <w:t xml:space="preserve">daily </w:t>
            </w:r>
            <w:r w:rsidR="006D2F3A" w:rsidRPr="00300C51">
              <w:rPr>
                <w:rFonts w:ascii="Bookman Old Style" w:hAnsi="Bookman Old Style" w:cstheme="minorHAnsi"/>
                <w:b w:val="0"/>
                <w:bCs w:val="0"/>
                <w:color w:val="auto"/>
                <w:sz w:val="24"/>
                <w:lang w:val="en-US"/>
              </w:rPr>
              <w:t>updates on what is happening with CHS Booster Club through Facebook.</w:t>
            </w:r>
          </w:p>
          <w:p w:rsidR="00626F28" w:rsidRPr="00300C51" w:rsidRDefault="00626F28" w:rsidP="00300C51">
            <w:pPr>
              <w:pStyle w:val="Heading2"/>
              <w:spacing w:before="0" w:beforeAutospacing="0" w:after="0" w:afterAutospacing="0"/>
              <w:outlineLvl w:val="1"/>
              <w:rPr>
                <w:rFonts w:ascii="Bookman Old Style" w:hAnsi="Bookman Old Style" w:cstheme="minorHAnsi"/>
                <w:b w:val="0"/>
                <w:bCs w:val="0"/>
                <w:color w:val="auto"/>
                <w:sz w:val="24"/>
                <w:lang w:val="en-US"/>
              </w:rPr>
            </w:pPr>
          </w:p>
          <w:p w:rsidR="00D647EB" w:rsidRPr="00300C51" w:rsidRDefault="00626F28" w:rsidP="00504671">
            <w:pPr>
              <w:pStyle w:val="Heading2"/>
              <w:spacing w:before="0" w:beforeAutospacing="0" w:after="0" w:afterAutospacing="0"/>
              <w:outlineLvl w:val="1"/>
              <w:rPr>
                <w:rFonts w:ascii="Bookman Old Style" w:hAnsi="Bookman Old Style" w:cstheme="minorHAnsi"/>
                <w:color w:val="auto"/>
                <w:lang w:val="en-US"/>
              </w:rPr>
            </w:pPr>
            <w:r w:rsidRPr="00300C51">
              <w:rPr>
                <w:rFonts w:ascii="Bookman Old Style" w:hAnsi="Bookman Old Style" w:cstheme="minorHAnsi"/>
                <w:b w:val="0"/>
                <w:bCs w:val="0"/>
                <w:color w:val="auto"/>
                <w:sz w:val="24"/>
                <w:lang w:val="en-US"/>
              </w:rPr>
              <w:t xml:space="preserve">To remove your name from our mailing list, </w:t>
            </w:r>
            <w:r w:rsidR="00A90B51">
              <w:rPr>
                <w:rFonts w:ascii="Bookman Old Style" w:hAnsi="Bookman Old Style" w:cstheme="minorHAnsi"/>
                <w:b w:val="0"/>
                <w:bCs w:val="0"/>
                <w:color w:val="auto"/>
                <w:sz w:val="24"/>
                <w:lang w:val="en-US"/>
              </w:rPr>
              <w:t>or if you have any questions or comments</w:t>
            </w:r>
            <w:r w:rsidR="00504671">
              <w:rPr>
                <w:rFonts w:ascii="Bookman Old Style" w:hAnsi="Bookman Old Style" w:cstheme="minorHAnsi"/>
                <w:b w:val="0"/>
                <w:bCs w:val="0"/>
                <w:color w:val="auto"/>
                <w:sz w:val="24"/>
                <w:lang w:val="en-US"/>
              </w:rPr>
              <w:t xml:space="preserve">, </w:t>
            </w:r>
            <w:r w:rsidRPr="00300C51">
              <w:rPr>
                <w:rFonts w:ascii="Bookman Old Style" w:hAnsi="Bookman Old Style" w:cstheme="minorHAnsi"/>
                <w:b w:val="0"/>
                <w:bCs w:val="0"/>
                <w:color w:val="auto"/>
                <w:sz w:val="24"/>
                <w:lang w:val="en-US"/>
              </w:rPr>
              <w:t>please notify us</w:t>
            </w:r>
            <w:r w:rsidR="00404058">
              <w:rPr>
                <w:rFonts w:ascii="Bookman Old Style" w:hAnsi="Bookman Old Style" w:cstheme="minorHAnsi"/>
                <w:b w:val="0"/>
                <w:bCs w:val="0"/>
                <w:color w:val="auto"/>
                <w:sz w:val="24"/>
                <w:lang w:val="en-US"/>
              </w:rPr>
              <w:t xml:space="preserve"> a</w:t>
            </w:r>
            <w:r w:rsidRPr="00300C51">
              <w:rPr>
                <w:rFonts w:ascii="Bookman Old Style" w:hAnsi="Bookman Old Style" w:cstheme="minorHAnsi"/>
                <w:b w:val="0"/>
                <w:bCs w:val="0"/>
                <w:color w:val="auto"/>
                <w:sz w:val="24"/>
                <w:lang w:val="en-US"/>
              </w:rPr>
              <w:t>t:</w:t>
            </w:r>
            <w:r w:rsidR="00A90B51">
              <w:rPr>
                <w:rFonts w:ascii="Bookman Old Style" w:hAnsi="Bookman Old Style" w:cstheme="minorHAnsi"/>
                <w:b w:val="0"/>
                <w:bCs w:val="0"/>
                <w:color w:val="auto"/>
                <w:sz w:val="24"/>
                <w:lang w:val="en-US"/>
              </w:rPr>
              <w:t xml:space="preserve"> </w:t>
            </w:r>
            <w:hyperlink r:id="rId13" w:history="1">
              <w:r w:rsidR="00A90B51" w:rsidRPr="008C3CC1">
                <w:rPr>
                  <w:rStyle w:val="Hyperlink"/>
                  <w:rFonts w:ascii="Bookman Old Style" w:hAnsi="Bookman Old Style" w:cstheme="minorHAnsi"/>
                  <w:sz w:val="24"/>
                  <w:lang w:val="en-US"/>
                </w:rPr>
                <w:t>cougarclub@csd.k12.wi.us</w:t>
              </w:r>
            </w:hyperlink>
          </w:p>
        </w:tc>
      </w:tr>
    </w:tbl>
    <w:p w:rsidR="000D5851" w:rsidRDefault="000D5851" w:rsidP="002926EC">
      <w:pPr>
        <w:pStyle w:val="Footer"/>
        <w:rPr>
          <w:sz w:val="16"/>
          <w:szCs w:val="16"/>
        </w:rPr>
      </w:pPr>
    </w:p>
    <w:p w:rsidR="000D5851" w:rsidRDefault="000D5851" w:rsidP="000D5851">
      <w:pPr>
        <w:pStyle w:val="Footer"/>
        <w:jc w:val="center"/>
        <w:rPr>
          <w:sz w:val="16"/>
          <w:szCs w:val="16"/>
        </w:rPr>
      </w:pPr>
    </w:p>
    <w:p w:rsidR="000D5851" w:rsidRPr="000D5851" w:rsidRDefault="000D5851" w:rsidP="000D5851">
      <w:pPr>
        <w:pStyle w:val="Footer"/>
        <w:jc w:val="center"/>
        <w:rPr>
          <w:sz w:val="20"/>
          <w:szCs w:val="20"/>
        </w:rPr>
      </w:pPr>
      <w:r w:rsidRPr="000D5851">
        <w:rPr>
          <w:sz w:val="20"/>
          <w:szCs w:val="20"/>
        </w:rPr>
        <w:t>Campbellsport High School Booster Club</w:t>
      </w:r>
    </w:p>
    <w:p w:rsidR="000D5851" w:rsidRPr="000D5851" w:rsidRDefault="000D5851" w:rsidP="000D5851">
      <w:pPr>
        <w:pStyle w:val="Footer"/>
        <w:jc w:val="center"/>
        <w:rPr>
          <w:sz w:val="20"/>
          <w:szCs w:val="20"/>
        </w:rPr>
      </w:pPr>
      <w:r w:rsidRPr="000D5851">
        <w:rPr>
          <w:sz w:val="20"/>
          <w:szCs w:val="20"/>
        </w:rPr>
        <w:t>PO Box 104</w:t>
      </w:r>
    </w:p>
    <w:p w:rsidR="000D5851" w:rsidRPr="000D5851" w:rsidRDefault="000D5851" w:rsidP="000D5851">
      <w:pPr>
        <w:pStyle w:val="Footer"/>
        <w:jc w:val="center"/>
        <w:rPr>
          <w:sz w:val="20"/>
          <w:szCs w:val="20"/>
        </w:rPr>
      </w:pPr>
      <w:r w:rsidRPr="000D5851">
        <w:rPr>
          <w:sz w:val="20"/>
          <w:szCs w:val="20"/>
        </w:rPr>
        <w:t>Campbellsport WI  53010</w:t>
      </w:r>
    </w:p>
    <w:p w:rsidR="000D5851" w:rsidRPr="000D5851" w:rsidRDefault="000C535B" w:rsidP="000D5851">
      <w:pPr>
        <w:pStyle w:val="Footer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2017-2018:  President – Emmy </w:t>
      </w:r>
      <w:proofErr w:type="spellStart"/>
      <w:r>
        <w:rPr>
          <w:sz w:val="20"/>
          <w:szCs w:val="20"/>
        </w:rPr>
        <w:t>Sippel</w:t>
      </w:r>
      <w:proofErr w:type="spellEnd"/>
      <w:r w:rsidR="000D5851" w:rsidRPr="000D5851">
        <w:rPr>
          <w:sz w:val="20"/>
          <w:szCs w:val="20"/>
        </w:rPr>
        <w:t>/ Vice President – Tammie Lindsley</w:t>
      </w:r>
    </w:p>
    <w:p w:rsidR="00F26FEC" w:rsidRPr="00A133FF" w:rsidRDefault="008C6299" w:rsidP="00A133FF">
      <w:pPr>
        <w:pStyle w:val="Footer"/>
        <w:jc w:val="center"/>
        <w:rPr>
          <w:sz w:val="20"/>
          <w:szCs w:val="20"/>
        </w:rPr>
      </w:pPr>
      <w:r>
        <w:rPr>
          <w:sz w:val="20"/>
          <w:szCs w:val="20"/>
        </w:rPr>
        <w:t>Treasurer – Becky Miller</w:t>
      </w:r>
      <w:r w:rsidR="000C535B">
        <w:rPr>
          <w:sz w:val="20"/>
          <w:szCs w:val="20"/>
        </w:rPr>
        <w:t xml:space="preserve"> / Secretary – Lisa Ferguson</w:t>
      </w:r>
    </w:p>
    <w:sectPr w:rsidR="00F26FEC" w:rsidRPr="00A133FF" w:rsidSect="00504671">
      <w:headerReference w:type="default" r:id="rId14"/>
      <w:pgSz w:w="12240" w:h="15840"/>
      <w:pgMar w:top="270" w:right="806" w:bottom="180" w:left="720" w:header="0" w:footer="0" w:gutter="0"/>
      <w:cols w:space="4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69" w:rsidRPr="00977C96" w:rsidRDefault="00861569" w:rsidP="00977C96">
      <w:pPr>
        <w:spacing w:after="0" w:line="240" w:lineRule="auto"/>
      </w:pPr>
      <w:r>
        <w:separator/>
      </w:r>
    </w:p>
  </w:endnote>
  <w:endnote w:type="continuationSeparator" w:id="0">
    <w:p w:rsidR="00861569" w:rsidRPr="00977C96" w:rsidRDefault="00861569" w:rsidP="0097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69" w:rsidRPr="00977C96" w:rsidRDefault="00861569" w:rsidP="00977C96">
      <w:pPr>
        <w:spacing w:after="0" w:line="240" w:lineRule="auto"/>
      </w:pPr>
      <w:r>
        <w:separator/>
      </w:r>
    </w:p>
  </w:footnote>
  <w:footnote w:type="continuationSeparator" w:id="0">
    <w:p w:rsidR="00861569" w:rsidRPr="00977C96" w:rsidRDefault="00861569" w:rsidP="0097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18" w:rsidRPr="00094507" w:rsidRDefault="00A47018" w:rsidP="00A97C93">
    <w:pPr>
      <w:pStyle w:val="Default"/>
      <w:jc w:val="center"/>
      <w:rPr>
        <w:rFonts w:ascii="Bookman Old Style" w:hAnsi="Bookman Old Style" w:cstheme="minorHAnsi"/>
        <w:color w:val="0070C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7A"/>
    <w:rsid w:val="00025979"/>
    <w:rsid w:val="000679A4"/>
    <w:rsid w:val="0008687A"/>
    <w:rsid w:val="00094507"/>
    <w:rsid w:val="000C535B"/>
    <w:rsid w:val="000D5851"/>
    <w:rsid w:val="000D7BBB"/>
    <w:rsid w:val="00100243"/>
    <w:rsid w:val="0011049F"/>
    <w:rsid w:val="00125EEF"/>
    <w:rsid w:val="00147C64"/>
    <w:rsid w:val="0016183D"/>
    <w:rsid w:val="00185C1F"/>
    <w:rsid w:val="001A5AD3"/>
    <w:rsid w:val="001B2AE5"/>
    <w:rsid w:val="001C3441"/>
    <w:rsid w:val="001E32F3"/>
    <w:rsid w:val="001E5B2A"/>
    <w:rsid w:val="002112EF"/>
    <w:rsid w:val="00216002"/>
    <w:rsid w:val="0022137F"/>
    <w:rsid w:val="00241B7B"/>
    <w:rsid w:val="00257FB4"/>
    <w:rsid w:val="002926EC"/>
    <w:rsid w:val="0029511D"/>
    <w:rsid w:val="00295437"/>
    <w:rsid w:val="002E14B2"/>
    <w:rsid w:val="00300C51"/>
    <w:rsid w:val="00320373"/>
    <w:rsid w:val="0033549C"/>
    <w:rsid w:val="003477EF"/>
    <w:rsid w:val="003673C5"/>
    <w:rsid w:val="00390FE4"/>
    <w:rsid w:val="003C2951"/>
    <w:rsid w:val="003E010B"/>
    <w:rsid w:val="003F305E"/>
    <w:rsid w:val="00404058"/>
    <w:rsid w:val="00414627"/>
    <w:rsid w:val="004265F3"/>
    <w:rsid w:val="00450379"/>
    <w:rsid w:val="00491714"/>
    <w:rsid w:val="00503805"/>
    <w:rsid w:val="00504671"/>
    <w:rsid w:val="00520F33"/>
    <w:rsid w:val="0052478A"/>
    <w:rsid w:val="0053783C"/>
    <w:rsid w:val="00572C4B"/>
    <w:rsid w:val="005C7B33"/>
    <w:rsid w:val="005E221B"/>
    <w:rsid w:val="00626F28"/>
    <w:rsid w:val="00635169"/>
    <w:rsid w:val="00645CFA"/>
    <w:rsid w:val="00656653"/>
    <w:rsid w:val="00682777"/>
    <w:rsid w:val="00686B09"/>
    <w:rsid w:val="006C49A4"/>
    <w:rsid w:val="006D2F3A"/>
    <w:rsid w:val="006D7970"/>
    <w:rsid w:val="00700474"/>
    <w:rsid w:val="00747277"/>
    <w:rsid w:val="00780489"/>
    <w:rsid w:val="00781EF2"/>
    <w:rsid w:val="007D5F5B"/>
    <w:rsid w:val="007E2D6A"/>
    <w:rsid w:val="007E75BC"/>
    <w:rsid w:val="007F61D9"/>
    <w:rsid w:val="008424C3"/>
    <w:rsid w:val="00861569"/>
    <w:rsid w:val="008840F3"/>
    <w:rsid w:val="008A65FE"/>
    <w:rsid w:val="008C1192"/>
    <w:rsid w:val="008C4031"/>
    <w:rsid w:val="008C6299"/>
    <w:rsid w:val="008E3F46"/>
    <w:rsid w:val="008F0F80"/>
    <w:rsid w:val="0090384D"/>
    <w:rsid w:val="00906A4F"/>
    <w:rsid w:val="009245DB"/>
    <w:rsid w:val="00934690"/>
    <w:rsid w:val="00940AAC"/>
    <w:rsid w:val="00971F39"/>
    <w:rsid w:val="00977C96"/>
    <w:rsid w:val="00981C42"/>
    <w:rsid w:val="00993581"/>
    <w:rsid w:val="009A1747"/>
    <w:rsid w:val="009B1F8D"/>
    <w:rsid w:val="009D6F43"/>
    <w:rsid w:val="009F1ADD"/>
    <w:rsid w:val="009F5C0E"/>
    <w:rsid w:val="009F7A14"/>
    <w:rsid w:val="00A133FF"/>
    <w:rsid w:val="00A24C09"/>
    <w:rsid w:val="00A24CAD"/>
    <w:rsid w:val="00A2791B"/>
    <w:rsid w:val="00A47018"/>
    <w:rsid w:val="00A6145A"/>
    <w:rsid w:val="00A90B51"/>
    <w:rsid w:val="00A97C93"/>
    <w:rsid w:val="00AA38B7"/>
    <w:rsid w:val="00B04976"/>
    <w:rsid w:val="00B27ECF"/>
    <w:rsid w:val="00B46BE8"/>
    <w:rsid w:val="00B46DA8"/>
    <w:rsid w:val="00B53D8B"/>
    <w:rsid w:val="00B72000"/>
    <w:rsid w:val="00B76559"/>
    <w:rsid w:val="00B80B75"/>
    <w:rsid w:val="00BA0AFC"/>
    <w:rsid w:val="00BB422C"/>
    <w:rsid w:val="00BD190E"/>
    <w:rsid w:val="00BD2B03"/>
    <w:rsid w:val="00BE570A"/>
    <w:rsid w:val="00BF6963"/>
    <w:rsid w:val="00C051DD"/>
    <w:rsid w:val="00C34A6E"/>
    <w:rsid w:val="00C44DC7"/>
    <w:rsid w:val="00CD52ED"/>
    <w:rsid w:val="00D17C72"/>
    <w:rsid w:val="00D647EB"/>
    <w:rsid w:val="00E015F5"/>
    <w:rsid w:val="00E21779"/>
    <w:rsid w:val="00E23ED3"/>
    <w:rsid w:val="00EA21BF"/>
    <w:rsid w:val="00EC4D13"/>
    <w:rsid w:val="00EC7B1D"/>
    <w:rsid w:val="00F24917"/>
    <w:rsid w:val="00F26FEC"/>
    <w:rsid w:val="00F2761D"/>
    <w:rsid w:val="00F415F6"/>
    <w:rsid w:val="00FB7E81"/>
    <w:rsid w:val="00FD5DD0"/>
    <w:rsid w:val="00FD778F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0A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000000"/>
      <w:sz w:val="27"/>
      <w:szCs w:val="27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687A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9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A97C93"/>
    <w:pPr>
      <w:spacing w:after="0" w:line="240" w:lineRule="auto"/>
    </w:pPr>
    <w:rPr>
      <w:color w:val="AA0042" w:themeColor="accent2" w:themeShade="BF"/>
    </w:rPr>
    <w:tblPr>
      <w:tblStyleRowBandSize w:val="1"/>
      <w:tblStyleColBandSize w:val="1"/>
      <w:tblBorders>
        <w:top w:val="single" w:sz="8" w:space="0" w:color="E40059" w:themeColor="accent2"/>
        <w:bottom w:val="single" w:sz="8" w:space="0" w:color="E4005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97C93"/>
    <w:pPr>
      <w:spacing w:after="0" w:line="240" w:lineRule="auto"/>
    </w:pPr>
    <w:rPr>
      <w:color w:val="E80061" w:themeColor="accent1" w:themeShade="BF"/>
    </w:rPr>
    <w:tblPr>
      <w:tblStyleRowBandSize w:val="1"/>
      <w:tblStyleColBandSize w:val="1"/>
      <w:tblBorders>
        <w:top w:val="single" w:sz="8" w:space="0" w:color="FF388C" w:themeColor="accent1"/>
        <w:bottom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  <w:style w:type="table" w:styleId="MediumShading1-Accent5">
    <w:name w:val="Medium Shading 1 Accent 5"/>
    <w:basedOn w:val="TableNormal"/>
    <w:uiPriority w:val="63"/>
    <w:rsid w:val="00BA0AFC"/>
    <w:pPr>
      <w:spacing w:after="0" w:line="240" w:lineRule="auto"/>
    </w:pPr>
    <w:tblPr>
      <w:tblStyleRowBandSize w:val="1"/>
      <w:tblStyleColBandSize w:val="1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BA0AFC"/>
    <w:pPr>
      <w:spacing w:after="0" w:line="240" w:lineRule="auto"/>
    </w:p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BA0AFC"/>
    <w:pPr>
      <w:spacing w:after="0" w:line="240" w:lineRule="auto"/>
    </w:pPr>
    <w:rPr>
      <w:color w:val="74005E" w:themeColor="accent3" w:themeShade="BF"/>
    </w:rPr>
    <w:tblPr>
      <w:tblStyleRowBandSize w:val="1"/>
      <w:tblStyleColBandSize w:val="1"/>
      <w:tblBorders>
        <w:top w:val="single" w:sz="8" w:space="0" w:color="9C007F" w:themeColor="accent3"/>
        <w:bottom w:val="single" w:sz="8" w:space="0" w:color="9C007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7F" w:themeColor="accent3"/>
          <w:left w:val="nil"/>
          <w:bottom w:val="single" w:sz="8" w:space="0" w:color="9C007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7F" w:themeColor="accent3"/>
          <w:left w:val="nil"/>
          <w:bottom w:val="single" w:sz="8" w:space="0" w:color="9C007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EE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BA0A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Grid-Accent5">
    <w:name w:val="Colorful Grid Accent 5"/>
    <w:basedOn w:val="TableNormal"/>
    <w:uiPriority w:val="73"/>
    <w:rsid w:val="00BA0A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CFF" w:themeFill="accent5" w:themeFillTint="33"/>
    </w:tcPr>
    <w:tblStylePr w:type="firstRow">
      <w:rPr>
        <w:b/>
        <w:bCs/>
      </w:rPr>
      <w:tblPr/>
      <w:tcPr>
        <w:shd w:val="clear" w:color="auto" w:fill="87B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439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439E" w:themeFill="accent5" w:themeFillShade="BF"/>
      </w:tcPr>
    </w:tblStylePr>
    <w:tblStylePr w:type="band1Vert">
      <w:tblPr/>
      <w:tcPr>
        <w:shd w:val="clear" w:color="auto" w:fill="6AA9FF" w:themeFill="accent5" w:themeFillTint="7F"/>
      </w:tcPr>
    </w:tblStylePr>
    <w:tblStylePr w:type="band1Horz">
      <w:tblPr/>
      <w:tcPr>
        <w:shd w:val="clear" w:color="auto" w:fill="6AA9FF" w:themeFill="accent5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0AFC"/>
    <w:rPr>
      <w:rFonts w:ascii="Arial" w:eastAsia="Times New Roman" w:hAnsi="Arial" w:cs="Arial"/>
      <w:color w:val="000000"/>
      <w:sz w:val="27"/>
      <w:szCs w:val="27"/>
      <w:lang w:eastAsia="es-MX"/>
    </w:rPr>
  </w:style>
  <w:style w:type="paragraph" w:customStyle="1" w:styleId="bodytext">
    <w:name w:val="bodytext"/>
    <w:basedOn w:val="Normal"/>
    <w:rsid w:val="00BA0A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1030B"/>
      <w:sz w:val="20"/>
      <w:szCs w:val="20"/>
      <w:lang w:val="es-MX" w:eastAsia="es-MX"/>
    </w:rPr>
  </w:style>
  <w:style w:type="character" w:styleId="Hyperlink">
    <w:name w:val="Hyperlink"/>
    <w:basedOn w:val="DefaultParagraphFont"/>
    <w:uiPriority w:val="99"/>
    <w:unhideWhenUsed/>
    <w:rsid w:val="00D647EB"/>
    <w:rPr>
      <w:rFonts w:ascii="Helvetica" w:hAnsi="Helvetica" w:cs="Helvetica" w:hint="default"/>
      <w:strike w:val="0"/>
      <w:dstrike w:val="0"/>
      <w:color w:val="111011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77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C9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7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C96"/>
    <w:rPr>
      <w:lang w:val="en-US"/>
    </w:rPr>
  </w:style>
  <w:style w:type="table" w:styleId="MediumGrid1-Accent1">
    <w:name w:val="Medium Grid 1 Accent 1"/>
    <w:basedOn w:val="TableNormal"/>
    <w:uiPriority w:val="67"/>
    <w:rsid w:val="00781EF2"/>
    <w:pPr>
      <w:spacing w:after="0" w:line="240" w:lineRule="auto"/>
    </w:pPr>
    <w:tblPr>
      <w:tblStyleRowBandSize w:val="1"/>
      <w:tblStyleColBandSize w:val="1"/>
      <w:tblBorders>
        <w:top w:val="single" w:sz="8" w:space="0" w:color="FF69A8" w:themeColor="accent1" w:themeTint="BF"/>
        <w:left w:val="single" w:sz="8" w:space="0" w:color="FF69A8" w:themeColor="accent1" w:themeTint="BF"/>
        <w:bottom w:val="single" w:sz="8" w:space="0" w:color="FF69A8" w:themeColor="accent1" w:themeTint="BF"/>
        <w:right w:val="single" w:sz="8" w:space="0" w:color="FF69A8" w:themeColor="accent1" w:themeTint="BF"/>
        <w:insideH w:val="single" w:sz="8" w:space="0" w:color="FF69A8" w:themeColor="accent1" w:themeTint="BF"/>
        <w:insideV w:val="single" w:sz="8" w:space="0" w:color="FF69A8" w:themeColor="accent1" w:themeTint="BF"/>
      </w:tblBorders>
    </w:tblPr>
    <w:tcPr>
      <w:shd w:val="clear" w:color="auto" w:fill="FFCDE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9A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BC5" w:themeFill="accent1" w:themeFillTint="7F"/>
      </w:tcPr>
    </w:tblStylePr>
    <w:tblStylePr w:type="band1Horz">
      <w:tblPr/>
      <w:tcPr>
        <w:shd w:val="clear" w:color="auto" w:fill="FF9BC5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781E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  <w:insideH w:val="single" w:sz="8" w:space="0" w:color="FF388C" w:themeColor="accent1"/>
        <w:insideV w:val="single" w:sz="8" w:space="0" w:color="FF388C" w:themeColor="accent1"/>
      </w:tblBorders>
    </w:tblPr>
    <w:tcPr>
      <w:shd w:val="clear" w:color="auto" w:fill="FFCDE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B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E7" w:themeFill="accent1" w:themeFillTint="33"/>
      </w:tcPr>
    </w:tblStylePr>
    <w:tblStylePr w:type="band1Vert">
      <w:tblPr/>
      <w:tcPr>
        <w:shd w:val="clear" w:color="auto" w:fill="FF9BC5" w:themeFill="accent1" w:themeFillTint="7F"/>
      </w:tcPr>
    </w:tblStylePr>
    <w:tblStylePr w:type="band1Horz">
      <w:tblPr/>
      <w:tcPr>
        <w:tcBorders>
          <w:insideH w:val="single" w:sz="6" w:space="0" w:color="FF388C" w:themeColor="accent1"/>
          <w:insideV w:val="single" w:sz="6" w:space="0" w:color="FF388C" w:themeColor="accent1"/>
        </w:tcBorders>
        <w:shd w:val="clear" w:color="auto" w:fill="FF9BC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6">
    <w:name w:val="Light List Accent 6"/>
    <w:basedOn w:val="TableNormal"/>
    <w:uiPriority w:val="61"/>
    <w:rsid w:val="00781EF2"/>
    <w:pPr>
      <w:spacing w:after="0" w:line="240" w:lineRule="auto"/>
    </w:pPr>
    <w:tblPr>
      <w:tblStyleRowBandSize w:val="1"/>
      <w:tblStyleColBandSize w:val="1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300C51"/>
    <w:pPr>
      <w:spacing w:after="0" w:line="240" w:lineRule="auto"/>
    </w:pPr>
    <w:tblPr>
      <w:tblStyleRowBandSize w:val="1"/>
      <w:tblStyleColBandSize w:val="1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9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81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C6299"/>
    <w:rPr>
      <w:color w:val="FF79C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0A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000000"/>
      <w:sz w:val="27"/>
      <w:szCs w:val="27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687A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9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A97C93"/>
    <w:pPr>
      <w:spacing w:after="0" w:line="240" w:lineRule="auto"/>
    </w:pPr>
    <w:rPr>
      <w:color w:val="AA0042" w:themeColor="accent2" w:themeShade="BF"/>
    </w:rPr>
    <w:tblPr>
      <w:tblStyleRowBandSize w:val="1"/>
      <w:tblStyleColBandSize w:val="1"/>
      <w:tblBorders>
        <w:top w:val="single" w:sz="8" w:space="0" w:color="E40059" w:themeColor="accent2"/>
        <w:bottom w:val="single" w:sz="8" w:space="0" w:color="E4005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97C93"/>
    <w:pPr>
      <w:spacing w:after="0" w:line="240" w:lineRule="auto"/>
    </w:pPr>
    <w:rPr>
      <w:color w:val="E80061" w:themeColor="accent1" w:themeShade="BF"/>
    </w:rPr>
    <w:tblPr>
      <w:tblStyleRowBandSize w:val="1"/>
      <w:tblStyleColBandSize w:val="1"/>
      <w:tblBorders>
        <w:top w:val="single" w:sz="8" w:space="0" w:color="FF388C" w:themeColor="accent1"/>
        <w:bottom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  <w:style w:type="table" w:styleId="MediumShading1-Accent5">
    <w:name w:val="Medium Shading 1 Accent 5"/>
    <w:basedOn w:val="TableNormal"/>
    <w:uiPriority w:val="63"/>
    <w:rsid w:val="00BA0AFC"/>
    <w:pPr>
      <w:spacing w:after="0" w:line="240" w:lineRule="auto"/>
    </w:pPr>
    <w:tblPr>
      <w:tblStyleRowBandSize w:val="1"/>
      <w:tblStyleColBandSize w:val="1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BA0AFC"/>
    <w:pPr>
      <w:spacing w:after="0" w:line="240" w:lineRule="auto"/>
    </w:p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BA0AFC"/>
    <w:pPr>
      <w:spacing w:after="0" w:line="240" w:lineRule="auto"/>
    </w:pPr>
    <w:rPr>
      <w:color w:val="74005E" w:themeColor="accent3" w:themeShade="BF"/>
    </w:rPr>
    <w:tblPr>
      <w:tblStyleRowBandSize w:val="1"/>
      <w:tblStyleColBandSize w:val="1"/>
      <w:tblBorders>
        <w:top w:val="single" w:sz="8" w:space="0" w:color="9C007F" w:themeColor="accent3"/>
        <w:bottom w:val="single" w:sz="8" w:space="0" w:color="9C007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7F" w:themeColor="accent3"/>
          <w:left w:val="nil"/>
          <w:bottom w:val="single" w:sz="8" w:space="0" w:color="9C007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7F" w:themeColor="accent3"/>
          <w:left w:val="nil"/>
          <w:bottom w:val="single" w:sz="8" w:space="0" w:color="9C007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EE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BA0A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Grid-Accent5">
    <w:name w:val="Colorful Grid Accent 5"/>
    <w:basedOn w:val="TableNormal"/>
    <w:uiPriority w:val="73"/>
    <w:rsid w:val="00BA0A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CFF" w:themeFill="accent5" w:themeFillTint="33"/>
    </w:tcPr>
    <w:tblStylePr w:type="firstRow">
      <w:rPr>
        <w:b/>
        <w:bCs/>
      </w:rPr>
      <w:tblPr/>
      <w:tcPr>
        <w:shd w:val="clear" w:color="auto" w:fill="87B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439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439E" w:themeFill="accent5" w:themeFillShade="BF"/>
      </w:tcPr>
    </w:tblStylePr>
    <w:tblStylePr w:type="band1Vert">
      <w:tblPr/>
      <w:tcPr>
        <w:shd w:val="clear" w:color="auto" w:fill="6AA9FF" w:themeFill="accent5" w:themeFillTint="7F"/>
      </w:tcPr>
    </w:tblStylePr>
    <w:tblStylePr w:type="band1Horz">
      <w:tblPr/>
      <w:tcPr>
        <w:shd w:val="clear" w:color="auto" w:fill="6AA9FF" w:themeFill="accent5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0AFC"/>
    <w:rPr>
      <w:rFonts w:ascii="Arial" w:eastAsia="Times New Roman" w:hAnsi="Arial" w:cs="Arial"/>
      <w:color w:val="000000"/>
      <w:sz w:val="27"/>
      <w:szCs w:val="27"/>
      <w:lang w:eastAsia="es-MX"/>
    </w:rPr>
  </w:style>
  <w:style w:type="paragraph" w:customStyle="1" w:styleId="bodytext">
    <w:name w:val="bodytext"/>
    <w:basedOn w:val="Normal"/>
    <w:rsid w:val="00BA0A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1030B"/>
      <w:sz w:val="20"/>
      <w:szCs w:val="20"/>
      <w:lang w:val="es-MX" w:eastAsia="es-MX"/>
    </w:rPr>
  </w:style>
  <w:style w:type="character" w:styleId="Hyperlink">
    <w:name w:val="Hyperlink"/>
    <w:basedOn w:val="DefaultParagraphFont"/>
    <w:uiPriority w:val="99"/>
    <w:unhideWhenUsed/>
    <w:rsid w:val="00D647EB"/>
    <w:rPr>
      <w:rFonts w:ascii="Helvetica" w:hAnsi="Helvetica" w:cs="Helvetica" w:hint="default"/>
      <w:strike w:val="0"/>
      <w:dstrike w:val="0"/>
      <w:color w:val="111011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77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C9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7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C96"/>
    <w:rPr>
      <w:lang w:val="en-US"/>
    </w:rPr>
  </w:style>
  <w:style w:type="table" w:styleId="MediumGrid1-Accent1">
    <w:name w:val="Medium Grid 1 Accent 1"/>
    <w:basedOn w:val="TableNormal"/>
    <w:uiPriority w:val="67"/>
    <w:rsid w:val="00781EF2"/>
    <w:pPr>
      <w:spacing w:after="0" w:line="240" w:lineRule="auto"/>
    </w:pPr>
    <w:tblPr>
      <w:tblStyleRowBandSize w:val="1"/>
      <w:tblStyleColBandSize w:val="1"/>
      <w:tblBorders>
        <w:top w:val="single" w:sz="8" w:space="0" w:color="FF69A8" w:themeColor="accent1" w:themeTint="BF"/>
        <w:left w:val="single" w:sz="8" w:space="0" w:color="FF69A8" w:themeColor="accent1" w:themeTint="BF"/>
        <w:bottom w:val="single" w:sz="8" w:space="0" w:color="FF69A8" w:themeColor="accent1" w:themeTint="BF"/>
        <w:right w:val="single" w:sz="8" w:space="0" w:color="FF69A8" w:themeColor="accent1" w:themeTint="BF"/>
        <w:insideH w:val="single" w:sz="8" w:space="0" w:color="FF69A8" w:themeColor="accent1" w:themeTint="BF"/>
        <w:insideV w:val="single" w:sz="8" w:space="0" w:color="FF69A8" w:themeColor="accent1" w:themeTint="BF"/>
      </w:tblBorders>
    </w:tblPr>
    <w:tcPr>
      <w:shd w:val="clear" w:color="auto" w:fill="FFCDE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9A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BC5" w:themeFill="accent1" w:themeFillTint="7F"/>
      </w:tcPr>
    </w:tblStylePr>
    <w:tblStylePr w:type="band1Horz">
      <w:tblPr/>
      <w:tcPr>
        <w:shd w:val="clear" w:color="auto" w:fill="FF9BC5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781E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  <w:insideH w:val="single" w:sz="8" w:space="0" w:color="FF388C" w:themeColor="accent1"/>
        <w:insideV w:val="single" w:sz="8" w:space="0" w:color="FF388C" w:themeColor="accent1"/>
      </w:tblBorders>
    </w:tblPr>
    <w:tcPr>
      <w:shd w:val="clear" w:color="auto" w:fill="FFCDE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B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E7" w:themeFill="accent1" w:themeFillTint="33"/>
      </w:tcPr>
    </w:tblStylePr>
    <w:tblStylePr w:type="band1Vert">
      <w:tblPr/>
      <w:tcPr>
        <w:shd w:val="clear" w:color="auto" w:fill="FF9BC5" w:themeFill="accent1" w:themeFillTint="7F"/>
      </w:tcPr>
    </w:tblStylePr>
    <w:tblStylePr w:type="band1Horz">
      <w:tblPr/>
      <w:tcPr>
        <w:tcBorders>
          <w:insideH w:val="single" w:sz="6" w:space="0" w:color="FF388C" w:themeColor="accent1"/>
          <w:insideV w:val="single" w:sz="6" w:space="0" w:color="FF388C" w:themeColor="accent1"/>
        </w:tcBorders>
        <w:shd w:val="clear" w:color="auto" w:fill="FF9BC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6">
    <w:name w:val="Light List Accent 6"/>
    <w:basedOn w:val="TableNormal"/>
    <w:uiPriority w:val="61"/>
    <w:rsid w:val="00781EF2"/>
    <w:pPr>
      <w:spacing w:after="0" w:line="240" w:lineRule="auto"/>
    </w:pPr>
    <w:tblPr>
      <w:tblStyleRowBandSize w:val="1"/>
      <w:tblStyleColBandSize w:val="1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300C51"/>
    <w:pPr>
      <w:spacing w:after="0" w:line="240" w:lineRule="auto"/>
    </w:pPr>
    <w:tblPr>
      <w:tblStyleRowBandSize w:val="1"/>
      <w:tblStyleColBandSize w:val="1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9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81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C6299"/>
    <w:rPr>
      <w:color w:val="FF79C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cougarclub@csd.k12.wi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sd.k12.wi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unsignup.com/Race/WI/Campbellsport/CougarDas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C4C53B4-C177-45D5-90A2-243ED330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mrofam</dc:creator>
  <cp:keywords/>
  <dc:description/>
  <cp:lastModifiedBy>lindsley4</cp:lastModifiedBy>
  <cp:revision>6</cp:revision>
  <dcterms:created xsi:type="dcterms:W3CDTF">2018-06-25T12:38:00Z</dcterms:created>
  <dcterms:modified xsi:type="dcterms:W3CDTF">2018-06-27T04:06:00Z</dcterms:modified>
</cp:coreProperties>
</file>