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E1" w:rsidRDefault="007157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Regional School Unit 19</w:t>
      </w:r>
    </w:p>
    <w:p w:rsidR="00AC37E1" w:rsidRDefault="007157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Directors’ Special Minutes</w:t>
      </w:r>
    </w:p>
    <w:p w:rsidR="00AC37E1" w:rsidRDefault="007157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22, 2018</w:t>
      </w: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Corinna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Caron, Christopher Easton, Mark Hansen, Fred Hickey, Susie Hopkins, William MacDonald, Robin McNeil, 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Patricia Mullis, Ryan Parker, Winn Price, Erik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Stitham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Leland Youngberg</w:t>
      </w: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ABSENT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Excused:  Jason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Scholten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Jennifer Watso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Unexcused: Samantha Brown, Paul Carter, Ken Sands, Chad Stratton</w:t>
      </w: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MEMBERS PRESENT</w:t>
      </w:r>
      <w:r>
        <w:rPr>
          <w:rFonts w:ascii="Times New Roman" w:eastAsia="Times New Roman" w:hAnsi="Times New Roman" w:cs="Times New Roman"/>
          <w:sz w:val="24"/>
          <w:szCs w:val="24"/>
        </w:rPr>
        <w:t>:  668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MEMBERS ABSENT: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330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Others Present</w:t>
      </w:r>
      <w:r>
        <w:rPr>
          <w:rFonts w:ascii="Times New Roman" w:eastAsia="Times New Roman" w:hAnsi="Times New Roman" w:cs="Times New Roman"/>
          <w:sz w:val="24"/>
          <w:szCs w:val="24"/>
        </w:rPr>
        <w:t>: Mike Hammer, Maxine Pare</w:t>
      </w: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1" w:rsidRDefault="007157E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 of Meeting</w:t>
      </w:r>
    </w:p>
    <w:p w:rsidR="00AC37E1" w:rsidRDefault="007157E0">
      <w:pPr>
        <w:numPr>
          <w:ilvl w:val="0"/>
          <w:numId w:val="1"/>
        </w:numPr>
        <w:tabs>
          <w:tab w:val="left" w:pos="810"/>
        </w:tabs>
        <w:spacing w:line="240" w:lineRule="auto"/>
        <w:ind w:left="117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Chris Easton 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flag salute af</w:t>
      </w:r>
      <w:r w:rsidR="00001B5B">
        <w:rPr>
          <w:rFonts w:ascii="Times New Roman" w:eastAsia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er opening the meeting</w:t>
      </w:r>
    </w:p>
    <w:p w:rsidR="00AC37E1" w:rsidRDefault="007157E0">
      <w:pPr>
        <w:numPr>
          <w:ilvl w:val="0"/>
          <w:numId w:val="1"/>
        </w:numPr>
        <w:tabs>
          <w:tab w:val="left" w:pos="810"/>
        </w:tabs>
        <w:spacing w:line="240" w:lineRule="auto"/>
        <w:ind w:left="117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agreed to add Referendum Warrant for Town of Hartland to the agenda.</w:t>
      </w:r>
    </w:p>
    <w:p w:rsidR="00AC37E1" w:rsidRDefault="00AC37E1">
      <w:pPr>
        <w:spacing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37E1" w:rsidRDefault="00AC37E1">
      <w:pPr>
        <w:spacing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37E1" w:rsidRDefault="007157E0">
      <w:pPr>
        <w:spacing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     Business Manager</w:t>
      </w:r>
    </w:p>
    <w:p w:rsidR="00AC37E1" w:rsidRDefault="007157E0">
      <w:pPr>
        <w:spacing w:line="240" w:lineRule="auto"/>
        <w:ind w:left="72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made by Robin McNeil to enter into executive session at 6:00 PM to discuss an employment matter pursuant to 1 M.R.S.A. §405 (6)(A), employment of employees,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Bill MacDonald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unanimously.  Returned to open session at 6:30 PM.  No ac</w:t>
      </w:r>
      <w:r>
        <w:rPr>
          <w:rFonts w:ascii="Times New Roman" w:eastAsia="Times New Roman" w:hAnsi="Times New Roman" w:cs="Times New Roman"/>
          <w:sz w:val="24"/>
          <w:szCs w:val="24"/>
        </w:rPr>
        <w:t>tion was taken.</w:t>
      </w:r>
    </w:p>
    <w:p w:rsidR="00AC37E1" w:rsidRDefault="00AC37E1">
      <w:pPr>
        <w:spacing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7E1" w:rsidRDefault="00AC37E1">
      <w:pPr>
        <w:spacing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III.    Referendum Warrant for Town of Hartland</w:t>
      </w:r>
    </w:p>
    <w:p w:rsidR="00AC37E1" w:rsidRDefault="007157E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Fred Hickey made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amend the Warrant for the Town of Hartland to reflect the change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election from the Hartland Town Hall to the Hartland Fire Station,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unanimously.</w:t>
      </w: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7E1" w:rsidRDefault="007157E0">
      <w:pPr>
        <w:spacing w:line="240" w:lineRule="auto"/>
        <w:ind w:left="72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III.    Adjournment</w:t>
      </w: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The meeting was adjourned at 6:50 PM.</w:t>
      </w: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Respectfully submitted,</w:t>
      </w: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Mike Hammer</w:t>
      </w: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Secretary to the Board</w:t>
      </w:r>
    </w:p>
    <w:p w:rsidR="00AC37E1" w:rsidRDefault="00AC3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1" w:rsidRDefault="00715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C37E1">
      <w:headerReference w:type="default" r:id="rId7"/>
      <w:footerReference w:type="default" r:id="rId8"/>
      <w:footerReference w:type="first" r:id="rId9"/>
      <w:pgSz w:w="12240" w:h="15840"/>
      <w:pgMar w:top="1440" w:right="1440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E0" w:rsidRDefault="007157E0">
      <w:pPr>
        <w:spacing w:line="240" w:lineRule="auto"/>
      </w:pPr>
      <w:r>
        <w:separator/>
      </w:r>
    </w:p>
  </w:endnote>
  <w:endnote w:type="continuationSeparator" w:id="0">
    <w:p w:rsidR="007157E0" w:rsidRDefault="0071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E1" w:rsidRDefault="00AC37E1">
    <w:pPr>
      <w:ind w:left="12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E1" w:rsidRDefault="00AC37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E0" w:rsidRDefault="007157E0">
      <w:pPr>
        <w:spacing w:line="240" w:lineRule="auto"/>
      </w:pPr>
      <w:r>
        <w:separator/>
      </w:r>
    </w:p>
  </w:footnote>
  <w:footnote w:type="continuationSeparator" w:id="0">
    <w:p w:rsidR="007157E0" w:rsidRDefault="00715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E1" w:rsidRDefault="00AC37E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55AE4"/>
    <w:multiLevelType w:val="multilevel"/>
    <w:tmpl w:val="338012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75B31696"/>
    <w:multiLevelType w:val="multilevel"/>
    <w:tmpl w:val="6290A9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1"/>
    <w:rsid w:val="00001B5B"/>
    <w:rsid w:val="007157E0"/>
    <w:rsid w:val="009930CD"/>
    <w:rsid w:val="00A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45F8-24F8-49B7-913A-AEB77E60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Curtis</dc:creator>
  <cp:lastModifiedBy>Evelyn Curtis</cp:lastModifiedBy>
  <cp:revision>4</cp:revision>
  <cp:lastPrinted>2018-05-23T17:08:00Z</cp:lastPrinted>
  <dcterms:created xsi:type="dcterms:W3CDTF">2018-05-23T17:06:00Z</dcterms:created>
  <dcterms:modified xsi:type="dcterms:W3CDTF">2018-05-23T17:08:00Z</dcterms:modified>
</cp:coreProperties>
</file>