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9C" w:rsidRDefault="002131A4" w:rsidP="002131A4">
      <w:pPr>
        <w:jc w:val="center"/>
      </w:pPr>
      <w:r>
        <w:t>Westside School District</w:t>
      </w:r>
    </w:p>
    <w:p w:rsidR="002131A4" w:rsidRDefault="002131A4" w:rsidP="002131A4">
      <w:pPr>
        <w:jc w:val="center"/>
      </w:pPr>
      <w:r>
        <w:t>Board Meeting</w:t>
      </w:r>
    </w:p>
    <w:p w:rsidR="002131A4" w:rsidRDefault="002131A4" w:rsidP="002131A4">
      <w:pPr>
        <w:jc w:val="center"/>
      </w:pPr>
      <w:r>
        <w:t>October 19, 2020</w:t>
      </w:r>
    </w:p>
    <w:p w:rsidR="002131A4" w:rsidRDefault="002131A4" w:rsidP="002131A4">
      <w:pPr>
        <w:jc w:val="center"/>
      </w:pPr>
      <w:r>
        <w:t>High School Safe Room</w:t>
      </w:r>
    </w:p>
    <w:p w:rsidR="002131A4" w:rsidRDefault="002131A4" w:rsidP="002131A4">
      <w:pPr>
        <w:jc w:val="center"/>
      </w:pPr>
      <w:r>
        <w:t>6:00 PM</w:t>
      </w:r>
    </w:p>
    <w:p w:rsidR="002131A4" w:rsidRDefault="002131A4" w:rsidP="002131A4">
      <w:r>
        <w:t>The Westside School Board met in regular session on Monday, October 19, 2020 at 6:00</w:t>
      </w:r>
      <w:r w:rsidR="00AE08D9">
        <w:t>PM,</w:t>
      </w:r>
      <w:r>
        <w:t xml:space="preserve"> in the High School Safe Room.</w:t>
      </w:r>
    </w:p>
    <w:p w:rsidR="002131A4" w:rsidRDefault="002131A4" w:rsidP="002131A4">
      <w:r>
        <w:t>Board Members Present:  Mike Estes, Laura Bryant, Flo Ann Highfill, Josh Yarbrough, and Dale Wright</w:t>
      </w:r>
    </w:p>
    <w:p w:rsidR="002131A4" w:rsidRDefault="002131A4" w:rsidP="002131A4">
      <w:r>
        <w:t>Other Members Present:  Brad Kent, Alysha White</w:t>
      </w:r>
    </w:p>
    <w:p w:rsidR="002131A4" w:rsidRDefault="002131A4" w:rsidP="002131A4">
      <w:pPr>
        <w:rPr>
          <w:b/>
        </w:rPr>
      </w:pPr>
      <w:r w:rsidRPr="002131A4">
        <w:rPr>
          <w:b/>
        </w:rPr>
        <w:t>In the matter of:</w:t>
      </w:r>
      <w:r w:rsidRPr="002131A4">
        <w:rPr>
          <w:b/>
        </w:rPr>
        <w:tab/>
        <w:t>Approval of minutes from September 21</w:t>
      </w:r>
      <w:r w:rsidRPr="002131A4">
        <w:rPr>
          <w:b/>
          <w:vertAlign w:val="superscript"/>
        </w:rPr>
        <w:t>st</w:t>
      </w:r>
      <w:r w:rsidRPr="002131A4">
        <w:rPr>
          <w:b/>
        </w:rPr>
        <w:t>, 2020</w:t>
      </w:r>
    </w:p>
    <w:p w:rsidR="002131A4" w:rsidRDefault="002131A4" w:rsidP="002131A4">
      <w:r>
        <w:t>Motion was made by Mike Estes, seconded by Flo Ann Highfill to approve the minutes from September 21</w:t>
      </w:r>
      <w:r w:rsidRPr="002131A4">
        <w:rPr>
          <w:vertAlign w:val="superscript"/>
        </w:rPr>
        <w:t>st</w:t>
      </w:r>
      <w:r>
        <w:t>, 2020 as presented.  Vote was unanimous.</w:t>
      </w:r>
    </w:p>
    <w:p w:rsidR="002131A4" w:rsidRPr="002131A4" w:rsidRDefault="002131A4" w:rsidP="002131A4">
      <w:pPr>
        <w:rPr>
          <w:b/>
        </w:rPr>
      </w:pPr>
      <w:r w:rsidRPr="002131A4">
        <w:rPr>
          <w:b/>
        </w:rPr>
        <w:t>In the matter of:</w:t>
      </w:r>
      <w:r w:rsidRPr="002131A4">
        <w:rPr>
          <w:b/>
        </w:rPr>
        <w:tab/>
        <w:t>Financial Report</w:t>
      </w:r>
    </w:p>
    <w:p w:rsidR="002131A4" w:rsidRDefault="002131A4" w:rsidP="002131A4">
      <w:r>
        <w:t>Mr. Brad Kent stated that the financial report was $ 4,470,</w:t>
      </w:r>
      <w:r w:rsidR="00616262">
        <w:t>018.52</w:t>
      </w:r>
      <w:r>
        <w:t xml:space="preserve">                          .</w:t>
      </w:r>
    </w:p>
    <w:p w:rsidR="002131A4" w:rsidRDefault="002131A4" w:rsidP="002131A4">
      <w:r>
        <w:t>Motion was made by Laura Bryant, seconded by Flo Ann Highfill to approve the financial report as stated.  Vote was unanimous.</w:t>
      </w:r>
    </w:p>
    <w:p w:rsidR="002131A4" w:rsidRPr="002131A4" w:rsidRDefault="002131A4" w:rsidP="002131A4">
      <w:pPr>
        <w:rPr>
          <w:b/>
        </w:rPr>
      </w:pPr>
      <w:r w:rsidRPr="002131A4">
        <w:rPr>
          <w:b/>
        </w:rPr>
        <w:t>In the matter of:</w:t>
      </w:r>
      <w:r w:rsidRPr="002131A4">
        <w:rPr>
          <w:b/>
        </w:rPr>
        <w:tab/>
        <w:t>Enrollment Report</w:t>
      </w:r>
    </w:p>
    <w:p w:rsidR="002131A4" w:rsidRDefault="002131A4" w:rsidP="002131A4">
      <w:r>
        <w:t>Mr. Brad Kent stated that the enrollment was 582.</w:t>
      </w:r>
    </w:p>
    <w:p w:rsidR="002131A4" w:rsidRPr="002131A4" w:rsidRDefault="002131A4" w:rsidP="002131A4">
      <w:pPr>
        <w:rPr>
          <w:b/>
          <w:sz w:val="32"/>
          <w:szCs w:val="32"/>
        </w:rPr>
      </w:pPr>
      <w:r w:rsidRPr="002131A4">
        <w:rPr>
          <w:b/>
          <w:sz w:val="32"/>
          <w:szCs w:val="32"/>
        </w:rPr>
        <w:t>Consent Agenda:</w:t>
      </w:r>
      <w:r w:rsidR="00616262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131A4" w:rsidRPr="004F0733" w:rsidRDefault="002131A4" w:rsidP="002131A4">
      <w:pPr>
        <w:rPr>
          <w:b/>
        </w:rPr>
      </w:pPr>
      <w:r w:rsidRPr="004F0733">
        <w:rPr>
          <w:b/>
        </w:rPr>
        <w:t>In the matter of:</w:t>
      </w:r>
      <w:r w:rsidRPr="004F0733">
        <w:rPr>
          <w:b/>
        </w:rPr>
        <w:tab/>
        <w:t>Annual Report to the Public</w:t>
      </w:r>
    </w:p>
    <w:p w:rsidR="002131A4" w:rsidRDefault="002131A4" w:rsidP="002131A4">
      <w:r>
        <w:t>Motion was made by</w:t>
      </w:r>
      <w:r w:rsidR="004F0733">
        <w:t xml:space="preserve"> Mike Estes, seconded by Laura Bryant to approve the Annual Report to the Public as presented.  Vote was unanimous.</w:t>
      </w:r>
    </w:p>
    <w:p w:rsidR="004F0733" w:rsidRPr="004F0733" w:rsidRDefault="004F0733" w:rsidP="002131A4">
      <w:pPr>
        <w:rPr>
          <w:b/>
        </w:rPr>
      </w:pPr>
      <w:r w:rsidRPr="004F0733">
        <w:rPr>
          <w:b/>
        </w:rPr>
        <w:t>In the matter of:</w:t>
      </w:r>
      <w:r w:rsidRPr="004F0733">
        <w:rPr>
          <w:b/>
        </w:rPr>
        <w:tab/>
        <w:t>Student Transfers</w:t>
      </w:r>
    </w:p>
    <w:p w:rsidR="004F0733" w:rsidRDefault="004F0733" w:rsidP="002131A4">
      <w:r>
        <w:t>Motion was made by Mike Estes, seconded by Laura Bryant to approve the Student Transfers as presented.  Vote was unanimous.</w:t>
      </w:r>
    </w:p>
    <w:p w:rsidR="004F0733" w:rsidRPr="004F0733" w:rsidRDefault="004F0733" w:rsidP="002131A4">
      <w:pPr>
        <w:rPr>
          <w:b/>
        </w:rPr>
      </w:pPr>
      <w:r w:rsidRPr="004F0733">
        <w:rPr>
          <w:b/>
        </w:rPr>
        <w:t>In the matter of:</w:t>
      </w:r>
      <w:r w:rsidRPr="004F0733">
        <w:rPr>
          <w:b/>
        </w:rPr>
        <w:tab/>
        <w:t>CACFP approval to opt into program</w:t>
      </w:r>
      <w:r>
        <w:rPr>
          <w:b/>
        </w:rPr>
        <w:t xml:space="preserve"> (Rockin’ Rebels Food Program)</w:t>
      </w:r>
    </w:p>
    <w:p w:rsidR="004F0733" w:rsidRDefault="004F0733" w:rsidP="002131A4">
      <w:r>
        <w:t>Motion was made by Mike Estes, seconded by Laura Bryant to approve the CACFP (Rockin’ Rebels food program as presented for the 2020-2021 school year.  Vote was unanimous.</w:t>
      </w:r>
    </w:p>
    <w:p w:rsidR="004F0733" w:rsidRDefault="004F0733" w:rsidP="002131A4">
      <w:pPr>
        <w:rPr>
          <w:b/>
          <w:sz w:val="32"/>
          <w:szCs w:val="32"/>
        </w:rPr>
      </w:pPr>
    </w:p>
    <w:p w:rsidR="004F0733" w:rsidRDefault="004F0733" w:rsidP="002131A4">
      <w:pPr>
        <w:rPr>
          <w:b/>
          <w:sz w:val="32"/>
          <w:szCs w:val="32"/>
        </w:rPr>
      </w:pPr>
    </w:p>
    <w:p w:rsidR="004F0733" w:rsidRPr="004F0733" w:rsidRDefault="004F0733" w:rsidP="002131A4">
      <w:pPr>
        <w:rPr>
          <w:b/>
          <w:sz w:val="32"/>
          <w:szCs w:val="32"/>
        </w:rPr>
      </w:pPr>
      <w:r w:rsidRPr="004F0733">
        <w:rPr>
          <w:b/>
          <w:sz w:val="32"/>
          <w:szCs w:val="32"/>
        </w:rPr>
        <w:lastRenderedPageBreak/>
        <w:t>New Business:</w:t>
      </w:r>
    </w:p>
    <w:p w:rsidR="004F0733" w:rsidRPr="004F0733" w:rsidRDefault="004F0733" w:rsidP="002131A4">
      <w:pPr>
        <w:rPr>
          <w:b/>
        </w:rPr>
      </w:pPr>
      <w:r w:rsidRPr="004F0733">
        <w:rPr>
          <w:b/>
        </w:rPr>
        <w:t>In the matter of:</w:t>
      </w:r>
      <w:r w:rsidRPr="004F0733">
        <w:rPr>
          <w:b/>
        </w:rPr>
        <w:tab/>
        <w:t>Staff Bonuses for Contracted Employees</w:t>
      </w:r>
      <w:r>
        <w:rPr>
          <w:b/>
        </w:rPr>
        <w:t xml:space="preserve"> in the amount of $1000.00</w:t>
      </w:r>
    </w:p>
    <w:p w:rsidR="004F0733" w:rsidRDefault="004F0733" w:rsidP="002131A4">
      <w:r>
        <w:t>Motion was made by Flo Ann Highfill, seconded by Josh Yarbrough to approve a $1000 bonus to all contracted employees for the 2020-21 school year.  Vote was unanimous.</w:t>
      </w:r>
    </w:p>
    <w:p w:rsidR="004F0733" w:rsidRPr="00F86948" w:rsidRDefault="004F0733" w:rsidP="004F0733">
      <w:pPr>
        <w:rPr>
          <w:b/>
        </w:rPr>
      </w:pPr>
      <w:r w:rsidRPr="00F86948">
        <w:rPr>
          <w:b/>
        </w:rPr>
        <w:t>In the matter of:</w:t>
      </w:r>
      <w:r w:rsidRPr="00F86948">
        <w:rPr>
          <w:b/>
        </w:rPr>
        <w:tab/>
        <w:t xml:space="preserve">Approval of 5% salary </w:t>
      </w:r>
      <w:r w:rsidR="00AE08D9" w:rsidRPr="00F86948">
        <w:rPr>
          <w:b/>
        </w:rPr>
        <w:t xml:space="preserve">increase </w:t>
      </w:r>
      <w:r w:rsidR="00AE08D9">
        <w:rPr>
          <w:b/>
        </w:rPr>
        <w:t xml:space="preserve">from 2019-2020 </w:t>
      </w:r>
      <w:r w:rsidRPr="00F86948">
        <w:rPr>
          <w:b/>
        </w:rPr>
        <w:t>according to ACA 6-13-635</w:t>
      </w:r>
    </w:p>
    <w:p w:rsidR="004F0733" w:rsidRDefault="004F0733" w:rsidP="004F0733">
      <w:r>
        <w:t>Motion was made by Josh Yarbrough, seconded by Dale Wright to approve the 5% salary increase as presented to the board.  (The law states that any staff member receiving a 5% raise because of change in job duties, master’s degree, etc. be approved annually by the board of education.)  This does not change current salary.  Vote was unanimous.</w:t>
      </w:r>
    </w:p>
    <w:p w:rsidR="00AE08D9" w:rsidRPr="00AE08D9" w:rsidRDefault="00AE08D9" w:rsidP="00AE08D9">
      <w:pPr>
        <w:ind w:left="2160" w:hanging="2160"/>
        <w:rPr>
          <w:b/>
        </w:rPr>
      </w:pPr>
      <w:r w:rsidRPr="00AE08D9">
        <w:rPr>
          <w:b/>
        </w:rPr>
        <w:t>In the matter of:</w:t>
      </w:r>
      <w:r w:rsidRPr="00AE08D9">
        <w:rPr>
          <w:b/>
        </w:rPr>
        <w:tab/>
        <w:t>Adding three positions of floater substitutes to be paid with CARES money to the district</w:t>
      </w:r>
    </w:p>
    <w:p w:rsidR="004F0733" w:rsidRDefault="00AE08D9" w:rsidP="002131A4">
      <w:r>
        <w:t xml:space="preserve">Motion was made by Mike Estes, seconded by Dale Wright to </w:t>
      </w:r>
      <w:r w:rsidR="00616262">
        <w:t>create three positions</w:t>
      </w:r>
      <w:r>
        <w:t xml:space="preserve"> as floater substitutes to be paid with CARES money to the district for the 2020-2021 school year.  Individuals will be paid off of the classified salary schedule for paraprofessional positions.  Vote was unanimous.</w:t>
      </w:r>
    </w:p>
    <w:p w:rsidR="00AE08D9" w:rsidRPr="00AE08D9" w:rsidRDefault="00AE08D9" w:rsidP="002131A4">
      <w:pPr>
        <w:rPr>
          <w:b/>
        </w:rPr>
      </w:pPr>
      <w:r w:rsidRPr="00AE08D9">
        <w:rPr>
          <w:b/>
        </w:rPr>
        <w:t>In the matter of:</w:t>
      </w:r>
      <w:r w:rsidRPr="00AE08D9">
        <w:rPr>
          <w:b/>
        </w:rPr>
        <w:tab/>
        <w:t>Personnel Matters</w:t>
      </w:r>
    </w:p>
    <w:p w:rsidR="00AE08D9" w:rsidRDefault="00AE08D9" w:rsidP="002131A4">
      <w:r>
        <w:t>The board entered into executive session at 6:57 PM and returned to regular session at 8:02 PM.</w:t>
      </w:r>
    </w:p>
    <w:p w:rsidR="00AE08D9" w:rsidRDefault="00AE08D9" w:rsidP="002131A4">
      <w:r>
        <w:t xml:space="preserve">Motion was made by Josh Yarbrough, seconded by Laura Bryant </w:t>
      </w:r>
      <w:r w:rsidR="00616262">
        <w:t>to hire the following:</w:t>
      </w:r>
    </w:p>
    <w:p w:rsidR="00616262" w:rsidRDefault="00616262" w:rsidP="002131A4">
      <w:r>
        <w:t xml:space="preserve">John Elms, </w:t>
      </w:r>
      <w:proofErr w:type="spellStart"/>
      <w:r>
        <w:t>Candiace</w:t>
      </w:r>
      <w:proofErr w:type="spellEnd"/>
      <w:r>
        <w:t xml:space="preserve"> Holt, Angela Patton, Sonya Foster: CACFP</w:t>
      </w:r>
    </w:p>
    <w:p w:rsidR="00616262" w:rsidRDefault="00616262" w:rsidP="002131A4">
      <w:r>
        <w:t xml:space="preserve">Shane Freeman, </w:t>
      </w:r>
      <w:proofErr w:type="spellStart"/>
      <w:r>
        <w:t>Rockin</w:t>
      </w:r>
      <w:proofErr w:type="spellEnd"/>
      <w:r>
        <w:t xml:space="preserve"> Rebels</w:t>
      </w:r>
    </w:p>
    <w:p w:rsidR="004F0733" w:rsidRDefault="00616262" w:rsidP="002131A4">
      <w:proofErr w:type="spellStart"/>
      <w:r>
        <w:t>Krisondra</w:t>
      </w:r>
      <w:proofErr w:type="spellEnd"/>
      <w:r>
        <w:t xml:space="preserve"> Little, District Floater</w:t>
      </w:r>
    </w:p>
    <w:p w:rsidR="00616262" w:rsidRDefault="00616262" w:rsidP="002131A4">
      <w:r>
        <w:t>Vote was unanimous.</w:t>
      </w:r>
    </w:p>
    <w:p w:rsidR="004F0733" w:rsidRDefault="004F0733" w:rsidP="002131A4"/>
    <w:p w:rsidR="00AE08D9" w:rsidRDefault="00AE08D9" w:rsidP="002131A4">
      <w:r>
        <w:t>The school board meeting adjourned at 8:03 PM.  Motion was made by Mike Estes, seconded by Dale Wright.  Vote was unanimous.</w:t>
      </w:r>
    </w:p>
    <w:p w:rsidR="00AE08D9" w:rsidRDefault="00AE08D9" w:rsidP="002131A4"/>
    <w:p w:rsidR="00AE08D9" w:rsidRDefault="00AE08D9" w:rsidP="002131A4"/>
    <w:p w:rsidR="00AE08D9" w:rsidRDefault="00AE08D9" w:rsidP="002131A4"/>
    <w:p w:rsidR="00AE08D9" w:rsidRDefault="00AE08D9" w:rsidP="002131A4"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AE08D9" w:rsidRDefault="00AE08D9" w:rsidP="002131A4">
      <w:r>
        <w:t>Flo Ann Highfill, Secretary</w:t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4F0733" w:rsidRDefault="004F0733" w:rsidP="002131A4"/>
    <w:p w:rsidR="002131A4" w:rsidRPr="002131A4" w:rsidRDefault="002131A4" w:rsidP="002131A4">
      <w:r>
        <w:t xml:space="preserve">  </w:t>
      </w:r>
    </w:p>
    <w:sectPr w:rsidR="002131A4" w:rsidRPr="0021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4"/>
    <w:rsid w:val="001E6C41"/>
    <w:rsid w:val="002131A4"/>
    <w:rsid w:val="004F0733"/>
    <w:rsid w:val="00616262"/>
    <w:rsid w:val="00AE08D9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50D24-D659-4621-972D-AF372FC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White</dc:creator>
  <cp:keywords/>
  <dc:description/>
  <cp:lastModifiedBy>Vicki Hall</cp:lastModifiedBy>
  <cp:revision>2</cp:revision>
  <cp:lastPrinted>2020-10-20T14:45:00Z</cp:lastPrinted>
  <dcterms:created xsi:type="dcterms:W3CDTF">2020-10-20T15:52:00Z</dcterms:created>
  <dcterms:modified xsi:type="dcterms:W3CDTF">2020-10-20T15:52:00Z</dcterms:modified>
</cp:coreProperties>
</file>