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B3F3A" w14:textId="77777777" w:rsidR="002C5011" w:rsidRDefault="002C5011" w:rsidP="002B74FE">
      <w:pPr>
        <w:rPr>
          <w:rFonts w:ascii="Bell MT" w:hAnsi="Bell MT" w:cs="Arial"/>
          <w:b/>
          <w:color w:val="1F3864" w:themeColor="accent5" w:themeShade="80"/>
          <w:sz w:val="32"/>
          <w:szCs w:val="32"/>
        </w:rPr>
      </w:pPr>
    </w:p>
    <w:p w14:paraId="163B7D00" w14:textId="0139F757" w:rsidR="00C155EE" w:rsidRPr="00CE04B7" w:rsidRDefault="00D40364" w:rsidP="00CE04B7">
      <w:pPr>
        <w:pStyle w:val="NoSpacing"/>
        <w:jc w:val="center"/>
        <w:rPr>
          <w:rFonts w:ascii="Arial" w:hAnsi="Arial" w:cs="Arial"/>
        </w:rPr>
      </w:pPr>
      <w:r>
        <w:rPr>
          <w:rFonts w:ascii="Bell MT" w:hAnsi="Bell MT" w:cs="Arial"/>
          <w:b/>
          <w:noProof/>
          <w:color w:val="1F3864" w:themeColor="accent5" w:themeShade="80"/>
          <w:sz w:val="32"/>
          <w:szCs w:val="32"/>
        </w:rPr>
        <w:drawing>
          <wp:anchor distT="0" distB="0" distL="114300" distR="114300" simplePos="0" relativeHeight="251680768" behindDoc="0" locked="0" layoutInCell="1" allowOverlap="1" wp14:anchorId="446CF946" wp14:editId="4CFE0423">
            <wp:simplePos x="0" y="0"/>
            <wp:positionH relativeFrom="margin">
              <wp:posOffset>-6350</wp:posOffset>
            </wp:positionH>
            <wp:positionV relativeFrom="margin">
              <wp:posOffset>5715</wp:posOffset>
            </wp:positionV>
            <wp:extent cx="736600" cy="736600"/>
            <wp:effectExtent l="0" t="0" r="635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6600" cy="736600"/>
                    </a:xfrm>
                    <a:prstGeom prst="rect">
                      <a:avLst/>
                    </a:prstGeom>
                  </pic:spPr>
                </pic:pic>
              </a:graphicData>
            </a:graphic>
          </wp:anchor>
        </w:drawing>
      </w:r>
      <w:r w:rsidR="00C155EE" w:rsidRPr="00D40364">
        <w:rPr>
          <w:rFonts w:ascii="Arial" w:hAnsi="Arial" w:cs="Arial"/>
          <w:b/>
          <w:color w:val="000099"/>
          <w:sz w:val="32"/>
          <w:szCs w:val="32"/>
        </w:rPr>
        <w:t>SAMPLE ONLINE VIDEO TO EXPLAIN THE ROLE OF SCHOOL BOARDS</w:t>
      </w:r>
    </w:p>
    <w:p w14:paraId="033733DB" w14:textId="77777777" w:rsidR="00C155EE" w:rsidRDefault="00C155EE" w:rsidP="00C155EE">
      <w:pPr>
        <w:rPr>
          <w:rFonts w:ascii="Arial" w:hAnsi="Arial" w:cs="Arial"/>
          <w:sz w:val="28"/>
          <w:szCs w:val="28"/>
        </w:rPr>
      </w:pPr>
    </w:p>
    <w:p w14:paraId="407C95F9" w14:textId="77777777" w:rsidR="009D5400" w:rsidRDefault="009D5400" w:rsidP="00C155EE">
      <w:pPr>
        <w:jc w:val="center"/>
        <w:rPr>
          <w:rFonts w:ascii="Arial" w:hAnsi="Arial" w:cs="Arial"/>
          <w:i/>
        </w:rPr>
      </w:pPr>
    </w:p>
    <w:p w14:paraId="626DA54A" w14:textId="77777777" w:rsidR="009D5400" w:rsidRDefault="009D5400" w:rsidP="009D5400">
      <w:pPr>
        <w:rPr>
          <w:rFonts w:ascii="Arial" w:hAnsi="Arial" w:cs="Arial"/>
          <w:i/>
        </w:rPr>
      </w:pPr>
    </w:p>
    <w:p w14:paraId="77CD1DA4" w14:textId="4133270B" w:rsidR="00C155EE" w:rsidRPr="005F7122" w:rsidRDefault="00C155EE" w:rsidP="009D5400">
      <w:pPr>
        <w:rPr>
          <w:rFonts w:ascii="Arial" w:hAnsi="Arial" w:cs="Arial"/>
          <w:i/>
        </w:rPr>
      </w:pPr>
      <w:r w:rsidRPr="005F7122">
        <w:rPr>
          <w:rFonts w:ascii="Arial" w:hAnsi="Arial" w:cs="Arial"/>
          <w:i/>
        </w:rPr>
        <w:t xml:space="preserve">*Note: The </w:t>
      </w:r>
      <w:r>
        <w:rPr>
          <w:rFonts w:ascii="Arial" w:hAnsi="Arial" w:cs="Arial"/>
          <w:i/>
        </w:rPr>
        <w:t>online</w:t>
      </w:r>
      <w:r w:rsidRPr="005F7122">
        <w:rPr>
          <w:rFonts w:ascii="Arial" w:hAnsi="Arial" w:cs="Arial"/>
          <w:i/>
        </w:rPr>
        <w:t xml:space="preserve"> video</w:t>
      </w:r>
      <w:r>
        <w:rPr>
          <w:rFonts w:ascii="Arial" w:hAnsi="Arial" w:cs="Arial"/>
          <w:i/>
        </w:rPr>
        <w:t xml:space="preserve"> (2 minutes and 36 seconds)</w:t>
      </w:r>
      <w:r w:rsidRPr="005F7122">
        <w:rPr>
          <w:rFonts w:ascii="Arial" w:hAnsi="Arial" w:cs="Arial"/>
          <w:i/>
        </w:rPr>
        <w:t xml:space="preserve"> below was produced by the Texas Association of School Boards. The Louisiana School Boards Association has been provided with express permission from the Texas Association of School Boards to allow its member districts to utilize the video for the purposes of helping our students to understand the role of elected school board members in Louisiana.</w:t>
      </w:r>
    </w:p>
    <w:p w14:paraId="12F7088E" w14:textId="77777777" w:rsidR="00C155EE" w:rsidRDefault="00C155EE" w:rsidP="00C155EE">
      <w:pPr>
        <w:rPr>
          <w:rFonts w:ascii="Arial" w:hAnsi="Arial" w:cs="Arial"/>
          <w:sz w:val="28"/>
          <w:szCs w:val="28"/>
        </w:rPr>
      </w:pPr>
    </w:p>
    <w:p w14:paraId="2A0FF040" w14:textId="77777777" w:rsidR="00C155EE" w:rsidRDefault="00C155EE" w:rsidP="00C155EE">
      <w:pPr>
        <w:rPr>
          <w:rFonts w:ascii="Arial" w:hAnsi="Arial" w:cs="Arial"/>
          <w:sz w:val="28"/>
          <w:szCs w:val="28"/>
        </w:rPr>
      </w:pPr>
    </w:p>
    <w:p w14:paraId="3C884E9A" w14:textId="77777777" w:rsidR="00C155EE" w:rsidRDefault="00C155EE" w:rsidP="00C155EE">
      <w:pPr>
        <w:rPr>
          <w:rFonts w:ascii="Arial" w:hAnsi="Arial" w:cs="Arial"/>
          <w:sz w:val="28"/>
          <w:szCs w:val="28"/>
        </w:rPr>
      </w:pPr>
    </w:p>
    <w:p w14:paraId="23FEEA5A" w14:textId="0E3294D2" w:rsidR="00911255" w:rsidRPr="009D5400" w:rsidRDefault="00C155EE" w:rsidP="00C155EE">
      <w:pPr>
        <w:jc w:val="center"/>
        <w:rPr>
          <w:rFonts w:ascii="Arial" w:hAnsi="Arial" w:cs="Arial"/>
          <w:b/>
          <w:color w:val="1F3864" w:themeColor="accent5" w:themeShade="80"/>
          <w:sz w:val="32"/>
          <w:szCs w:val="32"/>
        </w:rPr>
      </w:pPr>
      <w:r w:rsidRPr="009D5400">
        <w:rPr>
          <w:rFonts w:ascii="Arial" w:hAnsi="Arial" w:cs="Arial"/>
          <w:b/>
          <w:color w:val="1F3864" w:themeColor="accent5" w:themeShade="80"/>
          <w:sz w:val="32"/>
          <w:szCs w:val="32"/>
        </w:rPr>
        <w:t xml:space="preserve">Help your </w:t>
      </w:r>
      <w:hyperlink r:id="rId7" w:tgtFrame="_blank" w:history="1">
        <w:r w:rsidRPr="009D5400">
          <w:rPr>
            <w:rStyle w:val="Hyperlink"/>
            <w:rFonts w:ascii="Arial" w:hAnsi="Arial" w:cs="Arial"/>
            <w:b/>
            <w:color w:val="1F3864" w:themeColor="accent5" w:themeShade="80"/>
            <w:sz w:val="32"/>
            <w:szCs w:val="32"/>
          </w:rPr>
          <w:t>stud</w:t>
        </w:r>
        <w:r w:rsidR="00B034FA">
          <w:rPr>
            <w:rStyle w:val="Hyperlink"/>
            <w:rFonts w:ascii="Arial" w:hAnsi="Arial" w:cs="Arial"/>
            <w:b/>
            <w:color w:val="1F3864" w:themeColor="accent5" w:themeShade="80"/>
            <w:sz w:val="32"/>
            <w:szCs w:val="32"/>
          </w:rPr>
          <w:t>e</w:t>
        </w:r>
        <w:r w:rsidRPr="009D5400">
          <w:rPr>
            <w:rStyle w:val="Hyperlink"/>
            <w:rFonts w:ascii="Arial" w:hAnsi="Arial" w:cs="Arial"/>
            <w:b/>
            <w:color w:val="1F3864" w:themeColor="accent5" w:themeShade="80"/>
            <w:sz w:val="32"/>
            <w:szCs w:val="32"/>
          </w:rPr>
          <w:t>nts learn</w:t>
        </w:r>
      </w:hyperlink>
      <w:r w:rsidRPr="009D5400">
        <w:rPr>
          <w:rFonts w:ascii="Arial" w:hAnsi="Arial" w:cs="Arial"/>
          <w:b/>
          <w:color w:val="1F3864" w:themeColor="accent5" w:themeShade="80"/>
          <w:sz w:val="32"/>
          <w:szCs w:val="32"/>
        </w:rPr>
        <w:t xml:space="preserve"> about the </w:t>
      </w:r>
      <w:r w:rsidR="009D5400" w:rsidRPr="009D5400">
        <w:rPr>
          <w:rFonts w:ascii="Arial" w:hAnsi="Arial" w:cs="Arial"/>
          <w:b/>
          <w:color w:val="1F3864" w:themeColor="accent5" w:themeShade="80"/>
          <w:sz w:val="32"/>
          <w:szCs w:val="32"/>
        </w:rPr>
        <w:t>“R</w:t>
      </w:r>
      <w:r w:rsidRPr="009D5400">
        <w:rPr>
          <w:rFonts w:ascii="Arial" w:hAnsi="Arial" w:cs="Arial"/>
          <w:b/>
          <w:color w:val="1F3864" w:themeColor="accent5" w:themeShade="80"/>
          <w:sz w:val="32"/>
          <w:szCs w:val="32"/>
        </w:rPr>
        <w:t xml:space="preserve">ole of the </w:t>
      </w:r>
      <w:r w:rsidR="009D5400" w:rsidRPr="009D5400">
        <w:rPr>
          <w:rFonts w:ascii="Arial" w:hAnsi="Arial" w:cs="Arial"/>
          <w:b/>
          <w:color w:val="1F3864" w:themeColor="accent5" w:themeShade="80"/>
          <w:sz w:val="32"/>
          <w:szCs w:val="32"/>
        </w:rPr>
        <w:t>S</w:t>
      </w:r>
      <w:r w:rsidRPr="009D5400">
        <w:rPr>
          <w:rFonts w:ascii="Arial" w:hAnsi="Arial" w:cs="Arial"/>
          <w:b/>
          <w:color w:val="1F3864" w:themeColor="accent5" w:themeShade="80"/>
          <w:sz w:val="32"/>
          <w:szCs w:val="32"/>
        </w:rPr>
        <w:t xml:space="preserve">chool </w:t>
      </w:r>
      <w:r w:rsidR="009D5400" w:rsidRPr="009D5400">
        <w:rPr>
          <w:rFonts w:ascii="Arial" w:hAnsi="Arial" w:cs="Arial"/>
          <w:b/>
          <w:color w:val="1F3864" w:themeColor="accent5" w:themeShade="80"/>
          <w:sz w:val="32"/>
          <w:szCs w:val="32"/>
        </w:rPr>
        <w:t>B</w:t>
      </w:r>
      <w:r w:rsidRPr="009D5400">
        <w:rPr>
          <w:rFonts w:ascii="Arial" w:hAnsi="Arial" w:cs="Arial"/>
          <w:b/>
          <w:color w:val="1F3864" w:themeColor="accent5" w:themeShade="80"/>
          <w:sz w:val="32"/>
          <w:szCs w:val="32"/>
        </w:rPr>
        <w:t>oard!</w:t>
      </w:r>
      <w:r w:rsidR="009D5400" w:rsidRPr="009D5400">
        <w:rPr>
          <w:rFonts w:ascii="Arial" w:hAnsi="Arial" w:cs="Arial"/>
          <w:b/>
          <w:color w:val="1F3864" w:themeColor="accent5" w:themeShade="80"/>
          <w:sz w:val="32"/>
          <w:szCs w:val="32"/>
        </w:rPr>
        <w:t>”</w:t>
      </w:r>
    </w:p>
    <w:p w14:paraId="53AE9306" w14:textId="61F6468C" w:rsidR="009D5400" w:rsidRDefault="009D5400" w:rsidP="00C155EE">
      <w:pPr>
        <w:jc w:val="center"/>
        <w:rPr>
          <w:rFonts w:ascii="Arial" w:hAnsi="Arial" w:cs="Arial"/>
          <w:b/>
          <w:sz w:val="36"/>
          <w:szCs w:val="36"/>
        </w:rPr>
      </w:pPr>
    </w:p>
    <w:p w14:paraId="3FFD5668" w14:textId="452269C3" w:rsidR="009D5400" w:rsidRDefault="009D5400" w:rsidP="00C155EE">
      <w:pPr>
        <w:jc w:val="center"/>
        <w:rPr>
          <w:rFonts w:ascii="Arial" w:hAnsi="Arial" w:cs="Arial"/>
          <w:b/>
          <w:sz w:val="36"/>
          <w:szCs w:val="36"/>
        </w:rPr>
      </w:pPr>
      <w:r>
        <w:rPr>
          <w:rFonts w:ascii="Arial" w:hAnsi="Arial" w:cs="Arial"/>
          <w:b/>
          <w:noProof/>
          <w:sz w:val="36"/>
          <w:szCs w:val="36"/>
        </w:rPr>
        <w:drawing>
          <wp:inline distT="0" distB="0" distL="0" distR="0" wp14:anchorId="54402ADD" wp14:editId="4B5C906C">
            <wp:extent cx="6858000" cy="2672715"/>
            <wp:effectExtent l="19050" t="19050" r="19050" b="13335"/>
            <wp:docPr id="11" name="Picture 11" descr="A picture containing drawing, pers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drawing, person, tabl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2672715"/>
                    </a:xfrm>
                    <a:prstGeom prst="rect">
                      <a:avLst/>
                    </a:prstGeom>
                    <a:ln>
                      <a:solidFill>
                        <a:schemeClr val="accent5">
                          <a:lumMod val="50000"/>
                        </a:schemeClr>
                      </a:solidFill>
                    </a:ln>
                  </pic:spPr>
                </pic:pic>
              </a:graphicData>
            </a:graphic>
          </wp:inline>
        </w:drawing>
      </w:r>
    </w:p>
    <w:p w14:paraId="394D3735" w14:textId="4B2262ED" w:rsidR="00AF79E1" w:rsidRPr="00CE04B7" w:rsidRDefault="00AF79E1" w:rsidP="00CE04B7">
      <w:pPr>
        <w:spacing w:after="160" w:line="259" w:lineRule="auto"/>
        <w:rPr>
          <w:rFonts w:ascii="Arial" w:hAnsi="Arial" w:cs="Arial"/>
          <w:b/>
          <w:sz w:val="36"/>
          <w:szCs w:val="36"/>
        </w:rPr>
      </w:pPr>
    </w:p>
    <w:p w14:paraId="106B735A" w14:textId="0534EF75" w:rsidR="00AF79E1" w:rsidRDefault="00AF79E1" w:rsidP="003F2AC3">
      <w:pPr>
        <w:pStyle w:val="NoSpacing"/>
        <w:rPr>
          <w:rFonts w:ascii="Bell MT" w:hAnsi="Bell MT" w:cs="Arial"/>
          <w:b/>
          <w:color w:val="1F3864" w:themeColor="accent5" w:themeShade="80"/>
          <w:sz w:val="32"/>
          <w:szCs w:val="32"/>
        </w:rPr>
      </w:pPr>
    </w:p>
    <w:sectPr w:rsidR="00AF79E1" w:rsidSect="00F768F2">
      <w:pgSz w:w="12240" w:h="15840"/>
      <w:pgMar w:top="432" w:right="288" w:bottom="432"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A6406"/>
    <w:multiLevelType w:val="hybridMultilevel"/>
    <w:tmpl w:val="F60607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AE249A"/>
    <w:multiLevelType w:val="hybridMultilevel"/>
    <w:tmpl w:val="B7467088"/>
    <w:lvl w:ilvl="0" w:tplc="B3A6640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87373E9"/>
    <w:multiLevelType w:val="hybridMultilevel"/>
    <w:tmpl w:val="C7AA3992"/>
    <w:lvl w:ilvl="0" w:tplc="B3A6640C">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2A01CF"/>
    <w:multiLevelType w:val="hybridMultilevel"/>
    <w:tmpl w:val="3F1475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1976E1"/>
    <w:multiLevelType w:val="hybridMultilevel"/>
    <w:tmpl w:val="CF0A6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719"/>
    <w:rsid w:val="00084769"/>
    <w:rsid w:val="000A1075"/>
    <w:rsid w:val="000B18CB"/>
    <w:rsid w:val="000B2651"/>
    <w:rsid w:val="000B5F40"/>
    <w:rsid w:val="000C729C"/>
    <w:rsid w:val="000F5CE9"/>
    <w:rsid w:val="00124356"/>
    <w:rsid w:val="001648D4"/>
    <w:rsid w:val="001D4178"/>
    <w:rsid w:val="001E10CF"/>
    <w:rsid w:val="002303CE"/>
    <w:rsid w:val="00233CB2"/>
    <w:rsid w:val="002801A1"/>
    <w:rsid w:val="00297AE2"/>
    <w:rsid w:val="002B74FE"/>
    <w:rsid w:val="002C5011"/>
    <w:rsid w:val="002F4A84"/>
    <w:rsid w:val="00310AD1"/>
    <w:rsid w:val="00335598"/>
    <w:rsid w:val="00357520"/>
    <w:rsid w:val="00397205"/>
    <w:rsid w:val="003A0658"/>
    <w:rsid w:val="003A7145"/>
    <w:rsid w:val="003B03FB"/>
    <w:rsid w:val="003F2AC3"/>
    <w:rsid w:val="00427486"/>
    <w:rsid w:val="00432E8C"/>
    <w:rsid w:val="00433691"/>
    <w:rsid w:val="00483C05"/>
    <w:rsid w:val="0049551D"/>
    <w:rsid w:val="00507560"/>
    <w:rsid w:val="00572754"/>
    <w:rsid w:val="005727B4"/>
    <w:rsid w:val="005D76E3"/>
    <w:rsid w:val="005F76DA"/>
    <w:rsid w:val="006D6E6B"/>
    <w:rsid w:val="006D7FA7"/>
    <w:rsid w:val="00743652"/>
    <w:rsid w:val="00766B79"/>
    <w:rsid w:val="00792272"/>
    <w:rsid w:val="007A62C7"/>
    <w:rsid w:val="007C289D"/>
    <w:rsid w:val="007D33B6"/>
    <w:rsid w:val="007D76FC"/>
    <w:rsid w:val="00852399"/>
    <w:rsid w:val="00884889"/>
    <w:rsid w:val="008D7982"/>
    <w:rsid w:val="00911255"/>
    <w:rsid w:val="009551DD"/>
    <w:rsid w:val="00970C6C"/>
    <w:rsid w:val="009827C1"/>
    <w:rsid w:val="009B118C"/>
    <w:rsid w:val="009D5400"/>
    <w:rsid w:val="00A15976"/>
    <w:rsid w:val="00A54662"/>
    <w:rsid w:val="00AA3AF4"/>
    <w:rsid w:val="00AA7C2F"/>
    <w:rsid w:val="00AC3C3F"/>
    <w:rsid w:val="00AF2FB8"/>
    <w:rsid w:val="00AF79E1"/>
    <w:rsid w:val="00B034FA"/>
    <w:rsid w:val="00B079CB"/>
    <w:rsid w:val="00B31F15"/>
    <w:rsid w:val="00B4101D"/>
    <w:rsid w:val="00B61D65"/>
    <w:rsid w:val="00BA059A"/>
    <w:rsid w:val="00BA3C73"/>
    <w:rsid w:val="00BB6602"/>
    <w:rsid w:val="00BC3328"/>
    <w:rsid w:val="00BC4047"/>
    <w:rsid w:val="00BE09D3"/>
    <w:rsid w:val="00BE62C4"/>
    <w:rsid w:val="00C155EE"/>
    <w:rsid w:val="00C21E5F"/>
    <w:rsid w:val="00C6755D"/>
    <w:rsid w:val="00C803A0"/>
    <w:rsid w:val="00CE04B7"/>
    <w:rsid w:val="00D0055E"/>
    <w:rsid w:val="00D1617B"/>
    <w:rsid w:val="00D40364"/>
    <w:rsid w:val="00D45B7F"/>
    <w:rsid w:val="00D539DD"/>
    <w:rsid w:val="00DB432A"/>
    <w:rsid w:val="00DC4DA3"/>
    <w:rsid w:val="00F00889"/>
    <w:rsid w:val="00F768F2"/>
    <w:rsid w:val="00F85757"/>
    <w:rsid w:val="00FB1719"/>
    <w:rsid w:val="00FC0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691DD"/>
  <w15:chartTrackingRefBased/>
  <w15:docId w15:val="{DB4C2537-60AB-405E-88C2-B718BC511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5E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1719"/>
    <w:pPr>
      <w:spacing w:after="0" w:line="240" w:lineRule="auto"/>
    </w:pPr>
  </w:style>
  <w:style w:type="paragraph" w:styleId="ListParagraph">
    <w:name w:val="List Paragraph"/>
    <w:basedOn w:val="Normal"/>
    <w:uiPriority w:val="34"/>
    <w:qFormat/>
    <w:rsid w:val="00C155EE"/>
    <w:pPr>
      <w:spacing w:after="160" w:line="259" w:lineRule="auto"/>
      <w:ind w:left="720"/>
      <w:contextualSpacing/>
    </w:pPr>
    <w:rPr>
      <w:sz w:val="22"/>
      <w:szCs w:val="22"/>
    </w:rPr>
  </w:style>
  <w:style w:type="character" w:styleId="Hyperlink">
    <w:name w:val="Hyperlink"/>
    <w:basedOn w:val="DefaultParagraphFont"/>
    <w:uiPriority w:val="99"/>
    <w:unhideWhenUsed/>
    <w:rsid w:val="00C155EE"/>
    <w:rPr>
      <w:color w:val="0563C1" w:themeColor="hyperlink"/>
      <w:u w:val="single"/>
    </w:rPr>
  </w:style>
  <w:style w:type="character" w:styleId="FollowedHyperlink">
    <w:name w:val="FollowedHyperlink"/>
    <w:basedOn w:val="DefaultParagraphFont"/>
    <w:uiPriority w:val="99"/>
    <w:semiHidden/>
    <w:unhideWhenUsed/>
    <w:rsid w:val="000B2651"/>
    <w:rPr>
      <w:color w:val="954F72" w:themeColor="followedHyperlink"/>
      <w:u w:val="single"/>
    </w:rPr>
  </w:style>
  <w:style w:type="character" w:styleId="UnresolvedMention">
    <w:name w:val="Unresolved Mention"/>
    <w:basedOn w:val="DefaultParagraphFont"/>
    <w:uiPriority w:val="99"/>
    <w:semiHidden/>
    <w:unhideWhenUsed/>
    <w:rsid w:val="00C803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player.vimeo.com/video/1456405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8677B-849E-4E80-BA82-43B457E82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89</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Richard</dc:creator>
  <cp:keywords/>
  <dc:description/>
  <cp:lastModifiedBy>Robin Cosenza</cp:lastModifiedBy>
  <cp:revision>3</cp:revision>
  <cp:lastPrinted>2020-11-30T14:40:00Z</cp:lastPrinted>
  <dcterms:created xsi:type="dcterms:W3CDTF">2021-11-08T22:08:00Z</dcterms:created>
  <dcterms:modified xsi:type="dcterms:W3CDTF">2021-11-08T22:11:00Z</dcterms:modified>
</cp:coreProperties>
</file>