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67B33" w14:textId="0AC87D4D" w:rsidR="00AB2C94" w:rsidRDefault="00AB2C94" w:rsidP="00AB2C94">
      <w:pPr>
        <w:spacing w:before="100" w:beforeAutospacing="1" w:after="100" w:afterAutospacing="1"/>
        <w:jc w:val="center"/>
        <w:rPr>
          <w:rFonts w:ascii="TimesNewRomanPSMT" w:eastAsia="Times New Roman" w:hAnsi="TimesNewRomanPSMT" w:cs="Times New Roman"/>
          <w:b/>
          <w:bCs/>
          <w:sz w:val="28"/>
          <w:szCs w:val="28"/>
        </w:rPr>
      </w:pPr>
      <w:r w:rsidRPr="00AB2C94">
        <w:rPr>
          <w:rFonts w:ascii="TimesNewRomanPSMT" w:eastAsia="Times New Roman" w:hAnsi="TimesNewRomanPSMT" w:cs="Times New Roman"/>
          <w:b/>
          <w:bCs/>
          <w:sz w:val="28"/>
          <w:szCs w:val="28"/>
        </w:rPr>
        <w:t>District of Innovation Renewal Plan</w:t>
      </w:r>
    </w:p>
    <w:p w14:paraId="487BA879" w14:textId="428458F1" w:rsidR="00434F6B" w:rsidRPr="00AB2C94" w:rsidRDefault="00434F6B" w:rsidP="00AB2C94">
      <w:pPr>
        <w:spacing w:before="100" w:beforeAutospacing="1" w:after="100" w:afterAutospacing="1"/>
        <w:jc w:val="center"/>
        <w:rPr>
          <w:rFonts w:ascii="TimesNewRomanPSMT" w:eastAsia="Times New Roman" w:hAnsi="TimesNewRomanPSMT" w:cs="Times New Roman"/>
          <w:b/>
          <w:bCs/>
          <w:sz w:val="28"/>
          <w:szCs w:val="28"/>
        </w:rPr>
      </w:pPr>
      <w:r>
        <w:rPr>
          <w:rFonts w:ascii="TimesNewRomanPSMT" w:eastAsia="Times New Roman" w:hAnsi="TimesNewRomanPSMT" w:cs="Times New Roman"/>
          <w:b/>
          <w:bCs/>
          <w:sz w:val="28"/>
          <w:szCs w:val="28"/>
        </w:rPr>
        <w:t>Posted November 11, 2021</w:t>
      </w:r>
    </w:p>
    <w:p w14:paraId="2973E6C6" w14:textId="0720CE49"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MT" w:eastAsia="Times New Roman" w:hAnsi="TimesNewRomanPSMT" w:cs="Times New Roman"/>
        </w:rPr>
        <w:t>The 84</w:t>
      </w:r>
      <w:proofErr w:type="spellStart"/>
      <w:r w:rsidRPr="00F24E72">
        <w:rPr>
          <w:rFonts w:ascii="TimesNewRomanPSMT" w:eastAsia="Times New Roman" w:hAnsi="TimesNewRomanPSMT" w:cs="Times New Roman"/>
          <w:position w:val="12"/>
          <w:sz w:val="16"/>
          <w:szCs w:val="16"/>
        </w:rPr>
        <w:t>th</w:t>
      </w:r>
      <w:proofErr w:type="spellEnd"/>
      <w:r w:rsidRPr="00F24E72">
        <w:rPr>
          <w:rFonts w:ascii="TimesNewRomanPSMT" w:eastAsia="Times New Roman" w:hAnsi="TimesNewRomanPSMT" w:cs="Times New Roman"/>
          <w:position w:val="12"/>
          <w:sz w:val="16"/>
          <w:szCs w:val="16"/>
        </w:rPr>
        <w:t xml:space="preserve"> </w:t>
      </w:r>
      <w:r w:rsidRPr="00F24E72">
        <w:rPr>
          <w:rFonts w:ascii="TimesNewRomanPSMT" w:eastAsia="Times New Roman" w:hAnsi="TimesNewRomanPSMT" w:cs="Times New Roman"/>
        </w:rPr>
        <w:t>Legislature passed House Bill 1842, allowing Texas public school districts to become Districts of Innovation and to obtain exemption from certain provisions of the Texas Education Code. In an effort to better serve and accommodate the diverse needs of all 21</w:t>
      </w:r>
      <w:proofErr w:type="spellStart"/>
      <w:r w:rsidRPr="00F24E72">
        <w:rPr>
          <w:rFonts w:ascii="TimesNewRomanPSMT" w:eastAsia="Times New Roman" w:hAnsi="TimesNewRomanPSMT" w:cs="Times New Roman"/>
          <w:position w:val="12"/>
          <w:sz w:val="16"/>
          <w:szCs w:val="16"/>
        </w:rPr>
        <w:t>st</w:t>
      </w:r>
      <w:proofErr w:type="spellEnd"/>
      <w:r w:rsidRPr="00F24E72">
        <w:rPr>
          <w:rFonts w:ascii="TimesNewRomanPSMT" w:eastAsia="Times New Roman" w:hAnsi="TimesNewRomanPSMT" w:cs="Times New Roman"/>
          <w:position w:val="12"/>
          <w:sz w:val="16"/>
          <w:szCs w:val="16"/>
        </w:rPr>
        <w:t xml:space="preserve"> </w:t>
      </w:r>
      <w:r w:rsidRPr="00F24E72">
        <w:rPr>
          <w:rFonts w:ascii="TimesNewRomanPSMT" w:eastAsia="Times New Roman" w:hAnsi="TimesNewRomanPSMT" w:cs="Times New Roman"/>
        </w:rPr>
        <w:t xml:space="preserve">century stakeholders, including students, staff, parents and community members, Floydada </w:t>
      </w:r>
      <w:r w:rsidR="00A75136">
        <w:rPr>
          <w:rFonts w:ascii="TimesNewRomanPSMT" w:eastAsia="Times New Roman" w:hAnsi="TimesNewRomanPSMT" w:cs="Times New Roman"/>
        </w:rPr>
        <w:t>C</w:t>
      </w:r>
      <w:r w:rsidRPr="00F24E72">
        <w:rPr>
          <w:rFonts w:ascii="TimesNewRomanPSMT" w:eastAsia="Times New Roman" w:hAnsi="TimesNewRomanPSMT" w:cs="Times New Roman"/>
        </w:rPr>
        <w:t xml:space="preserve">ISD seeks to </w:t>
      </w:r>
      <w:r w:rsidR="00A75136">
        <w:rPr>
          <w:rFonts w:ascii="TimesNewRomanPSMT" w:eastAsia="Times New Roman" w:hAnsi="TimesNewRomanPSMT" w:cs="Times New Roman"/>
        </w:rPr>
        <w:t xml:space="preserve">renew their </w:t>
      </w:r>
      <w:r w:rsidRPr="00F24E72">
        <w:rPr>
          <w:rFonts w:ascii="TimesNewRomanPSMT" w:eastAsia="Times New Roman" w:hAnsi="TimesNewRomanPSMT" w:cs="Times New Roman"/>
        </w:rPr>
        <w:t>District of Innovation</w:t>
      </w:r>
      <w:r w:rsidR="00A75136">
        <w:rPr>
          <w:rFonts w:ascii="TimesNewRomanPSMT" w:eastAsia="Times New Roman" w:hAnsi="TimesNewRomanPSMT" w:cs="Times New Roman"/>
        </w:rPr>
        <w:t xml:space="preserve"> plan</w:t>
      </w:r>
      <w:r w:rsidRPr="00F24E72">
        <w:rPr>
          <w:rFonts w:ascii="TimesNewRomanPSMT" w:eastAsia="Times New Roman" w:hAnsi="TimesNewRomanPSMT" w:cs="Times New Roman"/>
        </w:rPr>
        <w:t xml:space="preserve">. This distinction allows the </w:t>
      </w:r>
      <w:proofErr w:type="gramStart"/>
      <w:r w:rsidRPr="00F24E72">
        <w:rPr>
          <w:rFonts w:ascii="TimesNewRomanPSMT" w:eastAsia="Times New Roman" w:hAnsi="TimesNewRomanPSMT" w:cs="Times New Roman"/>
        </w:rPr>
        <w:t>District</w:t>
      </w:r>
      <w:proofErr w:type="gramEnd"/>
      <w:r w:rsidRPr="00F24E72">
        <w:rPr>
          <w:rFonts w:ascii="TimesNewRomanPSMT" w:eastAsia="Times New Roman" w:hAnsi="TimesNewRomanPSMT" w:cs="Times New Roman"/>
        </w:rPr>
        <w:t xml:space="preserve"> increased local control over District operations to improve the quality of services benefiting all stakeholders. </w:t>
      </w:r>
    </w:p>
    <w:p w14:paraId="4EEA21D5" w14:textId="77777777" w:rsidR="00AB2C94" w:rsidRDefault="00F24E72" w:rsidP="00F24E72">
      <w:pPr>
        <w:spacing w:before="100" w:beforeAutospacing="1" w:after="100" w:afterAutospacing="1"/>
        <w:rPr>
          <w:rFonts w:ascii="TimesNewRomanPSMT" w:eastAsia="Times New Roman" w:hAnsi="TimesNewRomanPSMT" w:cs="Times New Roman"/>
        </w:rPr>
      </w:pPr>
      <w:r w:rsidRPr="00F24E72">
        <w:rPr>
          <w:rFonts w:ascii="TimesNewRomanPSMT" w:eastAsia="Times New Roman" w:hAnsi="TimesNewRomanPSMT" w:cs="Times New Roman"/>
        </w:rPr>
        <w:t xml:space="preserve">Floydada </w:t>
      </w:r>
      <w:r>
        <w:rPr>
          <w:rFonts w:ascii="TimesNewRomanPSMT" w:eastAsia="Times New Roman" w:hAnsi="TimesNewRomanPSMT" w:cs="Times New Roman"/>
        </w:rPr>
        <w:t xml:space="preserve">Collegiate </w:t>
      </w:r>
      <w:r w:rsidRPr="00F24E72">
        <w:rPr>
          <w:rFonts w:ascii="TimesNewRomanPSMT" w:eastAsia="Times New Roman" w:hAnsi="TimesNewRomanPSMT" w:cs="Times New Roman"/>
        </w:rPr>
        <w:t xml:space="preserve">ISD is seeking to </w:t>
      </w:r>
      <w:r>
        <w:rPr>
          <w:rFonts w:ascii="TimesNewRomanPSMT" w:eastAsia="Times New Roman" w:hAnsi="TimesNewRomanPSMT" w:cs="Times New Roman"/>
        </w:rPr>
        <w:t>renew their</w:t>
      </w:r>
      <w:r w:rsidRPr="00F24E72">
        <w:rPr>
          <w:rFonts w:ascii="TimesNewRomanPSMT" w:eastAsia="Times New Roman" w:hAnsi="TimesNewRomanPSMT" w:cs="Times New Roman"/>
        </w:rPr>
        <w:t xml:space="preserve"> district of innovation</w:t>
      </w:r>
      <w:r>
        <w:rPr>
          <w:rFonts w:ascii="TimesNewRomanPSMT" w:eastAsia="Times New Roman" w:hAnsi="TimesNewRomanPSMT" w:cs="Times New Roman"/>
        </w:rPr>
        <w:t xml:space="preserve"> plan</w:t>
      </w:r>
      <w:r w:rsidRPr="00F24E72">
        <w:rPr>
          <w:rFonts w:ascii="TimesNewRomanPSMT" w:eastAsia="Times New Roman" w:hAnsi="TimesNewRomanPSMT" w:cs="Times New Roman"/>
        </w:rPr>
        <w:t xml:space="preserve"> for five years</w:t>
      </w:r>
      <w:r>
        <w:rPr>
          <w:rFonts w:ascii="TimesNewRomanPSMT" w:eastAsia="Times New Roman" w:hAnsi="TimesNewRomanPSMT" w:cs="Times New Roman"/>
        </w:rPr>
        <w:t xml:space="preserve"> when our current plan expires at the end of the 2021-2022 school year.</w:t>
      </w:r>
      <w:r w:rsidRPr="00F24E72">
        <w:rPr>
          <w:rFonts w:ascii="TimesNewRomanPSMT" w:eastAsia="Times New Roman" w:hAnsi="TimesNewRomanPSMT" w:cs="Times New Roman"/>
        </w:rPr>
        <w:t xml:space="preserve"> </w:t>
      </w:r>
      <w:r>
        <w:rPr>
          <w:rFonts w:ascii="TimesNewRomanPSMT" w:eastAsia="Times New Roman" w:hAnsi="TimesNewRomanPSMT" w:cs="Times New Roman"/>
        </w:rPr>
        <w:t xml:space="preserve">The new plan would be in effect for the </w:t>
      </w:r>
      <w:r w:rsidRPr="00F24E72">
        <w:rPr>
          <w:rFonts w:ascii="TimesNewRomanPSMT" w:eastAsia="Times New Roman" w:hAnsi="TimesNewRomanPSMT" w:cs="Times New Roman"/>
        </w:rPr>
        <w:t xml:space="preserve">beginning </w:t>
      </w:r>
      <w:r>
        <w:rPr>
          <w:rFonts w:ascii="TimesNewRomanPSMT" w:eastAsia="Times New Roman" w:hAnsi="TimesNewRomanPSMT" w:cs="Times New Roman"/>
        </w:rPr>
        <w:t>of</w:t>
      </w:r>
      <w:r w:rsidRPr="00F24E72">
        <w:rPr>
          <w:rFonts w:ascii="TimesNewRomanPSMT" w:eastAsia="Times New Roman" w:hAnsi="TimesNewRomanPSMT" w:cs="Times New Roman"/>
        </w:rPr>
        <w:t xml:space="preserve"> the 20</w:t>
      </w:r>
      <w:r>
        <w:rPr>
          <w:rFonts w:ascii="TimesNewRomanPSMT" w:eastAsia="Times New Roman" w:hAnsi="TimesNewRomanPSMT" w:cs="Times New Roman"/>
        </w:rPr>
        <w:t>22</w:t>
      </w:r>
      <w:r w:rsidRPr="00F24E72">
        <w:rPr>
          <w:rFonts w:ascii="TimesNewRomanPSMT" w:eastAsia="Times New Roman" w:hAnsi="TimesNewRomanPSMT" w:cs="Times New Roman"/>
        </w:rPr>
        <w:t>-</w:t>
      </w:r>
      <w:r w:rsidR="00612E1D" w:rsidRPr="00F24E72">
        <w:rPr>
          <w:rFonts w:ascii="TimesNewRomanPSMT" w:eastAsia="Times New Roman" w:hAnsi="TimesNewRomanPSMT" w:cs="Times New Roman"/>
        </w:rPr>
        <w:t>20</w:t>
      </w:r>
      <w:r w:rsidR="00612E1D">
        <w:rPr>
          <w:rFonts w:ascii="TimesNewRomanPSMT" w:eastAsia="Times New Roman" w:hAnsi="TimesNewRomanPSMT" w:cs="Times New Roman"/>
        </w:rPr>
        <w:t xml:space="preserve">23 </w:t>
      </w:r>
      <w:r w:rsidR="00612E1D" w:rsidRPr="00F24E72">
        <w:rPr>
          <w:rFonts w:ascii="TimesNewRomanPSMT" w:eastAsia="Times New Roman" w:hAnsi="TimesNewRomanPSMT" w:cs="Times New Roman"/>
        </w:rPr>
        <w:t>school</w:t>
      </w:r>
      <w:r w:rsidRPr="00F24E72">
        <w:rPr>
          <w:rFonts w:ascii="TimesNewRomanPSMT" w:eastAsia="Times New Roman" w:hAnsi="TimesNewRomanPSMT" w:cs="Times New Roman"/>
        </w:rPr>
        <w:t xml:space="preserve"> year through the end of the 20</w:t>
      </w:r>
      <w:r>
        <w:rPr>
          <w:rFonts w:ascii="TimesNewRomanPSMT" w:eastAsia="Times New Roman" w:hAnsi="TimesNewRomanPSMT" w:cs="Times New Roman"/>
        </w:rPr>
        <w:t>26</w:t>
      </w:r>
      <w:r w:rsidRPr="00F24E72">
        <w:rPr>
          <w:rFonts w:ascii="TimesNewRomanPSMT" w:eastAsia="Times New Roman" w:hAnsi="TimesNewRomanPSMT" w:cs="Times New Roman"/>
        </w:rPr>
        <w:t>-202</w:t>
      </w:r>
      <w:r>
        <w:rPr>
          <w:rFonts w:ascii="TimesNewRomanPSMT" w:eastAsia="Times New Roman" w:hAnsi="TimesNewRomanPSMT" w:cs="Times New Roman"/>
        </w:rPr>
        <w:t>7</w:t>
      </w:r>
      <w:r w:rsidRPr="00F24E72">
        <w:rPr>
          <w:rFonts w:ascii="TimesNewRomanPSMT" w:eastAsia="Times New Roman" w:hAnsi="TimesNewRomanPSMT" w:cs="Times New Roman"/>
        </w:rPr>
        <w:t xml:space="preserve"> school year. </w:t>
      </w:r>
    </w:p>
    <w:p w14:paraId="5E691617" w14:textId="60664822" w:rsidR="00F24E72" w:rsidRPr="00F24E72" w:rsidRDefault="00F24E72" w:rsidP="00F24E72">
      <w:pPr>
        <w:spacing w:before="100" w:beforeAutospacing="1" w:after="100" w:afterAutospacing="1"/>
        <w:rPr>
          <w:rFonts w:ascii="TimesNewRomanPSMT" w:eastAsia="Times New Roman" w:hAnsi="TimesNewRomanPSMT" w:cs="Times New Roman"/>
        </w:rPr>
      </w:pPr>
      <w:r w:rsidRPr="00F24E72">
        <w:rPr>
          <w:rFonts w:ascii="TimesNewRomanPSMT" w:eastAsia="Times New Roman" w:hAnsi="TimesNewRomanPSMT" w:cs="Times New Roman"/>
        </w:rPr>
        <w:t xml:space="preserve">The plan will be monitored for effectiveness, and updates or necessary modifications will be submitted to the Board of Trustees when needed. </w:t>
      </w:r>
    </w:p>
    <w:p w14:paraId="00815A3C" w14:textId="77777777"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 w:eastAsia="Times New Roman" w:hAnsi="TimesNewRomanPS" w:cs="Times New Roman"/>
          <w:b/>
          <w:bCs/>
          <w:sz w:val="32"/>
          <w:szCs w:val="32"/>
        </w:rPr>
        <w:t xml:space="preserve">Exemptions Requested in the Texas Education Code </w:t>
      </w:r>
    </w:p>
    <w:p w14:paraId="7D6F5628" w14:textId="77777777"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 w:eastAsia="Times New Roman" w:hAnsi="TimesNewRomanPS" w:cs="Times New Roman"/>
          <w:b/>
          <w:bCs/>
          <w:sz w:val="28"/>
          <w:szCs w:val="28"/>
        </w:rPr>
        <w:t xml:space="preserve">1. School Start Date/Last Day of School/Length of School Day </w:t>
      </w:r>
    </w:p>
    <w:p w14:paraId="33493CBC" w14:textId="77777777"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MT" w:eastAsia="Times New Roman" w:hAnsi="TimesNewRomanPSMT" w:cs="Times New Roman"/>
        </w:rPr>
        <w:t xml:space="preserve">(EB Legal) (EB Local) (EC Legal) (EC Local) (TEC </w:t>
      </w:r>
      <w:proofErr w:type="gramStart"/>
      <w:r w:rsidRPr="00F24E72">
        <w:rPr>
          <w:rFonts w:ascii="TimesNewRomanPSMT" w:eastAsia="Times New Roman" w:hAnsi="TimesNewRomanPSMT" w:cs="Times New Roman"/>
        </w:rPr>
        <w:t>25.0811)(</w:t>
      </w:r>
      <w:proofErr w:type="gramEnd"/>
      <w:r w:rsidRPr="00F24E72">
        <w:rPr>
          <w:rFonts w:ascii="TimesNewRomanPSMT" w:eastAsia="Times New Roman" w:hAnsi="TimesNewRomanPSMT" w:cs="Times New Roman"/>
        </w:rPr>
        <w:t xml:space="preserve">TEC 25.0812) </w:t>
      </w:r>
    </w:p>
    <w:p w14:paraId="1BABD596" w14:textId="77777777"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 w:eastAsia="Times New Roman" w:hAnsi="TimesNewRomanPS" w:cs="Times New Roman"/>
          <w:b/>
          <w:bCs/>
        </w:rPr>
        <w:t xml:space="preserve">Current Law </w:t>
      </w:r>
    </w:p>
    <w:p w14:paraId="2A2D9470" w14:textId="77777777"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MT" w:eastAsia="Times New Roman" w:hAnsi="TimesNewRomanPSMT" w:cs="Times New Roman"/>
        </w:rPr>
        <w:t xml:space="preserve">Texas Education Code 25.0811 states that a school district may not begin instruction before the fourth Monday in August. </w:t>
      </w:r>
    </w:p>
    <w:p w14:paraId="31A46853" w14:textId="77777777"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MT" w:eastAsia="Times New Roman" w:hAnsi="TimesNewRomanPSMT" w:cs="Times New Roman"/>
        </w:rPr>
        <w:t xml:space="preserve">Texas Education Code 25.0812 states that a school district may not schedule the last day of school before May 15. </w:t>
      </w:r>
    </w:p>
    <w:p w14:paraId="0B43179D" w14:textId="77777777"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 w:eastAsia="Times New Roman" w:hAnsi="TimesNewRomanPS" w:cs="Times New Roman"/>
          <w:b/>
          <w:bCs/>
        </w:rPr>
        <w:t xml:space="preserve">Innovation Plan </w:t>
      </w:r>
    </w:p>
    <w:p w14:paraId="27EDA53F" w14:textId="77777777"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MT" w:eastAsia="Times New Roman" w:hAnsi="TimesNewRomanPSMT" w:cs="Times New Roman"/>
        </w:rPr>
        <w:t xml:space="preserve">To meet local, community, staff and student needs, this plan will allow a more balanced number of instructional days per semester and more instructional days prior to the state assessments given in early May. With minute requirements at 75,600 and the state assessment given in early May, it may be possible to finish the school year prior to May 15. </w:t>
      </w:r>
    </w:p>
    <w:p w14:paraId="4E3249BD" w14:textId="77DDE1EC"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MT" w:eastAsia="Times New Roman" w:hAnsi="TimesNewRomanPSMT" w:cs="Times New Roman"/>
        </w:rPr>
        <w:t xml:space="preserve">The district will also have the ability to schedule shorter days in the school calendar to accommodate time for parent conferences, Professional Learning Communities, semester exams, and other activities as the need arises. However, the district will still strive to meet the minutes requirement of 75,600 minutes (37,800 for Pre-K) per school year. </w:t>
      </w:r>
    </w:p>
    <w:p w14:paraId="7A43BF22" w14:textId="77777777" w:rsidR="00F24E72" w:rsidRPr="00F24E72" w:rsidRDefault="00F24E72" w:rsidP="00F24E72">
      <w:pPr>
        <w:numPr>
          <w:ilvl w:val="0"/>
          <w:numId w:val="1"/>
        </w:numPr>
        <w:spacing w:before="100" w:beforeAutospacing="1" w:after="100" w:afterAutospacing="1"/>
        <w:rPr>
          <w:rFonts w:ascii="TimesNewRomanPSMT" w:eastAsia="Times New Roman" w:hAnsi="TimesNewRomanPSMT" w:cs="Times New Roman"/>
        </w:rPr>
      </w:pPr>
      <w:r w:rsidRPr="00F24E72">
        <w:rPr>
          <w:rFonts w:ascii="TimesNewRomanPSMT" w:eastAsia="Times New Roman" w:hAnsi="TimesNewRomanPSMT" w:cs="Times New Roman"/>
        </w:rPr>
        <w:lastRenderedPageBreak/>
        <w:t>Students will start school no earlier than the 2</w:t>
      </w:r>
      <w:proofErr w:type="spellStart"/>
      <w:r w:rsidRPr="00F24E72">
        <w:rPr>
          <w:rFonts w:ascii="TimesNewRomanPSMT" w:eastAsia="Times New Roman" w:hAnsi="TimesNewRomanPSMT" w:cs="Times New Roman"/>
          <w:position w:val="12"/>
          <w:sz w:val="16"/>
          <w:szCs w:val="16"/>
        </w:rPr>
        <w:t>nd</w:t>
      </w:r>
      <w:proofErr w:type="spellEnd"/>
      <w:r w:rsidRPr="00F24E72">
        <w:rPr>
          <w:rFonts w:ascii="TimesNewRomanPSMT" w:eastAsia="Times New Roman" w:hAnsi="TimesNewRomanPSMT" w:cs="Times New Roman"/>
          <w:position w:val="12"/>
          <w:sz w:val="16"/>
          <w:szCs w:val="16"/>
        </w:rPr>
        <w:t xml:space="preserve"> </w:t>
      </w:r>
      <w:r w:rsidRPr="00F24E72">
        <w:rPr>
          <w:rFonts w:ascii="TimesNewRomanPSMT" w:eastAsia="Times New Roman" w:hAnsi="TimesNewRomanPSMT" w:cs="Times New Roman"/>
        </w:rPr>
        <w:t xml:space="preserve">Monday in August. </w:t>
      </w:r>
    </w:p>
    <w:p w14:paraId="140875A3" w14:textId="1BDFE842" w:rsidR="00F24E72" w:rsidRPr="00F24E72" w:rsidRDefault="00F24E72" w:rsidP="00F24E72">
      <w:pPr>
        <w:numPr>
          <w:ilvl w:val="0"/>
          <w:numId w:val="1"/>
        </w:numPr>
        <w:spacing w:before="100" w:beforeAutospacing="1" w:after="100" w:afterAutospacing="1"/>
        <w:rPr>
          <w:rFonts w:ascii="TimesNewRomanPSMT" w:eastAsia="Times New Roman" w:hAnsi="TimesNewRomanPSMT" w:cs="Times New Roman"/>
        </w:rPr>
      </w:pPr>
      <w:r w:rsidRPr="00F24E72">
        <w:rPr>
          <w:rFonts w:ascii="TimesNewRomanPSMT" w:eastAsia="Times New Roman" w:hAnsi="TimesNewRomanPSMT" w:cs="Times New Roman"/>
        </w:rPr>
        <w:t>The school year may end before May 15</w:t>
      </w:r>
      <w:proofErr w:type="spellStart"/>
      <w:r w:rsidRPr="00F24E72">
        <w:rPr>
          <w:rFonts w:ascii="TimesNewRomanPSMT" w:eastAsia="Times New Roman" w:hAnsi="TimesNewRomanPSMT" w:cs="Times New Roman"/>
          <w:position w:val="12"/>
          <w:sz w:val="16"/>
          <w:szCs w:val="16"/>
          <w:vertAlign w:val="superscript"/>
        </w:rPr>
        <w:t>th</w:t>
      </w:r>
      <w:proofErr w:type="spellEnd"/>
      <w:r w:rsidR="00612E1D">
        <w:rPr>
          <w:rFonts w:ascii="TimesNewRomanPSMT" w:eastAsia="Times New Roman" w:hAnsi="TimesNewRomanPSMT" w:cs="Times New Roman"/>
        </w:rPr>
        <w:t xml:space="preserve">. </w:t>
      </w:r>
      <w:r w:rsidRPr="00F24E72">
        <w:rPr>
          <w:rFonts w:ascii="TimesNewRomanPSMT" w:eastAsia="Times New Roman" w:hAnsi="TimesNewRomanPSMT" w:cs="Times New Roman"/>
        </w:rPr>
        <w:t xml:space="preserve"> </w:t>
      </w:r>
    </w:p>
    <w:p w14:paraId="2395B27A" w14:textId="77777777"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 w:eastAsia="Times New Roman" w:hAnsi="TimesNewRomanPS" w:cs="Times New Roman"/>
          <w:b/>
          <w:bCs/>
          <w:sz w:val="28"/>
          <w:szCs w:val="28"/>
        </w:rPr>
        <w:t xml:space="preserve">2. Educator Contract Days </w:t>
      </w:r>
    </w:p>
    <w:p w14:paraId="40ECB801" w14:textId="77777777"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MT" w:eastAsia="Times New Roman" w:hAnsi="TimesNewRomanPSMT" w:cs="Times New Roman"/>
        </w:rPr>
        <w:t xml:space="preserve">(DC Legal) (DC Local) (TEC 21.401(b)) </w:t>
      </w:r>
    </w:p>
    <w:p w14:paraId="545BD55B" w14:textId="77777777"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 w:eastAsia="Times New Roman" w:hAnsi="TimesNewRomanPS" w:cs="Times New Roman"/>
          <w:b/>
          <w:bCs/>
        </w:rPr>
        <w:t xml:space="preserve">Current Law </w:t>
      </w:r>
    </w:p>
    <w:p w14:paraId="6214D97A" w14:textId="77777777"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MT" w:eastAsia="Times New Roman" w:hAnsi="TimesNewRomanPSMT" w:cs="Times New Roman"/>
        </w:rPr>
        <w:t xml:space="preserve">Texas Education Code 21.401. MINIMUM SERVICE REQUIRED. (a) A contract between a school district and an educator must be for a minimum of 10 months' service. (b) An educator employed under a 10-month contract must provide a minimum of 187 days of service. </w:t>
      </w:r>
    </w:p>
    <w:p w14:paraId="54E7F9DB" w14:textId="77777777"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 w:eastAsia="Times New Roman" w:hAnsi="TimesNewRomanPS" w:cs="Times New Roman"/>
          <w:b/>
          <w:bCs/>
        </w:rPr>
        <w:t xml:space="preserve">Innovation Plan </w:t>
      </w:r>
    </w:p>
    <w:p w14:paraId="62692CE9" w14:textId="77777777"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MT" w:eastAsia="Times New Roman" w:hAnsi="TimesNewRomanPSMT" w:cs="Times New Roman"/>
        </w:rPr>
        <w:t xml:space="preserve">This plan gives the district the flexibility to reduce educator contract days from 187 to no less than 182 with no effect on educator salaries. This reduction in contract days at the current salary schedule would make our salaries more competitive. For purposes of this plan, all other staff will have the number of work days reduced by the same number of days. </w:t>
      </w:r>
    </w:p>
    <w:p w14:paraId="77ECC520" w14:textId="77777777" w:rsidR="00F24E72" w:rsidRPr="00F24E72" w:rsidRDefault="00F24E72" w:rsidP="00F24E72">
      <w:pPr>
        <w:numPr>
          <w:ilvl w:val="0"/>
          <w:numId w:val="2"/>
        </w:numPr>
        <w:spacing w:before="100" w:beforeAutospacing="1" w:after="100" w:afterAutospacing="1"/>
        <w:rPr>
          <w:rFonts w:ascii="TimesNewRomanPSMT" w:eastAsia="Times New Roman" w:hAnsi="TimesNewRomanPSMT" w:cs="Times New Roman"/>
        </w:rPr>
      </w:pPr>
      <w:r w:rsidRPr="00F24E72">
        <w:rPr>
          <w:rFonts w:ascii="TimesNewRomanPSMT" w:eastAsia="Times New Roman" w:hAnsi="TimesNewRomanPSMT" w:cs="Times New Roman"/>
        </w:rPr>
        <w:t xml:space="preserve">This plan may increase the daily rate the district pays educators. </w:t>
      </w:r>
    </w:p>
    <w:p w14:paraId="51535EB3" w14:textId="77777777" w:rsidR="00F24E72" w:rsidRPr="00F24E72" w:rsidRDefault="00F24E72" w:rsidP="00F24E72">
      <w:pPr>
        <w:numPr>
          <w:ilvl w:val="0"/>
          <w:numId w:val="2"/>
        </w:numPr>
        <w:spacing w:before="100" w:beforeAutospacing="1" w:after="100" w:afterAutospacing="1"/>
        <w:rPr>
          <w:rFonts w:ascii="TimesNewRomanPSMT" w:eastAsia="Times New Roman" w:hAnsi="TimesNewRomanPSMT" w:cs="Times New Roman"/>
        </w:rPr>
      </w:pPr>
      <w:r w:rsidRPr="00F24E72">
        <w:rPr>
          <w:rFonts w:ascii="TimesNewRomanPSMT" w:eastAsia="Times New Roman" w:hAnsi="TimesNewRomanPSMT" w:cs="Times New Roman"/>
        </w:rPr>
        <w:t xml:space="preserve">This plan should enhance educator recruitment. </w:t>
      </w:r>
    </w:p>
    <w:p w14:paraId="66DD4A97" w14:textId="6E2A8AD2" w:rsidR="00F24E72" w:rsidRPr="00F24E72" w:rsidRDefault="00F24E72" w:rsidP="00612E1D">
      <w:pPr>
        <w:numPr>
          <w:ilvl w:val="0"/>
          <w:numId w:val="2"/>
        </w:numPr>
        <w:spacing w:before="100" w:beforeAutospacing="1" w:after="100" w:afterAutospacing="1"/>
        <w:rPr>
          <w:rFonts w:ascii="TimesNewRomanPSMT" w:eastAsia="Times New Roman" w:hAnsi="TimesNewRomanPSMT" w:cs="Times New Roman"/>
        </w:rPr>
      </w:pPr>
      <w:r w:rsidRPr="00F24E72">
        <w:rPr>
          <w:rFonts w:ascii="TimesNewRomanPSMT" w:eastAsia="Times New Roman" w:hAnsi="TimesNewRomanPSMT" w:cs="Times New Roman"/>
        </w:rPr>
        <w:t xml:space="preserve">This plan will provide educators more flexibility during the summer months to seek out beneficial staff development that relates to their field. </w:t>
      </w:r>
    </w:p>
    <w:p w14:paraId="19F16C01" w14:textId="1A5BED7A" w:rsidR="00F24E72" w:rsidRPr="00F24E72" w:rsidRDefault="00F24E72" w:rsidP="00612E1D">
      <w:pPr>
        <w:numPr>
          <w:ilvl w:val="0"/>
          <w:numId w:val="2"/>
        </w:numPr>
        <w:spacing w:before="100" w:beforeAutospacing="1" w:after="100" w:afterAutospacing="1"/>
        <w:rPr>
          <w:rFonts w:ascii="TimesNewRomanPSMT" w:eastAsia="Times New Roman" w:hAnsi="TimesNewRomanPSMT" w:cs="Times New Roman"/>
        </w:rPr>
      </w:pPr>
      <w:r w:rsidRPr="00F24E72">
        <w:rPr>
          <w:rFonts w:ascii="TimesNewRomanPSMT" w:eastAsia="Times New Roman" w:hAnsi="TimesNewRomanPSMT" w:cs="Times New Roman"/>
        </w:rPr>
        <w:t xml:space="preserve">In each year of the plan, it will be part of the calendar planning process to try to maintain the reduced number of educator contract days. </w:t>
      </w:r>
    </w:p>
    <w:p w14:paraId="5DC91DEE" w14:textId="77777777"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 w:eastAsia="Times New Roman" w:hAnsi="TimesNewRomanPS" w:cs="Times New Roman"/>
          <w:b/>
          <w:bCs/>
          <w:sz w:val="28"/>
          <w:szCs w:val="28"/>
        </w:rPr>
        <w:t xml:space="preserve">3. Teacher Certification </w:t>
      </w:r>
    </w:p>
    <w:p w14:paraId="078E1CD0" w14:textId="77777777"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MT" w:eastAsia="Times New Roman" w:hAnsi="TimesNewRomanPSMT" w:cs="Times New Roman"/>
        </w:rPr>
        <w:t xml:space="preserve">(DK Legal) (DK Local) (DK Exhibit) (DBA Legal) (DBA Local) (TEC 21.003) </w:t>
      </w:r>
    </w:p>
    <w:p w14:paraId="71F419DF" w14:textId="77777777"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 w:eastAsia="Times New Roman" w:hAnsi="TimesNewRomanPS" w:cs="Times New Roman"/>
          <w:b/>
          <w:bCs/>
        </w:rPr>
        <w:t xml:space="preserve">Current Law </w:t>
      </w:r>
    </w:p>
    <w:p w14:paraId="3C9176B3" w14:textId="77777777"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MT" w:eastAsia="Times New Roman" w:hAnsi="TimesNewRomanPSMT" w:cs="Times New Roman"/>
        </w:rPr>
        <w:t xml:space="preserve">TEC 21.003 states that “a person may not be employed as a teacher, teacher intern, or teacher trainee, librarian, educational aide, administrator, educational diagnostician, or school counselor by a school district unless the person holds an appropriate certificate or permit issued as provided by Subchapter b.” </w:t>
      </w:r>
    </w:p>
    <w:p w14:paraId="4FA8EAEC" w14:textId="53B229B3"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MT" w:eastAsia="Times New Roman" w:hAnsi="TimesNewRomanPSMT" w:cs="Times New Roman"/>
        </w:rPr>
        <w:t xml:space="preserve">In the event a District cannot locate a certified teacher for a position or where a teacher will teach a subject outside of his/her field of certification, the district must submit a request to the Texas Education Agency. TEA then approves or denies this request. </w:t>
      </w:r>
    </w:p>
    <w:p w14:paraId="1E4944BD" w14:textId="77777777"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 w:eastAsia="Times New Roman" w:hAnsi="TimesNewRomanPS" w:cs="Times New Roman"/>
          <w:b/>
          <w:bCs/>
        </w:rPr>
        <w:t xml:space="preserve">Innovation Plan </w:t>
      </w:r>
    </w:p>
    <w:p w14:paraId="7BDEDACD" w14:textId="77777777"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MT" w:eastAsia="Times New Roman" w:hAnsi="TimesNewRomanPSMT" w:cs="Times New Roman"/>
        </w:rPr>
        <w:t xml:space="preserve">The current certification requirements inhibit the district’s ability to hire quality professionals for positions outside of their field of certification or with industry experience to teach Career and </w:t>
      </w:r>
      <w:r w:rsidRPr="00F24E72">
        <w:rPr>
          <w:rFonts w:ascii="TimesNewRomanPSMT" w:eastAsia="Times New Roman" w:hAnsi="TimesNewRomanPSMT" w:cs="Times New Roman"/>
        </w:rPr>
        <w:lastRenderedPageBreak/>
        <w:t xml:space="preserve">Technical Education (CTE) and Science, Technology, Engineering, Arts, and Mathematics courses, or other subject areas/grade levels that the district has difficulty filling. In order to best serve the students of Floydada ISD by providing more opportunities to take such courses and obtain professional certifications, decisions on certification will be handled locally: </w:t>
      </w:r>
    </w:p>
    <w:p w14:paraId="2F7CEA01" w14:textId="77777777" w:rsidR="00F24E72" w:rsidRPr="00F24E72" w:rsidRDefault="00F24E72" w:rsidP="00F24E72">
      <w:pPr>
        <w:numPr>
          <w:ilvl w:val="0"/>
          <w:numId w:val="3"/>
        </w:numPr>
        <w:spacing w:before="100" w:beforeAutospacing="1" w:after="100" w:afterAutospacing="1"/>
        <w:rPr>
          <w:rFonts w:ascii="TimesNewRomanPSMT" w:eastAsia="Times New Roman" w:hAnsi="TimesNewRomanPSMT" w:cs="Times New Roman"/>
        </w:rPr>
      </w:pPr>
      <w:r w:rsidRPr="00F24E72">
        <w:rPr>
          <w:rFonts w:ascii="TimesNewRomanPSMT" w:eastAsia="Times New Roman" w:hAnsi="TimesNewRomanPSMT" w:cs="Times New Roman"/>
        </w:rPr>
        <w:t xml:space="preserve">The principal will submit to the superintendent a request to allow a teacher to teach subject(s) outside of his or her field. The principal must specify in writing the reason for the request and document what credentials the teacher possesses that qualify the individual to teach this subject/grade level. </w:t>
      </w:r>
    </w:p>
    <w:p w14:paraId="6629E1D5" w14:textId="77777777" w:rsidR="00F24E72" w:rsidRPr="00F24E72" w:rsidRDefault="00F24E72" w:rsidP="00F24E72">
      <w:pPr>
        <w:numPr>
          <w:ilvl w:val="0"/>
          <w:numId w:val="3"/>
        </w:numPr>
        <w:spacing w:before="100" w:beforeAutospacing="1" w:after="100" w:afterAutospacing="1"/>
        <w:rPr>
          <w:rFonts w:ascii="TimesNewRomanPSMT" w:eastAsia="Times New Roman" w:hAnsi="TimesNewRomanPSMT" w:cs="Times New Roman"/>
        </w:rPr>
      </w:pPr>
      <w:r w:rsidRPr="00F24E72">
        <w:rPr>
          <w:rFonts w:ascii="TimesNewRomanPSMT" w:eastAsia="Times New Roman" w:hAnsi="TimesNewRomanPSMT" w:cs="Times New Roman"/>
        </w:rPr>
        <w:t xml:space="preserve">An individual with experience in a CTE field could be eligible to teach a vocational skill or course through a local teaching certificate. </w:t>
      </w:r>
    </w:p>
    <w:p w14:paraId="6FC98E6E" w14:textId="77777777" w:rsidR="00F24E72" w:rsidRPr="00F24E72" w:rsidRDefault="00F24E72" w:rsidP="00F24E72">
      <w:pPr>
        <w:numPr>
          <w:ilvl w:val="0"/>
          <w:numId w:val="3"/>
        </w:numPr>
        <w:spacing w:before="100" w:beforeAutospacing="1" w:after="100" w:afterAutospacing="1"/>
        <w:rPr>
          <w:rFonts w:ascii="TimesNewRomanPSMT" w:eastAsia="Times New Roman" w:hAnsi="TimesNewRomanPSMT" w:cs="Times New Roman"/>
        </w:rPr>
      </w:pPr>
      <w:r w:rsidRPr="00F24E72">
        <w:rPr>
          <w:rFonts w:ascii="TimesNewRomanPSMT" w:eastAsia="Times New Roman" w:hAnsi="TimesNewRomanPSMT" w:cs="Times New Roman"/>
        </w:rPr>
        <w:t xml:space="preserve">This plan will provide more flexibility and more options for students and the district. </w:t>
      </w:r>
    </w:p>
    <w:p w14:paraId="2269FAF0" w14:textId="77777777" w:rsidR="00F24E72" w:rsidRPr="00F24E72" w:rsidRDefault="00F24E72" w:rsidP="00F24E72">
      <w:pPr>
        <w:numPr>
          <w:ilvl w:val="0"/>
          <w:numId w:val="3"/>
        </w:numPr>
        <w:spacing w:before="100" w:beforeAutospacing="1" w:after="100" w:afterAutospacing="1"/>
        <w:rPr>
          <w:rFonts w:ascii="TimesNewRomanPSMT" w:eastAsia="Times New Roman" w:hAnsi="TimesNewRomanPSMT" w:cs="Times New Roman"/>
        </w:rPr>
      </w:pPr>
      <w:r w:rsidRPr="00F24E72">
        <w:rPr>
          <w:rFonts w:ascii="TimesNewRomanPSMT" w:eastAsia="Times New Roman" w:hAnsi="TimesNewRomanPSMT" w:cs="Times New Roman"/>
        </w:rPr>
        <w:t xml:space="preserve">The superintendent must approve all requests from campus principals and then allow the Board of Trustees to approve employment of the individual on an at-will basis. </w:t>
      </w:r>
    </w:p>
    <w:p w14:paraId="56CC8F18" w14:textId="77777777"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 w:eastAsia="Times New Roman" w:hAnsi="TimesNewRomanPS" w:cs="Times New Roman"/>
          <w:b/>
          <w:bCs/>
          <w:sz w:val="28"/>
          <w:szCs w:val="28"/>
        </w:rPr>
        <w:t xml:space="preserve">4. Class Size Ratio </w:t>
      </w:r>
    </w:p>
    <w:p w14:paraId="009A779F" w14:textId="77777777"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MT" w:eastAsia="Times New Roman" w:hAnsi="TimesNewRomanPSMT" w:cs="Times New Roman"/>
        </w:rPr>
        <w:t>(EEB Legal)</w:t>
      </w:r>
      <w:r w:rsidRPr="00F24E72">
        <w:rPr>
          <w:rFonts w:ascii="TimesNewRomanPSMT" w:eastAsia="Times New Roman" w:hAnsi="TimesNewRomanPSMT" w:cs="Times New Roman"/>
        </w:rPr>
        <w:br/>
        <w:t xml:space="preserve">TEC 25.111 TEC 25.112 TEC 25.113 </w:t>
      </w:r>
    </w:p>
    <w:p w14:paraId="40EBB174" w14:textId="77777777"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 w:eastAsia="Times New Roman" w:hAnsi="TimesNewRomanPS" w:cs="Times New Roman"/>
          <w:b/>
          <w:bCs/>
        </w:rPr>
        <w:t xml:space="preserve">Current Law </w:t>
      </w:r>
    </w:p>
    <w:p w14:paraId="2D038CCE" w14:textId="77777777"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MT" w:eastAsia="Times New Roman" w:hAnsi="TimesNewRomanPSMT" w:cs="Times New Roman"/>
        </w:rPr>
        <w:t xml:space="preserve">Sec. 25.111. STUDENT/TEACHER RATIOS. Except as provided by Section 25.112, each school district must employ a sufficient number of teachers certified under Subchapter B, Chapter 21, to maintain an average ratio of not less than one teacher for each 20 students in average daily attendance. </w:t>
      </w:r>
    </w:p>
    <w:p w14:paraId="7C3D7BB8" w14:textId="77777777"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MT" w:eastAsia="Times New Roman" w:hAnsi="TimesNewRomanPSMT" w:cs="Times New Roman"/>
        </w:rPr>
        <w:t xml:space="preserve">Sec. 25.112. CLASS SIZE. (a) Except as otherwise authorized by this section, a school district may not enroll more than 22 students in a kindergarten, first, second, third, or fourth grade class. </w:t>
      </w:r>
    </w:p>
    <w:p w14:paraId="5DC04D95" w14:textId="77777777"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MT" w:eastAsia="Times New Roman" w:hAnsi="TimesNewRomanPSMT" w:cs="Times New Roman"/>
        </w:rPr>
        <w:t xml:space="preserve">Sec. 25.113. NOTICE OF CLASS SIZE. (a) A campus or district that is granted an exception under Section 25.112(d) from class size limits shall provide written notice of the exception to the parent of or person standing in parental relation to each student affected by the exception. </w:t>
      </w:r>
    </w:p>
    <w:p w14:paraId="3BDDD754" w14:textId="77777777"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MT" w:eastAsia="Times New Roman" w:hAnsi="TimesNewRomanPSMT" w:cs="Times New Roman"/>
        </w:rPr>
        <w:t xml:space="preserve">While the class size ratio may be addressed by a state waiver, the waiver must be applied for annually by the district. </w:t>
      </w:r>
    </w:p>
    <w:p w14:paraId="489A8EF3" w14:textId="77777777"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 w:eastAsia="Times New Roman" w:hAnsi="TimesNewRomanPS" w:cs="Times New Roman"/>
          <w:b/>
          <w:bCs/>
        </w:rPr>
        <w:t xml:space="preserve">Innovation Plan </w:t>
      </w:r>
    </w:p>
    <w:p w14:paraId="6C6AED85" w14:textId="77777777"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MT" w:eastAsia="Times New Roman" w:hAnsi="TimesNewRomanPSMT" w:cs="Times New Roman"/>
        </w:rPr>
        <w:t xml:space="preserve">The district will strive to employ a sufficient number of teachers certified under Subchapter B, Chapter 21, to maintain an average ratio of not less than one teacher for each 20 students in average daily attendance; however, </w:t>
      </w:r>
      <w:proofErr w:type="gramStart"/>
      <w:r w:rsidRPr="00F24E72">
        <w:rPr>
          <w:rFonts w:ascii="TimesNewRomanPSMT" w:eastAsia="Times New Roman" w:hAnsi="TimesNewRomanPSMT" w:cs="Times New Roman"/>
        </w:rPr>
        <w:t>the this</w:t>
      </w:r>
      <w:proofErr w:type="gramEnd"/>
      <w:r w:rsidRPr="00F24E72">
        <w:rPr>
          <w:rFonts w:ascii="TimesNewRomanPSMT" w:eastAsia="Times New Roman" w:hAnsi="TimesNewRomanPSMT" w:cs="Times New Roman"/>
        </w:rPr>
        <w:t xml:space="preserve"> plan will allow the district to exceed this requirement based on campus or district needs. </w:t>
      </w:r>
    </w:p>
    <w:p w14:paraId="5D270113" w14:textId="77777777"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MT" w:eastAsia="Times New Roman" w:hAnsi="TimesNewRomanPSMT" w:cs="Times New Roman"/>
        </w:rPr>
        <w:t xml:space="preserve">The district will also still strive to maintain a ratio of 22:1 in </w:t>
      </w:r>
      <w:proofErr w:type="gramStart"/>
      <w:r w:rsidRPr="00F24E72">
        <w:rPr>
          <w:rFonts w:ascii="TimesNewRomanPSMT" w:eastAsia="Times New Roman" w:hAnsi="TimesNewRomanPSMT" w:cs="Times New Roman"/>
        </w:rPr>
        <w:t>Kindergarten</w:t>
      </w:r>
      <w:proofErr w:type="gramEnd"/>
      <w:r w:rsidRPr="00F24E72">
        <w:rPr>
          <w:rFonts w:ascii="TimesNewRomanPSMT" w:eastAsia="Times New Roman" w:hAnsi="TimesNewRomanPSMT" w:cs="Times New Roman"/>
        </w:rPr>
        <w:t xml:space="preserve">, first grade, second grade, third grade, and fourth grade; however, under this plan, the district is no longer prohibited </w:t>
      </w:r>
      <w:r w:rsidRPr="00F24E72">
        <w:rPr>
          <w:rFonts w:ascii="TimesNewRomanPSMT" w:eastAsia="Times New Roman" w:hAnsi="TimesNewRomanPSMT" w:cs="Times New Roman"/>
        </w:rPr>
        <w:lastRenderedPageBreak/>
        <w:t xml:space="preserve">from enrolling more than 22 students in a K-4 class. This innovation will allow the district to have some flexibility during the peak periods of migrant work in the community that add to student enrollment and increase class sizes in K-4. In addition, this plan will allow the district to have some flexibility in scheduling. </w:t>
      </w:r>
    </w:p>
    <w:p w14:paraId="3C611630" w14:textId="77777777" w:rsidR="00F24E72" w:rsidRPr="00F24E72" w:rsidRDefault="00F24E72" w:rsidP="00F24E72">
      <w:pPr>
        <w:spacing w:before="100" w:beforeAutospacing="1" w:after="100" w:afterAutospacing="1"/>
        <w:rPr>
          <w:rFonts w:ascii="Times New Roman" w:eastAsia="Times New Roman" w:hAnsi="Times New Roman" w:cs="Times New Roman"/>
        </w:rPr>
      </w:pPr>
      <w:r w:rsidRPr="00F24E72">
        <w:rPr>
          <w:rFonts w:ascii="TimesNewRomanPSMT" w:eastAsia="Times New Roman" w:hAnsi="TimesNewRomanPSMT" w:cs="Times New Roman"/>
        </w:rPr>
        <w:t xml:space="preserve">The district values communication with parents about the education of their children. However, in the event that the district exceeds class size limits, this plan will allow the district to be exempt from the requirement to provide written notice to parents or guardians of the affected students. </w:t>
      </w:r>
    </w:p>
    <w:p w14:paraId="1B2786EF" w14:textId="77777777" w:rsidR="00F24E72" w:rsidRDefault="00F24E72"/>
    <w:sectPr w:rsidR="00F24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61C9"/>
    <w:multiLevelType w:val="multilevel"/>
    <w:tmpl w:val="7458E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E4710B"/>
    <w:multiLevelType w:val="hybridMultilevel"/>
    <w:tmpl w:val="128E4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819DC"/>
    <w:multiLevelType w:val="multilevel"/>
    <w:tmpl w:val="A664D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2E70BB"/>
    <w:multiLevelType w:val="multilevel"/>
    <w:tmpl w:val="F0E64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0058B2"/>
    <w:multiLevelType w:val="hybridMultilevel"/>
    <w:tmpl w:val="DCBA8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72"/>
    <w:rsid w:val="002B6734"/>
    <w:rsid w:val="00434F6B"/>
    <w:rsid w:val="00612E1D"/>
    <w:rsid w:val="00A75136"/>
    <w:rsid w:val="00AB2C94"/>
    <w:rsid w:val="00F2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AE2C80"/>
  <w15:chartTrackingRefBased/>
  <w15:docId w15:val="{6000E4A7-B6AD-044F-83B3-772DE48B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4E7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2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87244">
      <w:bodyDiv w:val="1"/>
      <w:marLeft w:val="0"/>
      <w:marRight w:val="0"/>
      <w:marTop w:val="0"/>
      <w:marBottom w:val="0"/>
      <w:divBdr>
        <w:top w:val="none" w:sz="0" w:space="0" w:color="auto"/>
        <w:left w:val="none" w:sz="0" w:space="0" w:color="auto"/>
        <w:bottom w:val="none" w:sz="0" w:space="0" w:color="auto"/>
        <w:right w:val="none" w:sz="0" w:space="0" w:color="auto"/>
      </w:divBdr>
      <w:divsChild>
        <w:div w:id="461193062">
          <w:marLeft w:val="0"/>
          <w:marRight w:val="0"/>
          <w:marTop w:val="0"/>
          <w:marBottom w:val="0"/>
          <w:divBdr>
            <w:top w:val="none" w:sz="0" w:space="0" w:color="auto"/>
            <w:left w:val="none" w:sz="0" w:space="0" w:color="auto"/>
            <w:bottom w:val="none" w:sz="0" w:space="0" w:color="auto"/>
            <w:right w:val="none" w:sz="0" w:space="0" w:color="auto"/>
          </w:divBdr>
          <w:divsChild>
            <w:div w:id="966007891">
              <w:marLeft w:val="0"/>
              <w:marRight w:val="0"/>
              <w:marTop w:val="0"/>
              <w:marBottom w:val="0"/>
              <w:divBdr>
                <w:top w:val="none" w:sz="0" w:space="0" w:color="auto"/>
                <w:left w:val="none" w:sz="0" w:space="0" w:color="auto"/>
                <w:bottom w:val="none" w:sz="0" w:space="0" w:color="auto"/>
                <w:right w:val="none" w:sz="0" w:space="0" w:color="auto"/>
              </w:divBdr>
              <w:divsChild>
                <w:div w:id="12139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13916">
          <w:marLeft w:val="0"/>
          <w:marRight w:val="0"/>
          <w:marTop w:val="0"/>
          <w:marBottom w:val="0"/>
          <w:divBdr>
            <w:top w:val="none" w:sz="0" w:space="0" w:color="auto"/>
            <w:left w:val="none" w:sz="0" w:space="0" w:color="auto"/>
            <w:bottom w:val="none" w:sz="0" w:space="0" w:color="auto"/>
            <w:right w:val="none" w:sz="0" w:space="0" w:color="auto"/>
          </w:divBdr>
          <w:divsChild>
            <w:div w:id="1206868080">
              <w:marLeft w:val="0"/>
              <w:marRight w:val="0"/>
              <w:marTop w:val="0"/>
              <w:marBottom w:val="0"/>
              <w:divBdr>
                <w:top w:val="none" w:sz="0" w:space="0" w:color="auto"/>
                <w:left w:val="none" w:sz="0" w:space="0" w:color="auto"/>
                <w:bottom w:val="none" w:sz="0" w:space="0" w:color="auto"/>
                <w:right w:val="none" w:sz="0" w:space="0" w:color="auto"/>
              </w:divBdr>
              <w:divsChild>
                <w:div w:id="512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7997">
          <w:marLeft w:val="0"/>
          <w:marRight w:val="0"/>
          <w:marTop w:val="0"/>
          <w:marBottom w:val="0"/>
          <w:divBdr>
            <w:top w:val="none" w:sz="0" w:space="0" w:color="auto"/>
            <w:left w:val="none" w:sz="0" w:space="0" w:color="auto"/>
            <w:bottom w:val="none" w:sz="0" w:space="0" w:color="auto"/>
            <w:right w:val="none" w:sz="0" w:space="0" w:color="auto"/>
          </w:divBdr>
          <w:divsChild>
            <w:div w:id="843663961">
              <w:marLeft w:val="0"/>
              <w:marRight w:val="0"/>
              <w:marTop w:val="0"/>
              <w:marBottom w:val="0"/>
              <w:divBdr>
                <w:top w:val="none" w:sz="0" w:space="0" w:color="auto"/>
                <w:left w:val="none" w:sz="0" w:space="0" w:color="auto"/>
                <w:bottom w:val="none" w:sz="0" w:space="0" w:color="auto"/>
                <w:right w:val="none" w:sz="0" w:space="0" w:color="auto"/>
              </w:divBdr>
              <w:divsChild>
                <w:div w:id="16656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0307">
          <w:marLeft w:val="0"/>
          <w:marRight w:val="0"/>
          <w:marTop w:val="0"/>
          <w:marBottom w:val="0"/>
          <w:divBdr>
            <w:top w:val="none" w:sz="0" w:space="0" w:color="auto"/>
            <w:left w:val="none" w:sz="0" w:space="0" w:color="auto"/>
            <w:bottom w:val="none" w:sz="0" w:space="0" w:color="auto"/>
            <w:right w:val="none" w:sz="0" w:space="0" w:color="auto"/>
          </w:divBdr>
          <w:divsChild>
            <w:div w:id="1130979917">
              <w:marLeft w:val="0"/>
              <w:marRight w:val="0"/>
              <w:marTop w:val="0"/>
              <w:marBottom w:val="0"/>
              <w:divBdr>
                <w:top w:val="none" w:sz="0" w:space="0" w:color="auto"/>
                <w:left w:val="none" w:sz="0" w:space="0" w:color="auto"/>
                <w:bottom w:val="none" w:sz="0" w:space="0" w:color="auto"/>
                <w:right w:val="none" w:sz="0" w:space="0" w:color="auto"/>
              </w:divBdr>
              <w:divsChild>
                <w:div w:id="78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2021-11-17T15:51:00Z</dcterms:created>
  <dcterms:modified xsi:type="dcterms:W3CDTF">2021-11-17T15:58:00Z</dcterms:modified>
</cp:coreProperties>
</file>