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07" w:rsidRPr="002E137C" w:rsidRDefault="00907631">
      <w:pPr>
        <w:rPr>
          <w:sz w:val="32"/>
          <w:szCs w:val="32"/>
        </w:rPr>
      </w:pPr>
      <w:r w:rsidRPr="002E137C">
        <w:rPr>
          <w:b/>
          <w:bCs/>
          <w:sz w:val="32"/>
          <w:szCs w:val="32"/>
        </w:rPr>
        <w:t>Minutes of Regular Meeting</w:t>
      </w:r>
      <w:r w:rsidRPr="002E137C">
        <w:rPr>
          <w:sz w:val="32"/>
          <w:szCs w:val="32"/>
        </w:rPr>
        <w:t xml:space="preserve"> </w:t>
      </w:r>
    </w:p>
    <w:tbl>
      <w:tblPr>
        <w:tblW w:w="4911" w:type="pct"/>
        <w:tblCellSpacing w:w="15" w:type="dxa"/>
        <w:tblCellMar>
          <w:top w:w="15" w:type="dxa"/>
          <w:left w:w="15" w:type="dxa"/>
          <w:bottom w:w="15" w:type="dxa"/>
          <w:right w:w="15" w:type="dxa"/>
        </w:tblCellMar>
        <w:tblLook w:val="04A0" w:firstRow="1" w:lastRow="0" w:firstColumn="1" w:lastColumn="0" w:noHBand="0" w:noVBand="1"/>
      </w:tblPr>
      <w:tblGrid>
        <w:gridCol w:w="4596"/>
        <w:gridCol w:w="4597"/>
      </w:tblGrid>
      <w:tr w:rsidR="00184307" w:rsidTr="002E5D1A">
        <w:trPr>
          <w:trHeight w:val="216"/>
          <w:tblCellSpacing w:w="15" w:type="dxa"/>
        </w:trPr>
        <w:tc>
          <w:tcPr>
            <w:tcW w:w="2476" w:type="pct"/>
            <w:tcMar>
              <w:top w:w="15" w:type="dxa"/>
              <w:left w:w="15" w:type="dxa"/>
              <w:bottom w:w="15" w:type="dxa"/>
              <w:right w:w="15" w:type="dxa"/>
            </w:tcMar>
            <w:vAlign w:val="center"/>
            <w:hideMark/>
          </w:tcPr>
          <w:p w:rsidR="00184307" w:rsidRPr="002E137C" w:rsidRDefault="00907631">
            <w:pPr>
              <w:rPr>
                <w:color w:val="000000"/>
                <w:sz w:val="22"/>
                <w:szCs w:val="22"/>
              </w:rPr>
            </w:pPr>
            <w:r w:rsidRPr="002E137C">
              <w:rPr>
                <w:color w:val="000000"/>
                <w:sz w:val="22"/>
                <w:szCs w:val="22"/>
              </w:rPr>
              <w:t>Thursday, November 11, 2021 6:30 PM Central</w:t>
            </w:r>
          </w:p>
        </w:tc>
        <w:tc>
          <w:tcPr>
            <w:tcW w:w="2476" w:type="pct"/>
            <w:tcMar>
              <w:top w:w="15" w:type="dxa"/>
              <w:left w:w="15" w:type="dxa"/>
              <w:bottom w:w="15" w:type="dxa"/>
              <w:right w:w="15" w:type="dxa"/>
            </w:tcMar>
            <w:vAlign w:val="center"/>
            <w:hideMark/>
          </w:tcPr>
          <w:p w:rsidR="00184307" w:rsidRPr="002E137C" w:rsidRDefault="00907631" w:rsidP="002E137C">
            <w:pPr>
              <w:jc w:val="right"/>
              <w:rPr>
                <w:color w:val="000000"/>
                <w:sz w:val="22"/>
                <w:szCs w:val="22"/>
              </w:rPr>
            </w:pPr>
            <w:r w:rsidRPr="002E137C">
              <w:rPr>
                <w:color w:val="000000"/>
                <w:sz w:val="22"/>
                <w:szCs w:val="22"/>
              </w:rPr>
              <w:t>Board Room, 2781 FM 616, Bloomington, TX  </w:t>
            </w:r>
          </w:p>
        </w:tc>
      </w:tr>
      <w:tr w:rsidR="002E137C" w:rsidTr="002E5D1A">
        <w:trPr>
          <w:trHeight w:val="433"/>
          <w:tblCellSpacing w:w="15" w:type="dxa"/>
        </w:trPr>
        <w:tc>
          <w:tcPr>
            <w:tcW w:w="2476" w:type="pct"/>
            <w:tcMar>
              <w:top w:w="15" w:type="dxa"/>
              <w:left w:w="15" w:type="dxa"/>
              <w:bottom w:w="15" w:type="dxa"/>
              <w:right w:w="15" w:type="dxa"/>
            </w:tcMar>
            <w:vAlign w:val="center"/>
          </w:tcPr>
          <w:p w:rsidR="002E137C" w:rsidRDefault="002E137C">
            <w:pPr>
              <w:rPr>
                <w:color w:val="000000"/>
                <w:sz w:val="22"/>
                <w:szCs w:val="22"/>
              </w:rPr>
            </w:pPr>
          </w:p>
          <w:p w:rsidR="002E137C" w:rsidRPr="002E137C" w:rsidRDefault="002E137C" w:rsidP="002E137C">
            <w:pPr>
              <w:rPr>
                <w:color w:val="000000"/>
                <w:sz w:val="22"/>
                <w:szCs w:val="22"/>
              </w:rPr>
            </w:pPr>
            <w:r>
              <w:rPr>
                <w:color w:val="000000"/>
                <w:sz w:val="22"/>
                <w:szCs w:val="22"/>
              </w:rPr>
              <w:t xml:space="preserve"> </w:t>
            </w:r>
          </w:p>
        </w:tc>
        <w:tc>
          <w:tcPr>
            <w:tcW w:w="2476" w:type="pct"/>
            <w:tcMar>
              <w:top w:w="15" w:type="dxa"/>
              <w:left w:w="15" w:type="dxa"/>
              <w:bottom w:w="15" w:type="dxa"/>
              <w:right w:w="15" w:type="dxa"/>
            </w:tcMar>
            <w:vAlign w:val="center"/>
          </w:tcPr>
          <w:p w:rsidR="002E137C" w:rsidRPr="002E137C" w:rsidRDefault="002E137C" w:rsidP="002E137C">
            <w:pPr>
              <w:jc w:val="right"/>
              <w:rPr>
                <w:color w:val="000000"/>
                <w:sz w:val="22"/>
                <w:szCs w:val="22"/>
              </w:rPr>
            </w:pPr>
          </w:p>
        </w:tc>
      </w:tr>
    </w:tbl>
    <w:p w:rsidR="00184307" w:rsidRDefault="002E5D1A">
      <w:r>
        <w:t>The Bloomington Independent School District Board of Trustees held a Regular School Board Meeting on Thursday, November 11, 2021 at 6:30 pm in the BISD Board Room located at 2781 FM 616, Bloomington, TX.</w:t>
      </w:r>
    </w:p>
    <w:p w:rsidR="002E5D1A" w:rsidRDefault="002E5D1A"/>
    <w:p w:rsidR="002E5D1A" w:rsidRDefault="002E5D1A">
      <w:r>
        <w:t>Those in attendance were Mark Anglin, Kellye Chavana, Jessica Saldivar, Elliott Sung, John Ellsworth, Tony Williams, Carl Frisch, Melinda Perez, Sylvia Hernandez, Elizabeth Pineda, Maria Pineda, Misty Mitchell, Gary Mitchell, Brandon Webster, Equs Darby and Anthony Ray.</w:t>
      </w:r>
    </w:p>
    <w:p w:rsidR="002E5D1A" w:rsidRDefault="002E5D1A"/>
    <w:p w:rsidR="002E5D1A" w:rsidRDefault="00907631">
      <w:pPr>
        <w:spacing w:after="150"/>
        <w:rPr>
          <w:b/>
          <w:bCs/>
        </w:rPr>
      </w:pPr>
      <w:r>
        <w:t xml:space="preserve">1. </w:t>
      </w:r>
      <w:r>
        <w:rPr>
          <w:b/>
          <w:bCs/>
        </w:rPr>
        <w:t>Call to Order, Roll Call and Pledge of Allegiance</w:t>
      </w:r>
    </w:p>
    <w:p w:rsidR="002E5D1A" w:rsidRDefault="002E5D1A">
      <w:pPr>
        <w:spacing w:after="150"/>
        <w:rPr>
          <w:bCs/>
        </w:rPr>
      </w:pPr>
      <w:r w:rsidRPr="002E5D1A">
        <w:rPr>
          <w:bCs/>
        </w:rPr>
        <w:t xml:space="preserve">Deloris White </w:t>
      </w:r>
      <w:r>
        <w:rPr>
          <w:bCs/>
        </w:rPr>
        <w:t>called the meeting to order at 6:30 pm.  Joseph Nelms led the Pledge of Allegiance and a moment of silence was observed.</w:t>
      </w:r>
    </w:p>
    <w:p w:rsidR="002E5D1A" w:rsidRDefault="002E5D1A">
      <w:pPr>
        <w:spacing w:after="150"/>
        <w:rPr>
          <w:bCs/>
        </w:rPr>
      </w:pPr>
      <w:r>
        <w:rPr>
          <w:bCs/>
        </w:rPr>
        <w:t>Board Members present were Deloris White, Blanca Wallace, Juan Diaz, Joseph Nelms.  Tanya Asbury and ER Saenz were absent.</w:t>
      </w:r>
    </w:p>
    <w:p w:rsidR="00184307" w:rsidRDefault="00907631">
      <w:pPr>
        <w:spacing w:after="150"/>
        <w:rPr>
          <w:b/>
          <w:bCs/>
        </w:rPr>
      </w:pPr>
      <w:r>
        <w:t xml:space="preserve">2. </w:t>
      </w:r>
      <w:r>
        <w:rPr>
          <w:b/>
          <w:bCs/>
        </w:rPr>
        <w:t>Public Comments</w:t>
      </w:r>
    </w:p>
    <w:p w:rsidR="002E5D1A" w:rsidRPr="00DD6D27" w:rsidRDefault="002E5D1A">
      <w:pPr>
        <w:spacing w:after="150"/>
        <w:rPr>
          <w:bCs/>
        </w:rPr>
      </w:pPr>
      <w:r w:rsidRPr="00DD6D27">
        <w:rPr>
          <w:bCs/>
        </w:rPr>
        <w:t>There were none.</w:t>
      </w:r>
    </w:p>
    <w:p w:rsidR="00184307" w:rsidRDefault="00907631">
      <w:pPr>
        <w:spacing w:after="150"/>
        <w:rPr>
          <w:b/>
          <w:bCs/>
        </w:rPr>
      </w:pPr>
      <w:r>
        <w:t xml:space="preserve">3. </w:t>
      </w:r>
      <w:r>
        <w:rPr>
          <w:b/>
          <w:bCs/>
        </w:rPr>
        <w:t>Public Participation on Agenda Items</w:t>
      </w:r>
    </w:p>
    <w:p w:rsidR="00DD6D27" w:rsidRPr="00DD6D27" w:rsidRDefault="00DD6D27">
      <w:pPr>
        <w:spacing w:after="150"/>
      </w:pPr>
      <w:r w:rsidRPr="00DD6D27">
        <w:rPr>
          <w:bCs/>
        </w:rPr>
        <w:t>There were none.</w:t>
      </w:r>
    </w:p>
    <w:p w:rsidR="00184307" w:rsidRDefault="00907631">
      <w:pPr>
        <w:spacing w:after="150"/>
        <w:rPr>
          <w:b/>
          <w:bCs/>
        </w:rPr>
      </w:pPr>
      <w:r>
        <w:t xml:space="preserve">4. </w:t>
      </w:r>
      <w:r>
        <w:rPr>
          <w:b/>
          <w:bCs/>
        </w:rPr>
        <w:t>Consider Student Recognition</w:t>
      </w:r>
    </w:p>
    <w:p w:rsidR="00DD6D27" w:rsidRDefault="00DD6D27">
      <w:pPr>
        <w:spacing w:after="150"/>
        <w:rPr>
          <w:bCs/>
        </w:rPr>
      </w:pPr>
      <w:r w:rsidRPr="00DD6D27">
        <w:rPr>
          <w:bCs/>
        </w:rPr>
        <w:t xml:space="preserve">Carl Frisch recognized Josiah Amaro as the Shining Star Student of BES.  </w:t>
      </w:r>
      <w:r w:rsidR="00B74F12">
        <w:rPr>
          <w:bCs/>
        </w:rPr>
        <w:t xml:space="preserve"> Misty Mitchell recognized the following students from Bloomington Middle School – Nehemiah Perez-Melchor</w:t>
      </w:r>
      <w:r w:rsidR="002A4527">
        <w:rPr>
          <w:bCs/>
        </w:rPr>
        <w:t xml:space="preserve"> and </w:t>
      </w:r>
      <w:r w:rsidR="00B74F12">
        <w:rPr>
          <w:bCs/>
        </w:rPr>
        <w:t xml:space="preserve">Kenya Gibson.  The students recognized from Bloomington High School were </w:t>
      </w:r>
      <w:r w:rsidR="002A4527">
        <w:rPr>
          <w:bCs/>
        </w:rPr>
        <w:t>Malli-Ki Perez-Melchor and Elizabeth Pineda. Sylvia Hernandez recognized Ariana Clay and Cesilio Hernandez from Crossroads Connect Academy.</w:t>
      </w:r>
    </w:p>
    <w:p w:rsidR="002A4527" w:rsidRPr="00DD6D27" w:rsidRDefault="002A4527">
      <w:pPr>
        <w:spacing w:after="150"/>
      </w:pPr>
      <w:r>
        <w:rPr>
          <w:bCs/>
        </w:rPr>
        <w:t>Each principal read the outstanding qualities the students show in school and the students had pictures taken with the Board.</w:t>
      </w:r>
    </w:p>
    <w:p w:rsidR="00184307" w:rsidRDefault="00907631">
      <w:pPr>
        <w:spacing w:after="150"/>
      </w:pPr>
      <w:r>
        <w:t xml:space="preserve">5. </w:t>
      </w:r>
      <w:r>
        <w:rPr>
          <w:b/>
          <w:bCs/>
        </w:rPr>
        <w:t>Reports</w:t>
      </w:r>
    </w:p>
    <w:p w:rsidR="00184307" w:rsidRDefault="00907631">
      <w:pPr>
        <w:spacing w:after="150"/>
        <w:ind w:left="240"/>
      </w:pPr>
      <w:r>
        <w:t>5.A. Discipline - Anthony Ray</w:t>
      </w:r>
    </w:p>
    <w:p w:rsidR="002A4527" w:rsidRDefault="002A4527">
      <w:pPr>
        <w:spacing w:after="150"/>
        <w:ind w:left="240"/>
      </w:pPr>
      <w:r>
        <w:t>Anthony Ray gave a report on the total of students in ISS and DAEP for the month.</w:t>
      </w:r>
    </w:p>
    <w:p w:rsidR="00184307" w:rsidRDefault="00907631">
      <w:pPr>
        <w:spacing w:after="150"/>
        <w:ind w:left="240"/>
      </w:pPr>
      <w:r>
        <w:t>5.B. PES Principal - Melinda Perez</w:t>
      </w:r>
    </w:p>
    <w:p w:rsidR="009059A7" w:rsidRDefault="009059A7">
      <w:pPr>
        <w:spacing w:after="150"/>
        <w:ind w:left="240"/>
      </w:pPr>
      <w:r>
        <w:t>Melina Perez informed the Board that the students had done an outstanding job on the Veteran’s Day Program.  Everything is going good, on track and moving forward.</w:t>
      </w:r>
    </w:p>
    <w:p w:rsidR="00184307" w:rsidRDefault="00907631">
      <w:pPr>
        <w:spacing w:after="150"/>
        <w:ind w:left="240"/>
      </w:pPr>
      <w:r>
        <w:t>5.C. BES Principal - Carl Frisch</w:t>
      </w:r>
    </w:p>
    <w:p w:rsidR="009059A7" w:rsidRDefault="009059A7">
      <w:pPr>
        <w:spacing w:after="150"/>
        <w:ind w:left="240"/>
      </w:pPr>
      <w:r>
        <w:lastRenderedPageBreak/>
        <w:t>Carl Frisch</w:t>
      </w:r>
      <w:r w:rsidR="00390B53">
        <w:t xml:space="preserve"> informed the Board that everything was going well at the school.  Attendance was 98% on Snap Shot day (October 29).  Tutoring is built in to the daily schedule and soon there will be after school tutoring.  Teachers used the information from the 1</w:t>
      </w:r>
      <w:r w:rsidR="00390B53" w:rsidRPr="00390B53">
        <w:rPr>
          <w:vertAlign w:val="superscript"/>
        </w:rPr>
        <w:t>st</w:t>
      </w:r>
      <w:r w:rsidR="00390B53">
        <w:t xml:space="preserve"> Six Weeks and they are working hard in filling in those gaps where there was learning loss.</w:t>
      </w:r>
    </w:p>
    <w:p w:rsidR="00184307" w:rsidRDefault="00907631">
      <w:pPr>
        <w:spacing w:after="150"/>
        <w:ind w:left="240"/>
      </w:pPr>
      <w:r>
        <w:t>5.D. BMS/BHS Principal - Misty Mitchell</w:t>
      </w:r>
    </w:p>
    <w:p w:rsidR="00390B53" w:rsidRDefault="00390B53">
      <w:pPr>
        <w:spacing w:after="150"/>
        <w:ind w:left="240"/>
      </w:pPr>
      <w:r>
        <w:t>Misty Mitchell stated that the 2</w:t>
      </w:r>
      <w:r w:rsidRPr="00390B53">
        <w:rPr>
          <w:vertAlign w:val="superscript"/>
        </w:rPr>
        <w:t>nd</w:t>
      </w:r>
      <w:r>
        <w:t xml:space="preserve"> Six Weeks just finished and they will be compiling the data into DMAC and will compare it to the STAAR tests.  Misty will be meeting with the teachers on the results </w:t>
      </w:r>
      <w:r w:rsidR="0037474F">
        <w:t>review the</w:t>
      </w:r>
      <w:r>
        <w:t xml:space="preserve"> TEKS covered</w:t>
      </w:r>
      <w:r w:rsidR="0037474F">
        <w:t xml:space="preserve">, look at the areas of weakness.  This data will be used for tutorials for the students.  </w:t>
      </w:r>
    </w:p>
    <w:p w:rsidR="00184307" w:rsidRDefault="00907631">
      <w:pPr>
        <w:spacing w:after="150"/>
        <w:ind w:left="240"/>
      </w:pPr>
      <w:r>
        <w:t>5.E. CCA - Sylvia Hernandez</w:t>
      </w:r>
    </w:p>
    <w:p w:rsidR="0037474F" w:rsidRDefault="0037474F">
      <w:pPr>
        <w:spacing w:after="150"/>
        <w:ind w:left="240"/>
      </w:pPr>
      <w:r>
        <w:t>There are 21 students enrolled.  Students continue to earn credit and increase their reading levels using the Reading Plus program.  Tutoring for the STAAR/EOC testing will assist the 12 students taking exams in December.  There will be another 10 students taking exams in the Spring.  One student has graduated.</w:t>
      </w:r>
    </w:p>
    <w:p w:rsidR="00184307" w:rsidRDefault="00907631">
      <w:pPr>
        <w:spacing w:after="150"/>
        <w:ind w:left="240"/>
      </w:pPr>
      <w:r>
        <w:t>5.F. CFO/Business Manager - Jessica Saldivar</w:t>
      </w:r>
    </w:p>
    <w:p w:rsidR="0037474F" w:rsidRDefault="00A244F7">
      <w:pPr>
        <w:spacing w:after="150"/>
        <w:ind w:left="240"/>
      </w:pPr>
      <w:r>
        <w:t>Jessica Saldivar spoke to the Board on the TASB Risk Refund for $7,663.00 for Workers Compensation.  She informed them of Auditors being onsite Monday, November 8</w:t>
      </w:r>
      <w:r w:rsidRPr="00A244F7">
        <w:rPr>
          <w:vertAlign w:val="superscript"/>
        </w:rPr>
        <w:t>th</w:t>
      </w:r>
      <w:r>
        <w:t>.  TEA Audit of 211 Funds was included in the Boardbook.  The district had to pay back $35,000 due to improper c</w:t>
      </w:r>
      <w:r w:rsidR="00B64FC8">
        <w:t>oding and/or lack of information.  This is from the school year 2020-2021.</w:t>
      </w:r>
    </w:p>
    <w:p w:rsidR="00184307" w:rsidRDefault="00907631">
      <w:pPr>
        <w:spacing w:after="150"/>
        <w:ind w:left="240"/>
      </w:pPr>
      <w:r>
        <w:t>5.G. Superintendent - Mr. Anglin</w:t>
      </w:r>
    </w:p>
    <w:p w:rsidR="0059230E" w:rsidRDefault="0018557A">
      <w:pPr>
        <w:spacing w:after="150"/>
        <w:ind w:left="240"/>
      </w:pPr>
      <w:r>
        <w:t>Mr. Anglin stated that the Bond didn’t pass and he would like to try again to pass the Bond.  He informed the Board that a positive newspaper article would be come out on Saturday.  Mr. Anglin went over the P-TECH</w:t>
      </w:r>
      <w:r w:rsidR="005F15A8">
        <w:t>, TCLAS and LIFT Grants.</w:t>
      </w:r>
    </w:p>
    <w:p w:rsidR="00184307" w:rsidRDefault="00907631">
      <w:pPr>
        <w:spacing w:after="150"/>
        <w:ind w:left="240"/>
      </w:pPr>
      <w:r>
        <w:t>5.H. Department Information Reports</w:t>
      </w:r>
    </w:p>
    <w:p w:rsidR="00695970" w:rsidRDefault="00695970">
      <w:pPr>
        <w:spacing w:after="150"/>
        <w:ind w:left="240"/>
        <w:rPr>
          <w:sz w:val="16"/>
          <w:szCs w:val="16"/>
        </w:rPr>
      </w:pPr>
      <w:r>
        <w:t>Mrs. White asked if anyone had questions on the department reports.</w:t>
      </w:r>
    </w:p>
    <w:p w:rsidR="00E01F4F" w:rsidRPr="00E01F4F" w:rsidRDefault="00E01F4F">
      <w:pPr>
        <w:spacing w:after="150"/>
        <w:ind w:left="240"/>
        <w:rPr>
          <w:sz w:val="16"/>
          <w:szCs w:val="16"/>
        </w:rPr>
      </w:pPr>
    </w:p>
    <w:p w:rsidR="00184307" w:rsidRDefault="00907631">
      <w:pPr>
        <w:spacing w:after="150"/>
        <w:rPr>
          <w:b/>
          <w:bCs/>
        </w:rPr>
      </w:pPr>
      <w:r>
        <w:t xml:space="preserve">6. </w:t>
      </w:r>
      <w:r>
        <w:rPr>
          <w:b/>
          <w:bCs/>
        </w:rPr>
        <w:t>Consider and Review Policy Update 118</w:t>
      </w:r>
    </w:p>
    <w:p w:rsidR="00695970" w:rsidRDefault="00695970">
      <w:pPr>
        <w:spacing w:after="150"/>
        <w:rPr>
          <w:bCs/>
          <w:sz w:val="16"/>
          <w:szCs w:val="16"/>
        </w:rPr>
      </w:pPr>
      <w:r>
        <w:rPr>
          <w:bCs/>
        </w:rPr>
        <w:t xml:space="preserve">This item is for review only.  </w:t>
      </w:r>
    </w:p>
    <w:p w:rsidR="00E01F4F" w:rsidRPr="00E01F4F" w:rsidRDefault="00E01F4F">
      <w:pPr>
        <w:spacing w:after="150"/>
        <w:rPr>
          <w:bCs/>
          <w:sz w:val="16"/>
          <w:szCs w:val="16"/>
        </w:rPr>
      </w:pPr>
    </w:p>
    <w:p w:rsidR="00184307" w:rsidRDefault="00907631">
      <w:pPr>
        <w:spacing w:after="150"/>
      </w:pPr>
      <w:r>
        <w:t xml:space="preserve">7. </w:t>
      </w:r>
      <w:r>
        <w:rPr>
          <w:b/>
          <w:bCs/>
        </w:rPr>
        <w:t>ITEMS OF BUSINESS</w:t>
      </w:r>
    </w:p>
    <w:p w:rsidR="00695970" w:rsidRDefault="00907631">
      <w:pPr>
        <w:spacing w:after="150"/>
        <w:rPr>
          <w:b/>
          <w:bCs/>
        </w:rPr>
      </w:pPr>
      <w:r>
        <w:t xml:space="preserve">8. </w:t>
      </w:r>
      <w:r>
        <w:rPr>
          <w:b/>
          <w:bCs/>
        </w:rPr>
        <w:t>Discuss and Review Letters of Intent to Fill Vacancy for Place 1</w:t>
      </w:r>
    </w:p>
    <w:p w:rsidR="00695970" w:rsidRDefault="00695970">
      <w:pPr>
        <w:spacing w:after="150"/>
        <w:rPr>
          <w:bCs/>
        </w:rPr>
      </w:pPr>
      <w:r w:rsidRPr="00695970">
        <w:rPr>
          <w:bCs/>
        </w:rPr>
        <w:t xml:space="preserve">Mrs. White stated there were 2 letters of interest for the vacant board seat.  </w:t>
      </w:r>
      <w:r w:rsidR="00E01F4F">
        <w:rPr>
          <w:bCs/>
        </w:rPr>
        <w:t xml:space="preserve">Ms. White had called </w:t>
      </w:r>
      <w:r w:rsidRPr="00695970">
        <w:rPr>
          <w:bCs/>
        </w:rPr>
        <w:t xml:space="preserve">Joshua Cantu </w:t>
      </w:r>
      <w:r w:rsidR="00E01F4F">
        <w:rPr>
          <w:bCs/>
        </w:rPr>
        <w:t xml:space="preserve">and he has </w:t>
      </w:r>
      <w:r w:rsidRPr="00695970">
        <w:rPr>
          <w:bCs/>
        </w:rPr>
        <w:t xml:space="preserve">declined </w:t>
      </w:r>
      <w:r w:rsidR="00E01F4F">
        <w:rPr>
          <w:bCs/>
        </w:rPr>
        <w:t xml:space="preserve">wanting to fill the vacancy </w:t>
      </w:r>
      <w:r w:rsidRPr="00695970">
        <w:rPr>
          <w:bCs/>
        </w:rPr>
        <w:t>due to be</w:t>
      </w:r>
      <w:r w:rsidR="00E01F4F">
        <w:rPr>
          <w:bCs/>
        </w:rPr>
        <w:t>ing</w:t>
      </w:r>
      <w:r w:rsidRPr="00695970">
        <w:rPr>
          <w:bCs/>
        </w:rPr>
        <w:t xml:space="preserve"> deployed next year.  Mr. Anglin read the other letter</w:t>
      </w:r>
      <w:r>
        <w:rPr>
          <w:bCs/>
        </w:rPr>
        <w:t xml:space="preserve"> of interest from Carlos Castro to the Board.</w:t>
      </w:r>
    </w:p>
    <w:p w:rsidR="00695970" w:rsidRDefault="00695970">
      <w:pPr>
        <w:spacing w:after="150"/>
        <w:rPr>
          <w:bCs/>
        </w:rPr>
      </w:pPr>
      <w:r>
        <w:rPr>
          <w:bCs/>
        </w:rPr>
        <w:t xml:space="preserve">Mrs. White stated that Mr. Castro wasn’t able to attend tonight due to conflicting schedule due to </w:t>
      </w:r>
      <w:r w:rsidR="00E01F4F">
        <w:rPr>
          <w:bCs/>
        </w:rPr>
        <w:t xml:space="preserve">the board </w:t>
      </w:r>
      <w:r>
        <w:rPr>
          <w:bCs/>
        </w:rPr>
        <w:t>meeting having to be rescheduled</w:t>
      </w:r>
      <w:r w:rsidR="00E01F4F">
        <w:rPr>
          <w:bCs/>
        </w:rPr>
        <w:t xml:space="preserve"> Monday</w:t>
      </w:r>
      <w:r>
        <w:rPr>
          <w:bCs/>
        </w:rPr>
        <w:t>.  Mrs. White asked that this go into Closed Session.</w:t>
      </w:r>
    </w:p>
    <w:p w:rsidR="00184307" w:rsidRPr="00695970" w:rsidRDefault="00907631">
      <w:pPr>
        <w:spacing w:after="150"/>
      </w:pPr>
      <w:r w:rsidRPr="00695970">
        <w:lastRenderedPageBreak/>
        <w:br/>
        <w:t> </w:t>
      </w:r>
    </w:p>
    <w:p w:rsidR="00E01F4F" w:rsidRDefault="00907631">
      <w:pPr>
        <w:spacing w:after="150"/>
        <w:rPr>
          <w:b/>
          <w:bCs/>
        </w:rPr>
      </w:pPr>
      <w:r>
        <w:t xml:space="preserve">9. </w:t>
      </w:r>
      <w:r>
        <w:rPr>
          <w:b/>
          <w:bCs/>
        </w:rPr>
        <w:t>Consider and Take Possible Action on Appointment for Place 1.</w:t>
      </w:r>
    </w:p>
    <w:p w:rsidR="00695970" w:rsidRDefault="00907631">
      <w:pPr>
        <w:spacing w:after="150"/>
      </w:pPr>
      <w:r>
        <w:rPr>
          <w:b/>
          <w:bCs/>
        </w:rPr>
        <w:br/>
      </w:r>
      <w:r>
        <w:t> </w:t>
      </w:r>
      <w:r w:rsidR="008D215D">
        <w:t>Will be addressed after Closed Session</w:t>
      </w:r>
    </w:p>
    <w:p w:rsidR="00E01F4F" w:rsidRDefault="00E01F4F">
      <w:pPr>
        <w:spacing w:after="150"/>
      </w:pPr>
    </w:p>
    <w:p w:rsidR="00184307" w:rsidRDefault="00907631">
      <w:pPr>
        <w:spacing w:after="150"/>
        <w:rPr>
          <w:b/>
          <w:bCs/>
        </w:rPr>
      </w:pPr>
      <w:r>
        <w:t xml:space="preserve">10. </w:t>
      </w:r>
      <w:r>
        <w:rPr>
          <w:b/>
          <w:bCs/>
        </w:rPr>
        <w:t>Consider the Canvass of Election for the BISD Bond</w:t>
      </w:r>
    </w:p>
    <w:p w:rsidR="008D215D" w:rsidRDefault="00E3450B">
      <w:pPr>
        <w:spacing w:after="150"/>
        <w:rPr>
          <w:bCs/>
        </w:rPr>
      </w:pPr>
      <w:r w:rsidRPr="00E3450B">
        <w:rPr>
          <w:bCs/>
        </w:rPr>
        <w:t xml:space="preserve">Mr. Anglin read the </w:t>
      </w:r>
      <w:r>
        <w:rPr>
          <w:bCs/>
        </w:rPr>
        <w:t xml:space="preserve">Resolution Canvassing the returns and declaring the results of the bond election.  </w:t>
      </w:r>
      <w:r w:rsidR="00E01AA4">
        <w:rPr>
          <w:bCs/>
        </w:rPr>
        <w:t xml:space="preserve"> There were a total of 53 FOR and 86 AGAINST the Bond.</w:t>
      </w:r>
    </w:p>
    <w:p w:rsidR="00E3450B" w:rsidRDefault="00E3450B">
      <w:pPr>
        <w:spacing w:after="150"/>
        <w:rPr>
          <w:bCs/>
        </w:rPr>
      </w:pPr>
      <w:r>
        <w:rPr>
          <w:bCs/>
        </w:rPr>
        <w:t>Mr. Anglin remade a recommendation to accept the Resolution Canvassing the Bond Election Results.</w:t>
      </w:r>
    </w:p>
    <w:p w:rsidR="00E3450B" w:rsidRDefault="00E01AA4">
      <w:pPr>
        <w:spacing w:after="150"/>
      </w:pPr>
      <w:r>
        <w:t>Joseph Nelms made a motion to accept the recommendation made by Mr. Anglin.  Juan Diaz second the motion.</w:t>
      </w:r>
    </w:p>
    <w:p w:rsidR="00E01AA4" w:rsidRDefault="00E01AA4" w:rsidP="00E01AA4">
      <w:pPr>
        <w:spacing w:after="150"/>
        <w:jc w:val="right"/>
        <w:rPr>
          <w:sz w:val="16"/>
          <w:szCs w:val="16"/>
        </w:rPr>
      </w:pPr>
      <w:r>
        <w:t>Motion passed 4-0 (Asbury, Saenz absent)</w:t>
      </w:r>
    </w:p>
    <w:p w:rsidR="00E01F4F" w:rsidRPr="00E01F4F" w:rsidRDefault="00E01F4F" w:rsidP="00E01AA4">
      <w:pPr>
        <w:spacing w:after="150"/>
        <w:jc w:val="right"/>
        <w:rPr>
          <w:sz w:val="16"/>
          <w:szCs w:val="16"/>
        </w:rPr>
      </w:pPr>
    </w:p>
    <w:p w:rsidR="00184307" w:rsidRDefault="00907631">
      <w:pPr>
        <w:spacing w:after="150"/>
      </w:pPr>
      <w:r>
        <w:t xml:space="preserve">11. </w:t>
      </w:r>
      <w:r>
        <w:rPr>
          <w:b/>
          <w:bCs/>
        </w:rPr>
        <w:t>Consent Agenda</w:t>
      </w:r>
    </w:p>
    <w:p w:rsidR="00184307" w:rsidRDefault="00907631">
      <w:pPr>
        <w:spacing w:after="150"/>
        <w:ind w:left="240"/>
      </w:pPr>
      <w:r>
        <w:t>11.A. Approve Minutes for October 2021</w:t>
      </w:r>
    </w:p>
    <w:p w:rsidR="00184307" w:rsidRDefault="00907631">
      <w:pPr>
        <w:spacing w:after="150"/>
        <w:ind w:left="240"/>
      </w:pPr>
      <w:r>
        <w:t>11.B. Finance</w:t>
      </w:r>
    </w:p>
    <w:p w:rsidR="00184307" w:rsidRDefault="00907631">
      <w:pPr>
        <w:spacing w:after="150"/>
        <w:ind w:left="480"/>
      </w:pPr>
      <w:r>
        <w:t>11.B.1. Finance Report</w:t>
      </w:r>
    </w:p>
    <w:p w:rsidR="00184307" w:rsidRDefault="00907631">
      <w:pPr>
        <w:spacing w:after="150"/>
        <w:ind w:left="480"/>
      </w:pPr>
      <w:r>
        <w:t>11.B.2. Donations</w:t>
      </w:r>
    </w:p>
    <w:p w:rsidR="00E01AA4" w:rsidRDefault="00E01AA4">
      <w:pPr>
        <w:spacing w:after="150"/>
        <w:ind w:left="480"/>
      </w:pPr>
      <w:r>
        <w:t>Mrs. White asked if the Board had any questions on the consent agenda.</w:t>
      </w:r>
    </w:p>
    <w:p w:rsidR="00E01AA4" w:rsidRDefault="00E01AA4">
      <w:pPr>
        <w:spacing w:after="150"/>
        <w:ind w:left="480"/>
      </w:pPr>
      <w:r>
        <w:t xml:space="preserve">Joseph Nelms made a motion to accept the minutes for October 2021 Board meeting.  Juan Diaz seconds the motion. </w:t>
      </w:r>
    </w:p>
    <w:p w:rsidR="00E01AA4" w:rsidRDefault="00E01AA4" w:rsidP="00E01AA4">
      <w:pPr>
        <w:spacing w:after="150"/>
        <w:ind w:left="480"/>
        <w:jc w:val="right"/>
        <w:rPr>
          <w:sz w:val="16"/>
          <w:szCs w:val="16"/>
        </w:rPr>
      </w:pPr>
      <w:r>
        <w:t>Motion passed 4-0 (Asbury, Saenz absent)</w:t>
      </w:r>
    </w:p>
    <w:p w:rsidR="00E01F4F" w:rsidRPr="00E01F4F" w:rsidRDefault="00E01F4F" w:rsidP="00E01AA4">
      <w:pPr>
        <w:spacing w:after="150"/>
        <w:ind w:left="480"/>
        <w:jc w:val="right"/>
        <w:rPr>
          <w:sz w:val="16"/>
          <w:szCs w:val="16"/>
        </w:rPr>
      </w:pPr>
    </w:p>
    <w:p w:rsidR="00184307" w:rsidRDefault="00907631">
      <w:pPr>
        <w:spacing w:after="150"/>
        <w:rPr>
          <w:b/>
          <w:bCs/>
        </w:rPr>
      </w:pPr>
      <w:r>
        <w:t xml:space="preserve">12. </w:t>
      </w:r>
      <w:r>
        <w:rPr>
          <w:b/>
          <w:bCs/>
        </w:rPr>
        <w:t>Consider and Take Possible Action to Approve the District Improvement Plan (DIP) and the Campus Improvement Plans (CIP).</w:t>
      </w:r>
    </w:p>
    <w:p w:rsidR="008B7A1C" w:rsidRDefault="00E01AA4">
      <w:pPr>
        <w:spacing w:after="150"/>
      </w:pPr>
      <w:r>
        <w:t>Mr. Anglin informed the Board these were sent to them earlier for them to review.  Mr. Anglin made a recommendation that the Board accept the District Improvement Plan</w:t>
      </w:r>
      <w:r w:rsidR="008B7A1C">
        <w:t xml:space="preserve"> (DIP)</w:t>
      </w:r>
      <w:r>
        <w:t xml:space="preserve"> and the Campuses Improvement Plans</w:t>
      </w:r>
      <w:r w:rsidR="008B7A1C">
        <w:t xml:space="preserve"> (CIPs) as presented.</w:t>
      </w:r>
    </w:p>
    <w:p w:rsidR="00E01AA4" w:rsidRDefault="008B7A1C">
      <w:pPr>
        <w:spacing w:after="150"/>
      </w:pPr>
      <w:r>
        <w:t>Blanca Wallace made a motion to accept the DIP and CIPs.  A second was given by Juan Diaz.</w:t>
      </w:r>
    </w:p>
    <w:p w:rsidR="008B7A1C" w:rsidRDefault="008B7A1C" w:rsidP="008B7A1C">
      <w:pPr>
        <w:spacing w:after="150"/>
        <w:jc w:val="right"/>
        <w:rPr>
          <w:sz w:val="16"/>
          <w:szCs w:val="16"/>
        </w:rPr>
      </w:pPr>
      <w:r>
        <w:t>Motion passed 4-0 (Asbury, Saenz absent)</w:t>
      </w:r>
    </w:p>
    <w:p w:rsidR="00E01F4F" w:rsidRDefault="00E01F4F" w:rsidP="008B7A1C">
      <w:pPr>
        <w:spacing w:after="150"/>
        <w:jc w:val="right"/>
        <w:rPr>
          <w:sz w:val="16"/>
          <w:szCs w:val="16"/>
        </w:rPr>
      </w:pPr>
    </w:p>
    <w:p w:rsidR="00E01F4F" w:rsidRDefault="00E01F4F" w:rsidP="008B7A1C">
      <w:pPr>
        <w:spacing w:after="150"/>
        <w:jc w:val="right"/>
        <w:rPr>
          <w:sz w:val="16"/>
          <w:szCs w:val="16"/>
        </w:rPr>
      </w:pPr>
    </w:p>
    <w:p w:rsidR="00E01F4F" w:rsidRDefault="00E01F4F" w:rsidP="008B7A1C">
      <w:pPr>
        <w:spacing w:after="150"/>
        <w:jc w:val="right"/>
        <w:rPr>
          <w:sz w:val="16"/>
          <w:szCs w:val="16"/>
        </w:rPr>
      </w:pPr>
    </w:p>
    <w:p w:rsidR="00E01F4F" w:rsidRPr="00E01F4F" w:rsidRDefault="00E01F4F" w:rsidP="008B7A1C">
      <w:pPr>
        <w:spacing w:after="150"/>
        <w:jc w:val="right"/>
        <w:rPr>
          <w:sz w:val="16"/>
          <w:szCs w:val="16"/>
        </w:rPr>
      </w:pPr>
    </w:p>
    <w:p w:rsidR="00184307" w:rsidRDefault="00907631">
      <w:pPr>
        <w:spacing w:after="150"/>
        <w:rPr>
          <w:b/>
          <w:bCs/>
        </w:rPr>
      </w:pPr>
      <w:r>
        <w:t xml:space="preserve">13. </w:t>
      </w:r>
      <w:r>
        <w:rPr>
          <w:b/>
          <w:bCs/>
        </w:rPr>
        <w:t>Consider and Take Possible Action on Food Service Refrigerator</w:t>
      </w:r>
    </w:p>
    <w:p w:rsidR="008B7A1C" w:rsidRDefault="008B7A1C">
      <w:pPr>
        <w:spacing w:after="150"/>
        <w:rPr>
          <w:bCs/>
        </w:rPr>
      </w:pPr>
      <w:r w:rsidRPr="008B7A1C">
        <w:rPr>
          <w:bCs/>
        </w:rPr>
        <w:t>Jessica Saldivar presented information regarding the need for a new refrigerator and the three quotes.</w:t>
      </w:r>
      <w:r>
        <w:rPr>
          <w:bCs/>
        </w:rPr>
        <w:t xml:space="preserve"> Mrs. Saldivar stated that Gary Hatter preferred the refrigerator from Skip’s for $5746. The funding would come from his Budgetary Fund Balance.  </w:t>
      </w:r>
    </w:p>
    <w:p w:rsidR="008B7A1C" w:rsidRDefault="008B7A1C">
      <w:pPr>
        <w:spacing w:after="150"/>
        <w:rPr>
          <w:bCs/>
        </w:rPr>
      </w:pPr>
      <w:r>
        <w:rPr>
          <w:bCs/>
        </w:rPr>
        <w:t xml:space="preserve">Mr. Anglin made a recommendation that the district purchase the Food Service Refrigerator as presented from Skip’s.  </w:t>
      </w:r>
    </w:p>
    <w:p w:rsidR="008B7A1C" w:rsidRDefault="008B7A1C">
      <w:pPr>
        <w:spacing w:after="150"/>
        <w:rPr>
          <w:bCs/>
        </w:rPr>
      </w:pPr>
      <w:r>
        <w:rPr>
          <w:bCs/>
        </w:rPr>
        <w:t>Juan Diaz made a motion to accept the re</w:t>
      </w:r>
      <w:r w:rsidR="00354BF5">
        <w:rPr>
          <w:bCs/>
        </w:rPr>
        <w:t>commendation made by Mr. Anglin to purchase the refrigerator.  A second was given by Joseph Nelms.</w:t>
      </w:r>
    </w:p>
    <w:p w:rsidR="008B7A1C" w:rsidRDefault="008B7A1C" w:rsidP="00354BF5">
      <w:pPr>
        <w:spacing w:after="150"/>
        <w:jc w:val="right"/>
        <w:rPr>
          <w:bCs/>
          <w:sz w:val="16"/>
          <w:szCs w:val="16"/>
        </w:rPr>
      </w:pPr>
      <w:r>
        <w:rPr>
          <w:bCs/>
        </w:rPr>
        <w:t xml:space="preserve"> </w:t>
      </w:r>
      <w:r w:rsidR="00354BF5">
        <w:rPr>
          <w:bCs/>
        </w:rPr>
        <w:t>Motion passed 4-0 (Asbury, Saenz absent)</w:t>
      </w:r>
    </w:p>
    <w:p w:rsidR="00E01F4F" w:rsidRPr="00E01F4F" w:rsidRDefault="00E01F4F" w:rsidP="00354BF5">
      <w:pPr>
        <w:spacing w:after="150"/>
        <w:jc w:val="right"/>
        <w:rPr>
          <w:sz w:val="16"/>
          <w:szCs w:val="16"/>
        </w:rPr>
      </w:pPr>
    </w:p>
    <w:p w:rsidR="00184307" w:rsidRDefault="00907631">
      <w:pPr>
        <w:spacing w:after="150"/>
        <w:rPr>
          <w:b/>
          <w:bCs/>
        </w:rPr>
      </w:pPr>
      <w:r>
        <w:t xml:space="preserve">14. </w:t>
      </w:r>
      <w:r>
        <w:rPr>
          <w:b/>
          <w:bCs/>
        </w:rPr>
        <w:t>Consider and Take Possible Action on Budget Amendment</w:t>
      </w:r>
    </w:p>
    <w:p w:rsidR="00054343" w:rsidRDefault="00054343">
      <w:pPr>
        <w:spacing w:after="150"/>
        <w:rPr>
          <w:bCs/>
        </w:rPr>
      </w:pPr>
      <w:r w:rsidRPr="00054343">
        <w:rPr>
          <w:bCs/>
        </w:rPr>
        <w:t>Jessica Saldivar</w:t>
      </w:r>
      <w:r>
        <w:rPr>
          <w:bCs/>
        </w:rPr>
        <w:t xml:space="preserve"> informed the Board that the IT department coding had been under a function 12 (Instructional Resources and Media Services) and as per FASRG the coding should be divided between functions 11 (Instruction) and 53 (Data Processing).  Jessica asked the board to approve moving $169,725 from the function 12 and splitting between functions 11, 53 and one account for 41.  This will make the district in compliance with GASB.</w:t>
      </w:r>
    </w:p>
    <w:p w:rsidR="00054343" w:rsidRDefault="00054343">
      <w:pPr>
        <w:spacing w:after="150"/>
        <w:rPr>
          <w:bCs/>
        </w:rPr>
      </w:pPr>
      <w:r>
        <w:rPr>
          <w:bCs/>
        </w:rPr>
        <w:t>Joseph Nelms made a motion to accept the Budget Amendment as presented.  Juan Diaz second the motion.</w:t>
      </w:r>
    </w:p>
    <w:p w:rsidR="00054343" w:rsidRDefault="00054343" w:rsidP="003B3944">
      <w:pPr>
        <w:spacing w:after="150"/>
        <w:jc w:val="right"/>
        <w:rPr>
          <w:bCs/>
          <w:sz w:val="16"/>
          <w:szCs w:val="16"/>
        </w:rPr>
      </w:pPr>
      <w:r>
        <w:rPr>
          <w:bCs/>
        </w:rPr>
        <w:t>Motion passed 4-0 (Asbury, Saenz absent)</w:t>
      </w:r>
    </w:p>
    <w:p w:rsidR="00E01F4F" w:rsidRPr="00E01F4F" w:rsidRDefault="00E01F4F" w:rsidP="003B3944">
      <w:pPr>
        <w:spacing w:after="150"/>
        <w:jc w:val="right"/>
        <w:rPr>
          <w:sz w:val="16"/>
          <w:szCs w:val="16"/>
        </w:rPr>
      </w:pPr>
    </w:p>
    <w:p w:rsidR="00184307" w:rsidRDefault="00907631">
      <w:pPr>
        <w:spacing w:after="150"/>
        <w:rPr>
          <w:b/>
          <w:bCs/>
        </w:rPr>
      </w:pPr>
      <w:r>
        <w:t xml:space="preserve">15. </w:t>
      </w:r>
      <w:r>
        <w:rPr>
          <w:b/>
          <w:bCs/>
        </w:rPr>
        <w:t>Consider and Take Possible Action Student Code of Conduct </w:t>
      </w:r>
    </w:p>
    <w:p w:rsidR="000D6590" w:rsidRDefault="000D6590">
      <w:pPr>
        <w:spacing w:after="150"/>
        <w:rPr>
          <w:bCs/>
        </w:rPr>
      </w:pPr>
      <w:r w:rsidRPr="000D6590">
        <w:rPr>
          <w:bCs/>
        </w:rPr>
        <w:t xml:space="preserve">Mr. Anglin </w:t>
      </w:r>
      <w:r>
        <w:rPr>
          <w:bCs/>
        </w:rPr>
        <w:t xml:space="preserve">stated </w:t>
      </w:r>
      <w:r w:rsidR="002B2A30">
        <w:rPr>
          <w:bCs/>
        </w:rPr>
        <w:t>the Student Code of Conduct &amp; Student Handbook had been sent to them to review.  Mr. Anglin made a recommendation the Board approve the Student Code of Conduct as presented.</w:t>
      </w:r>
    </w:p>
    <w:p w:rsidR="002B2A30" w:rsidRDefault="002B2A30">
      <w:pPr>
        <w:spacing w:after="150"/>
        <w:rPr>
          <w:bCs/>
        </w:rPr>
      </w:pPr>
      <w:r>
        <w:rPr>
          <w:bCs/>
        </w:rPr>
        <w:t>Joseph Nelms made a motion to accept the Student Code of Conduct.  Juan Diaz second the motion.</w:t>
      </w:r>
    </w:p>
    <w:p w:rsidR="002B2A30" w:rsidRDefault="002B2A30" w:rsidP="002B2A30">
      <w:pPr>
        <w:spacing w:after="150"/>
        <w:jc w:val="right"/>
        <w:rPr>
          <w:bCs/>
          <w:sz w:val="16"/>
          <w:szCs w:val="16"/>
        </w:rPr>
      </w:pPr>
      <w:r>
        <w:rPr>
          <w:bCs/>
        </w:rPr>
        <w:t>Motion passed 4-0 (Asbury, Saenz absent)</w:t>
      </w:r>
    </w:p>
    <w:p w:rsidR="00E01F4F" w:rsidRPr="00E01F4F" w:rsidRDefault="00E01F4F" w:rsidP="002B2A30">
      <w:pPr>
        <w:spacing w:after="150"/>
        <w:jc w:val="right"/>
        <w:rPr>
          <w:bCs/>
          <w:sz w:val="16"/>
          <w:szCs w:val="16"/>
        </w:rPr>
      </w:pPr>
    </w:p>
    <w:p w:rsidR="00184307" w:rsidRDefault="00907631">
      <w:pPr>
        <w:spacing w:after="150"/>
        <w:rPr>
          <w:b/>
          <w:bCs/>
        </w:rPr>
      </w:pPr>
      <w:r>
        <w:t xml:space="preserve">16. </w:t>
      </w:r>
      <w:r>
        <w:rPr>
          <w:b/>
          <w:bCs/>
        </w:rPr>
        <w:t>Consider and Take Possible Action to Review and Adopt the Items Listed for Lone Star Governance</w:t>
      </w:r>
    </w:p>
    <w:p w:rsidR="002B2A30" w:rsidRPr="002B2A30" w:rsidRDefault="002B2A30">
      <w:pPr>
        <w:spacing w:after="150"/>
      </w:pPr>
      <w:r>
        <w:rPr>
          <w:bCs/>
        </w:rPr>
        <w:t xml:space="preserve">Tony Williams presented to the Board the training and reviewing of the LSG topics.  </w:t>
      </w:r>
    </w:p>
    <w:p w:rsidR="00184307" w:rsidRDefault="00907631">
      <w:pPr>
        <w:spacing w:after="150"/>
        <w:ind w:left="240"/>
      </w:pPr>
      <w:r>
        <w:t>16.A. Review the board meeting time spent on Student Outcomes for the October board meeting.</w:t>
      </w:r>
    </w:p>
    <w:p w:rsidR="00184307" w:rsidRDefault="00907631">
      <w:pPr>
        <w:spacing w:after="150"/>
        <w:ind w:left="240"/>
      </w:pPr>
      <w:r>
        <w:t>16.B. Report on GPMs- 1.1, 1.2, 1.3; 2.1, 2.2, 2.3</w:t>
      </w:r>
    </w:p>
    <w:p w:rsidR="00184307" w:rsidRDefault="00907631">
      <w:pPr>
        <w:spacing w:after="150"/>
        <w:ind w:left="240"/>
      </w:pPr>
      <w:r>
        <w:t xml:space="preserve">16.C. Review and approve the Student Outcome Goals 1-5 - </w:t>
      </w:r>
      <w:r>
        <w:rPr>
          <w:i/>
          <w:iCs/>
        </w:rPr>
        <w:t>In the Monitoring Report</w:t>
      </w:r>
    </w:p>
    <w:p w:rsidR="00184307" w:rsidRDefault="00907631">
      <w:pPr>
        <w:spacing w:after="150"/>
        <w:ind w:left="240"/>
      </w:pPr>
      <w:r>
        <w:lastRenderedPageBreak/>
        <w:t xml:space="preserve">16.D. Review and approve Goal Progress Measures for each Student Outcome Goal - </w:t>
      </w:r>
      <w:r>
        <w:rPr>
          <w:i/>
          <w:iCs/>
        </w:rPr>
        <w:t>In the</w:t>
      </w:r>
      <w:r>
        <w:t xml:space="preserve"> </w:t>
      </w:r>
      <w:r>
        <w:rPr>
          <w:i/>
          <w:iCs/>
        </w:rPr>
        <w:t>Monitoring Report</w:t>
      </w:r>
    </w:p>
    <w:p w:rsidR="00184307" w:rsidRDefault="00907631">
      <w:pPr>
        <w:spacing w:after="150"/>
        <w:ind w:left="240"/>
      </w:pPr>
      <w:r>
        <w:t>16.E. Review and approve - Board Constraints</w:t>
      </w:r>
    </w:p>
    <w:p w:rsidR="00184307" w:rsidRDefault="00907631">
      <w:pPr>
        <w:spacing w:after="150"/>
        <w:ind w:left="240"/>
      </w:pPr>
      <w:r>
        <w:t>16.F. Review and approve - Superintendent Constraints and Supt. Constraint Progress Measures</w:t>
      </w:r>
    </w:p>
    <w:p w:rsidR="00184307" w:rsidRDefault="00907631">
      <w:pPr>
        <w:spacing w:after="150"/>
        <w:ind w:left="240"/>
      </w:pPr>
      <w:r>
        <w:t>16.G. Review and approve -The Board Monitoring Calendar</w:t>
      </w:r>
    </w:p>
    <w:p w:rsidR="00184307" w:rsidRDefault="00907631">
      <w:pPr>
        <w:spacing w:after="150"/>
        <w:ind w:left="240"/>
      </w:pPr>
      <w:r>
        <w:t>16.H. Review and approve -The October Board Monitoring Report</w:t>
      </w:r>
    </w:p>
    <w:p w:rsidR="00184307" w:rsidRDefault="00907631">
      <w:pPr>
        <w:spacing w:after="150"/>
        <w:ind w:left="240"/>
      </w:pPr>
      <w:r>
        <w:t>16.I. Review and approve - DRAFT of AE(LOCAL) - Theory of Action is included</w:t>
      </w:r>
    </w:p>
    <w:p w:rsidR="00184307" w:rsidRDefault="00907631">
      <w:pPr>
        <w:spacing w:after="150"/>
        <w:ind w:left="240"/>
      </w:pPr>
      <w:r>
        <w:t>16.J. Perform and Approve the Evaluation of the board using the LSG Integrity Instrument</w:t>
      </w:r>
    </w:p>
    <w:p w:rsidR="00184307" w:rsidRDefault="00907631">
      <w:pPr>
        <w:spacing w:after="150"/>
        <w:ind w:left="240"/>
      </w:pPr>
      <w:r>
        <w:t>16.K. Discuss and plan for opportunities and methods to share LSG goals with the community</w:t>
      </w:r>
    </w:p>
    <w:p w:rsidR="00091205" w:rsidRDefault="00E05793" w:rsidP="00E05793">
      <w:pPr>
        <w:spacing w:after="150"/>
      </w:pPr>
      <w:r>
        <w:rPr>
          <w:bCs/>
        </w:rPr>
        <w:t>Mr. Williams went over the four goals and the 3 progress measures they had set before.</w:t>
      </w:r>
      <w:r>
        <w:rPr>
          <w:bCs/>
        </w:rPr>
        <w:t xml:space="preserve">  </w:t>
      </w:r>
      <w:r>
        <w:t>Mr. Williams went over the constraints of the board, superintendent and the superintendent’s constraint progress measures.  Mr. Williams provided a revised AE (LOCAL) Board policy including the changes the Board had made at a previous training.</w:t>
      </w:r>
      <w:r w:rsidR="00091205">
        <w:t xml:space="preserve">  Blanca corrected Mr. Williams on wording that was incorrect, Mr. Williams agreed they had changed it and he would make those corrections and resubmit it to the Board. </w:t>
      </w:r>
      <w:bookmarkStart w:id="0" w:name="_GoBack"/>
      <w:bookmarkEnd w:id="0"/>
      <w:r w:rsidR="00091205">
        <w:t xml:space="preserve">  Mr. Williams lead an Evaluation of the Board using the LSG Integrity Instrument.  The Board answered several questions and received a score of 43.  The goal of the Board is to reach a score of 60.  </w:t>
      </w:r>
    </w:p>
    <w:p w:rsidR="001E2CCD" w:rsidRDefault="00091205" w:rsidP="00E05793">
      <w:pPr>
        <w:spacing w:after="150"/>
      </w:pPr>
      <w:r>
        <w:t>Mr. Anglin made a recommendation for the Board to</w:t>
      </w:r>
      <w:r w:rsidR="001E2CCD">
        <w:t xml:space="preserve"> approve all items listed in Item 16 for the Lone Star Governance.</w:t>
      </w:r>
    </w:p>
    <w:p w:rsidR="001E2CCD" w:rsidRDefault="001E2CCD" w:rsidP="00E05793">
      <w:pPr>
        <w:spacing w:after="150"/>
      </w:pPr>
      <w:r>
        <w:t>Joseph Nelms made a motion to accept the Lone Star Governance items listed.  A second was given by Juan Diaz.</w:t>
      </w:r>
    </w:p>
    <w:p w:rsidR="00E01F4F" w:rsidRDefault="001E2CCD" w:rsidP="001E2CCD">
      <w:pPr>
        <w:spacing w:after="150"/>
        <w:jc w:val="right"/>
        <w:rPr>
          <w:sz w:val="16"/>
          <w:szCs w:val="16"/>
        </w:rPr>
      </w:pPr>
      <w:r>
        <w:t>Motion passed 4-0 (Asbury, Saenz absent)</w:t>
      </w:r>
    </w:p>
    <w:p w:rsidR="00E05793" w:rsidRDefault="00091205" w:rsidP="001E2CCD">
      <w:pPr>
        <w:spacing w:after="150"/>
        <w:jc w:val="right"/>
      </w:pPr>
      <w:r>
        <w:t xml:space="preserve"> </w:t>
      </w:r>
    </w:p>
    <w:p w:rsidR="00184307" w:rsidRDefault="00907631">
      <w:pPr>
        <w:spacing w:after="150"/>
        <w:rPr>
          <w:b/>
          <w:bCs/>
        </w:rPr>
      </w:pPr>
      <w:r>
        <w:t xml:space="preserve">17. </w:t>
      </w:r>
      <w:r>
        <w:rPr>
          <w:b/>
          <w:bCs/>
        </w:rPr>
        <w:t>Future Agenda Items</w:t>
      </w:r>
    </w:p>
    <w:p w:rsidR="001E2CCD" w:rsidRDefault="001E2CCD">
      <w:pPr>
        <w:spacing w:after="150"/>
        <w:rPr>
          <w:bCs/>
        </w:rPr>
      </w:pPr>
      <w:r w:rsidRPr="001E2CCD">
        <w:rPr>
          <w:bCs/>
        </w:rPr>
        <w:t xml:space="preserve">Report on TSI Testing </w:t>
      </w:r>
    </w:p>
    <w:p w:rsidR="001E2CCD" w:rsidRDefault="001E2CCD">
      <w:pPr>
        <w:spacing w:after="150"/>
        <w:rPr>
          <w:bCs/>
        </w:rPr>
      </w:pPr>
    </w:p>
    <w:p w:rsidR="001E2CCD" w:rsidRPr="001E2CCD" w:rsidRDefault="001E2CCD">
      <w:pPr>
        <w:spacing w:after="150"/>
        <w:rPr>
          <w:b/>
          <w:i/>
        </w:rPr>
      </w:pPr>
      <w:r w:rsidRPr="001E2CCD">
        <w:rPr>
          <w:b/>
          <w:bCs/>
          <w:i/>
        </w:rPr>
        <w:t>The Board Entered into Closed Session at 8:32 pm</w:t>
      </w:r>
    </w:p>
    <w:p w:rsidR="00184307" w:rsidRDefault="00907631">
      <w:pPr>
        <w:spacing w:after="150"/>
      </w:pPr>
      <w:r>
        <w:t xml:space="preserve">18. </w:t>
      </w:r>
      <w:r>
        <w:rPr>
          <w:b/>
          <w:bCs/>
        </w:rPr>
        <w:t>Adjourn to Closed Meeting pursuant to Texas Government Code Section 551.071 and 551.074 of the Open Meetings Act for the following purpose:</w:t>
      </w:r>
    </w:p>
    <w:p w:rsidR="00184307" w:rsidRDefault="00907631">
      <w:pPr>
        <w:spacing w:after="150"/>
        <w:ind w:left="240"/>
      </w:pPr>
      <w:r>
        <w:t>18.A. Personnel Employment, Resignations, Assignments, Evaluations, Reassignments, Duties or Discipline</w:t>
      </w:r>
    </w:p>
    <w:p w:rsidR="00184307" w:rsidRDefault="00907631">
      <w:pPr>
        <w:spacing w:after="150"/>
        <w:ind w:left="480"/>
      </w:pPr>
      <w:r>
        <w:t>18.A.1. Hiring of LIFT Grant Positions - Project Coordinator, Data Analyst. Literacy Coach and Family &amp; Community Engagement Specialists</w:t>
      </w:r>
    </w:p>
    <w:p w:rsidR="00184307" w:rsidRDefault="00907631">
      <w:pPr>
        <w:spacing w:after="150"/>
        <w:ind w:left="480"/>
      </w:pPr>
      <w:r>
        <w:t>18.A.2. Resignation of Candace Hahn effective January 18, 2022</w:t>
      </w:r>
    </w:p>
    <w:p w:rsidR="001E2CCD" w:rsidRPr="001E2CCD" w:rsidRDefault="001E2CCD">
      <w:pPr>
        <w:spacing w:after="150"/>
        <w:rPr>
          <w:b/>
          <w:i/>
        </w:rPr>
      </w:pPr>
      <w:r w:rsidRPr="001E2CCD">
        <w:rPr>
          <w:b/>
          <w:i/>
        </w:rPr>
        <w:lastRenderedPageBreak/>
        <w:t>The Board reconvened at 10:51 pm</w:t>
      </w:r>
    </w:p>
    <w:p w:rsidR="00184307" w:rsidRDefault="00907631">
      <w:pPr>
        <w:spacing w:after="150"/>
        <w:rPr>
          <w:b/>
          <w:bCs/>
        </w:rPr>
      </w:pPr>
      <w:r>
        <w:t xml:space="preserve">19. </w:t>
      </w:r>
      <w:r>
        <w:rPr>
          <w:b/>
          <w:bCs/>
        </w:rPr>
        <w:t>Consider and Take Possible Action on Items Discussed in Closed Session</w:t>
      </w:r>
    </w:p>
    <w:p w:rsidR="001E2CCD" w:rsidRDefault="001E2CCD">
      <w:pPr>
        <w:spacing w:after="150"/>
        <w:rPr>
          <w:bCs/>
        </w:rPr>
      </w:pPr>
      <w:r>
        <w:rPr>
          <w:bCs/>
        </w:rPr>
        <w:t xml:space="preserve">Mr. Anglin made a recommendation to </w:t>
      </w:r>
      <w:r w:rsidR="00C22381">
        <w:rPr>
          <w:bCs/>
        </w:rPr>
        <w:t>accept the hiring of LIFT Grant positions.</w:t>
      </w:r>
    </w:p>
    <w:p w:rsidR="00C22381" w:rsidRDefault="00C22381">
      <w:pPr>
        <w:spacing w:after="150"/>
        <w:rPr>
          <w:bCs/>
        </w:rPr>
      </w:pPr>
      <w:r>
        <w:rPr>
          <w:bCs/>
        </w:rPr>
        <w:t xml:space="preserve">A motion was made by Joseph Nelms and second by Juan Diaz </w:t>
      </w:r>
      <w:r w:rsidR="00A574F2">
        <w:rPr>
          <w:bCs/>
        </w:rPr>
        <w:t>to allow for the hiring of LIFT Grant positions</w:t>
      </w:r>
      <w:r w:rsidR="00683FF9">
        <w:rPr>
          <w:bCs/>
        </w:rPr>
        <w:t xml:space="preserve">. </w:t>
      </w:r>
    </w:p>
    <w:p w:rsidR="00683FF9" w:rsidRPr="001E2CCD" w:rsidRDefault="00683FF9" w:rsidP="00683FF9">
      <w:pPr>
        <w:spacing w:after="150"/>
        <w:jc w:val="right"/>
        <w:rPr>
          <w:bCs/>
        </w:rPr>
      </w:pPr>
      <w:r>
        <w:rPr>
          <w:bCs/>
        </w:rPr>
        <w:t>Motion passed 4-0 (Asbury, Saenz absent)</w:t>
      </w:r>
    </w:p>
    <w:p w:rsidR="001E2CCD" w:rsidRDefault="001E2CCD">
      <w:pPr>
        <w:spacing w:after="150"/>
        <w:rPr>
          <w:b/>
          <w:bCs/>
        </w:rPr>
      </w:pPr>
    </w:p>
    <w:p w:rsidR="001E2CCD" w:rsidRDefault="00683FF9">
      <w:pPr>
        <w:spacing w:after="150"/>
      </w:pPr>
      <w:r>
        <w:t>Mr. Anglin recommended the Board accept the resignation of Candace Hahn.</w:t>
      </w:r>
    </w:p>
    <w:p w:rsidR="00683FF9" w:rsidRDefault="00683FF9">
      <w:pPr>
        <w:spacing w:after="150"/>
      </w:pPr>
      <w:r>
        <w:t>Blanca Wallace made a motion to accept the resignation of Candace Hahn.  A second was given by Juan Diaz.</w:t>
      </w:r>
    </w:p>
    <w:p w:rsidR="00683FF9" w:rsidRDefault="00683FF9" w:rsidP="00683FF9">
      <w:pPr>
        <w:spacing w:after="150"/>
        <w:jc w:val="right"/>
      </w:pPr>
      <w:r>
        <w:t>Motion passed 4-0 (Asbury, Saenz absent)</w:t>
      </w:r>
    </w:p>
    <w:p w:rsidR="00683FF9" w:rsidRDefault="00683FF9" w:rsidP="00683FF9">
      <w:pPr>
        <w:spacing w:after="150"/>
        <w:jc w:val="right"/>
      </w:pPr>
    </w:p>
    <w:p w:rsidR="00683FF9" w:rsidRDefault="00683FF9" w:rsidP="00683FF9">
      <w:pPr>
        <w:spacing w:after="150"/>
      </w:pPr>
      <w:r>
        <w:t xml:space="preserve">The Board took action on </w:t>
      </w:r>
      <w:r w:rsidR="00D8096C">
        <w:t xml:space="preserve">Agenda </w:t>
      </w:r>
      <w:r w:rsidRPr="00D8096C">
        <w:rPr>
          <w:u w:val="single"/>
        </w:rPr>
        <w:t>Item 9</w:t>
      </w:r>
      <w:r>
        <w:t xml:space="preserve"> for Appointment of Place 1 Vacancy.  </w:t>
      </w:r>
    </w:p>
    <w:p w:rsidR="00683FF9" w:rsidRDefault="00683FF9" w:rsidP="00683FF9">
      <w:pPr>
        <w:spacing w:after="150"/>
      </w:pPr>
      <w:r>
        <w:t>A motion was made by Joseph Nelms to fill the vacancy of Place 1 with the appointment of Carlos Castro.  A second was made by Blanca Wallace.</w:t>
      </w:r>
    </w:p>
    <w:p w:rsidR="00683FF9" w:rsidRDefault="00683FF9" w:rsidP="00683FF9">
      <w:pPr>
        <w:spacing w:after="150"/>
        <w:jc w:val="right"/>
        <w:rPr>
          <w:sz w:val="16"/>
          <w:szCs w:val="16"/>
        </w:rPr>
      </w:pPr>
      <w:r>
        <w:t>Motion passed 4-0 (Asbury, Saenz absent)</w:t>
      </w:r>
    </w:p>
    <w:p w:rsidR="00E01F4F" w:rsidRPr="00E01F4F" w:rsidRDefault="00E01F4F" w:rsidP="00683FF9">
      <w:pPr>
        <w:spacing w:after="150"/>
        <w:jc w:val="right"/>
        <w:rPr>
          <w:sz w:val="16"/>
          <w:szCs w:val="16"/>
        </w:rPr>
      </w:pPr>
    </w:p>
    <w:p w:rsidR="00184307" w:rsidRDefault="00907631">
      <w:pPr>
        <w:spacing w:after="150"/>
        <w:rPr>
          <w:b/>
          <w:bCs/>
        </w:rPr>
      </w:pPr>
      <w:r>
        <w:t xml:space="preserve">20. </w:t>
      </w:r>
      <w:r>
        <w:rPr>
          <w:b/>
          <w:bCs/>
        </w:rPr>
        <w:t>Consider and Take Possible Action to Adjourn Meeting</w:t>
      </w:r>
    </w:p>
    <w:p w:rsidR="00D8096C" w:rsidRPr="00D8096C" w:rsidRDefault="00D8096C">
      <w:pPr>
        <w:spacing w:after="150"/>
        <w:rPr>
          <w:bCs/>
        </w:rPr>
      </w:pPr>
      <w:r w:rsidRPr="00D8096C">
        <w:rPr>
          <w:bCs/>
        </w:rPr>
        <w:t>A motion was made by Blanca Wallace to adjourn the meeting.  A second was given by Juan Diaz.</w:t>
      </w:r>
    </w:p>
    <w:p w:rsidR="00D8096C" w:rsidRDefault="00D8096C" w:rsidP="00D8096C">
      <w:pPr>
        <w:spacing w:after="150"/>
        <w:jc w:val="right"/>
        <w:rPr>
          <w:bCs/>
        </w:rPr>
      </w:pPr>
      <w:r w:rsidRPr="00D8096C">
        <w:rPr>
          <w:bCs/>
        </w:rPr>
        <w:t>Motion passed 4-0 (Asbury, Saenz absent)</w:t>
      </w:r>
    </w:p>
    <w:p w:rsidR="00D8096C" w:rsidRDefault="00D8096C" w:rsidP="00D8096C">
      <w:pPr>
        <w:spacing w:after="150"/>
        <w:jc w:val="right"/>
        <w:rPr>
          <w:bCs/>
        </w:rPr>
      </w:pPr>
    </w:p>
    <w:p w:rsidR="00D8096C" w:rsidRDefault="00D8096C" w:rsidP="00D8096C">
      <w:pPr>
        <w:spacing w:after="150"/>
        <w:jc w:val="right"/>
        <w:rPr>
          <w:bCs/>
        </w:rPr>
      </w:pPr>
    </w:p>
    <w:p w:rsidR="00D8096C" w:rsidRDefault="00D8096C" w:rsidP="00D8096C">
      <w:pPr>
        <w:spacing w:after="150"/>
        <w:jc w:val="right"/>
        <w:rPr>
          <w:bCs/>
        </w:rPr>
      </w:pPr>
      <w:r>
        <w:rPr>
          <w:bCs/>
        </w:rPr>
        <w:t>Meeting adjourned at 10:54 pm</w:t>
      </w:r>
    </w:p>
    <w:p w:rsidR="00D8096C" w:rsidRDefault="00D8096C" w:rsidP="00D8096C">
      <w:pPr>
        <w:spacing w:after="150"/>
        <w:jc w:val="right"/>
        <w:rPr>
          <w:bCs/>
        </w:rPr>
      </w:pPr>
    </w:p>
    <w:p w:rsidR="00D8096C" w:rsidRDefault="00D8096C" w:rsidP="00D8096C">
      <w:pPr>
        <w:spacing w:after="150"/>
        <w:jc w:val="right"/>
        <w:rPr>
          <w:bCs/>
        </w:rPr>
      </w:pPr>
    </w:p>
    <w:p w:rsidR="00D8096C" w:rsidRDefault="00D8096C" w:rsidP="00D8096C">
      <w:pPr>
        <w:spacing w:after="150"/>
        <w:rPr>
          <w:bCs/>
        </w:rPr>
      </w:pPr>
    </w:p>
    <w:p w:rsidR="00D8096C" w:rsidRDefault="00D8096C" w:rsidP="00D8096C">
      <w:pPr>
        <w:spacing w:after="150"/>
        <w:rPr>
          <w:bCs/>
        </w:rPr>
      </w:pPr>
    </w:p>
    <w:p w:rsidR="00D8096C" w:rsidRDefault="00D8096C" w:rsidP="00D8096C">
      <w:pPr>
        <w:spacing w:after="150"/>
        <w:rPr>
          <w:bCs/>
        </w:rPr>
      </w:pPr>
    </w:p>
    <w:p w:rsidR="00D8096C" w:rsidRDefault="00D8096C" w:rsidP="00D8096C">
      <w:pPr>
        <w:spacing w:after="150"/>
        <w:rPr>
          <w:bCs/>
        </w:rPr>
      </w:pPr>
      <w:r>
        <w:rPr>
          <w:bCs/>
        </w:rPr>
        <w:t>_____________________________________        ___________________________________</w:t>
      </w:r>
    </w:p>
    <w:p w:rsidR="00D8096C" w:rsidRPr="00D8096C" w:rsidRDefault="00D8096C" w:rsidP="00D8096C">
      <w:pPr>
        <w:spacing w:after="150"/>
      </w:pPr>
      <w:r>
        <w:rPr>
          <w:bCs/>
        </w:rPr>
        <w:t>Board President                                                        Board Secretary</w:t>
      </w:r>
    </w:p>
    <w:sectPr w:rsidR="00D8096C" w:rsidRPr="00D809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07"/>
    <w:rsid w:val="00054343"/>
    <w:rsid w:val="00073073"/>
    <w:rsid w:val="00091205"/>
    <w:rsid w:val="000D6590"/>
    <w:rsid w:val="00184307"/>
    <w:rsid w:val="0018557A"/>
    <w:rsid w:val="001E2CCD"/>
    <w:rsid w:val="002A4527"/>
    <w:rsid w:val="002B2A30"/>
    <w:rsid w:val="002E137C"/>
    <w:rsid w:val="002E5D1A"/>
    <w:rsid w:val="00354BF5"/>
    <w:rsid w:val="0037474F"/>
    <w:rsid w:val="00390B53"/>
    <w:rsid w:val="003B3944"/>
    <w:rsid w:val="0059230E"/>
    <w:rsid w:val="005F15A8"/>
    <w:rsid w:val="00683FF9"/>
    <w:rsid w:val="00695970"/>
    <w:rsid w:val="008B7A1C"/>
    <w:rsid w:val="008D215D"/>
    <w:rsid w:val="009059A7"/>
    <w:rsid w:val="00907631"/>
    <w:rsid w:val="009E01E4"/>
    <w:rsid w:val="00A244F7"/>
    <w:rsid w:val="00A574F2"/>
    <w:rsid w:val="00AC0AF7"/>
    <w:rsid w:val="00B64FC8"/>
    <w:rsid w:val="00B74F12"/>
    <w:rsid w:val="00C22381"/>
    <w:rsid w:val="00C22866"/>
    <w:rsid w:val="00D8096C"/>
    <w:rsid w:val="00DD6D27"/>
    <w:rsid w:val="00E01AA4"/>
    <w:rsid w:val="00E01F4F"/>
    <w:rsid w:val="00E05793"/>
    <w:rsid w:val="00E3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6721"/>
  <w15:docId w15:val="{34770803-ED73-4114-A142-F26730AF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13</cp:revision>
  <dcterms:created xsi:type="dcterms:W3CDTF">2021-11-15T15:24:00Z</dcterms:created>
  <dcterms:modified xsi:type="dcterms:W3CDTF">2021-11-16T20:43:00Z</dcterms:modified>
</cp:coreProperties>
</file>