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28785" w14:textId="39A4E1C8" w:rsidR="000B7519" w:rsidRPr="000B7519" w:rsidRDefault="00FA5EC2" w:rsidP="000B7519">
      <w:pPr>
        <w:rPr>
          <w:rFonts w:eastAsia="Times New Roman" w:cs="Times New Roman"/>
          <w:color w:val="000000"/>
          <w:kern w:val="28"/>
          <w:szCs w:val="24"/>
        </w:rPr>
      </w:pPr>
      <w:r>
        <w:rPr>
          <w:rFonts w:eastAsia="Times New Roman" w:cs="Times New Roman"/>
          <w:color w:val="000000"/>
          <w:kern w:val="28"/>
          <w:szCs w:val="24"/>
        </w:rPr>
        <w:t>October 2021</w:t>
      </w:r>
    </w:p>
    <w:p w14:paraId="4855DA59" w14:textId="77777777" w:rsidR="000B7519" w:rsidRPr="000B7519" w:rsidRDefault="000B7519" w:rsidP="000B7519">
      <w:pPr>
        <w:rPr>
          <w:rFonts w:eastAsia="Times New Roman" w:cs="Times New Roman"/>
          <w:color w:val="000000"/>
          <w:kern w:val="28"/>
          <w:szCs w:val="24"/>
        </w:rPr>
      </w:pPr>
    </w:p>
    <w:p w14:paraId="20A66ACA" w14:textId="77777777" w:rsidR="000B7519" w:rsidRDefault="000B7519" w:rsidP="000B7519">
      <w:pPr>
        <w:rPr>
          <w:rFonts w:eastAsia="Times New Roman" w:cs="Times New Roman"/>
          <w:color w:val="000000"/>
          <w:kern w:val="28"/>
          <w:szCs w:val="24"/>
        </w:rPr>
      </w:pPr>
    </w:p>
    <w:p w14:paraId="2B5B94C9" w14:textId="77777777" w:rsidR="000B7519" w:rsidRPr="000B7519" w:rsidRDefault="000B7519" w:rsidP="000B7519">
      <w:pPr>
        <w:rPr>
          <w:rFonts w:eastAsia="Times New Roman" w:cs="Times New Roman"/>
          <w:color w:val="000000"/>
          <w:kern w:val="28"/>
          <w:szCs w:val="24"/>
        </w:rPr>
      </w:pPr>
      <w:r w:rsidRPr="000B7519">
        <w:rPr>
          <w:rFonts w:eastAsia="Times New Roman" w:cs="Times New Roman"/>
          <w:color w:val="000000"/>
          <w:kern w:val="28"/>
          <w:szCs w:val="24"/>
        </w:rPr>
        <w:t>Dear Parents:</w:t>
      </w:r>
    </w:p>
    <w:p w14:paraId="7367AED8" w14:textId="77777777" w:rsidR="000B7519" w:rsidRPr="000B7519" w:rsidRDefault="000B7519" w:rsidP="000B7519">
      <w:pPr>
        <w:rPr>
          <w:rFonts w:eastAsia="Times New Roman" w:cs="Times New Roman"/>
          <w:color w:val="000000"/>
          <w:kern w:val="28"/>
          <w:szCs w:val="24"/>
        </w:rPr>
      </w:pPr>
    </w:p>
    <w:p w14:paraId="6BAB8DC6" w14:textId="77777777" w:rsidR="000B7519" w:rsidRPr="000B7519" w:rsidRDefault="000B7519" w:rsidP="000B7519">
      <w:pPr>
        <w:rPr>
          <w:rFonts w:eastAsia="Times New Roman" w:cs="Times New Roman"/>
          <w:color w:val="000000"/>
          <w:kern w:val="28"/>
          <w:szCs w:val="24"/>
        </w:rPr>
      </w:pPr>
      <w:r w:rsidRPr="000B7519">
        <w:rPr>
          <w:rFonts w:eastAsia="Times New Roman" w:cs="Times New Roman"/>
          <w:color w:val="000000"/>
          <w:kern w:val="28"/>
          <w:szCs w:val="24"/>
        </w:rPr>
        <w:t>Flu Season is nearly here. Again this fall, Central Valley Health District will be worki</w:t>
      </w:r>
      <w:r w:rsidR="00C342F3">
        <w:rPr>
          <w:rFonts w:eastAsia="Times New Roman" w:cs="Times New Roman"/>
          <w:color w:val="000000"/>
          <w:kern w:val="28"/>
          <w:szCs w:val="24"/>
        </w:rPr>
        <w:t>ng with your school to provide flu</w:t>
      </w:r>
      <w:r w:rsidRPr="000B7519">
        <w:rPr>
          <w:rFonts w:eastAsia="Times New Roman" w:cs="Times New Roman"/>
          <w:color w:val="000000"/>
          <w:kern w:val="28"/>
          <w:szCs w:val="24"/>
        </w:rPr>
        <w:t xml:space="preserve"> vaccination</w:t>
      </w:r>
      <w:r w:rsidR="00C342F3">
        <w:rPr>
          <w:rFonts w:eastAsia="Times New Roman" w:cs="Times New Roman"/>
          <w:color w:val="000000"/>
          <w:kern w:val="28"/>
          <w:szCs w:val="24"/>
        </w:rPr>
        <w:t>s</w:t>
      </w:r>
      <w:r w:rsidRPr="000B7519">
        <w:rPr>
          <w:rFonts w:eastAsia="Times New Roman" w:cs="Times New Roman"/>
          <w:color w:val="000000"/>
          <w:kern w:val="28"/>
          <w:szCs w:val="24"/>
        </w:rPr>
        <w:t xml:space="preserve"> at school.  The flu vaccine will</w:t>
      </w:r>
      <w:r w:rsidR="00455488">
        <w:rPr>
          <w:rFonts w:eastAsia="Times New Roman" w:cs="Times New Roman"/>
          <w:color w:val="000000"/>
          <w:kern w:val="28"/>
          <w:szCs w:val="24"/>
        </w:rPr>
        <w:t xml:space="preserve"> be available to all students with parental permission only</w:t>
      </w:r>
      <w:r w:rsidRPr="000B7519">
        <w:rPr>
          <w:rFonts w:eastAsia="Times New Roman" w:cs="Times New Roman"/>
          <w:color w:val="000000"/>
          <w:kern w:val="28"/>
          <w:szCs w:val="24"/>
        </w:rPr>
        <w:t xml:space="preserve">.  </w:t>
      </w:r>
      <w:r w:rsidRPr="000B7519">
        <w:rPr>
          <w:rFonts w:eastAsia="Times New Roman" w:cs="Times New Roman"/>
          <w:b/>
          <w:color w:val="000000"/>
          <w:kern w:val="28"/>
          <w:szCs w:val="24"/>
        </w:rPr>
        <w:t>If you would like your child to receive the seasonal influenza vaccination in school, please follow the steps below.</w:t>
      </w:r>
      <w:r w:rsidR="00C342F3">
        <w:rPr>
          <w:rFonts w:eastAsia="Times New Roman" w:cs="Times New Roman"/>
          <w:b/>
          <w:color w:val="000000"/>
          <w:kern w:val="28"/>
          <w:szCs w:val="24"/>
        </w:rPr>
        <w:t xml:space="preserve"> </w:t>
      </w:r>
    </w:p>
    <w:p w14:paraId="2F6AE821" w14:textId="77777777" w:rsidR="000B7519" w:rsidRPr="000B7519" w:rsidRDefault="000B7519" w:rsidP="000B7519">
      <w:pPr>
        <w:rPr>
          <w:rFonts w:eastAsia="Times New Roman" w:cs="Times New Roman"/>
          <w:b/>
          <w:color w:val="000000"/>
          <w:kern w:val="28"/>
          <w:szCs w:val="24"/>
          <w:u w:val="single"/>
        </w:rPr>
      </w:pPr>
    </w:p>
    <w:p w14:paraId="335815ED" w14:textId="77777777" w:rsidR="000B7519" w:rsidRPr="000B7519" w:rsidRDefault="000B7519" w:rsidP="00455488">
      <w:pPr>
        <w:rPr>
          <w:rFonts w:eastAsia="Times New Roman" w:cs="Times New Roman"/>
          <w:color w:val="000000"/>
          <w:kern w:val="28"/>
          <w:szCs w:val="24"/>
        </w:rPr>
      </w:pPr>
      <w:r w:rsidRPr="000B7519">
        <w:rPr>
          <w:rFonts w:eastAsia="Times New Roman" w:cs="Times New Roman"/>
          <w:b/>
          <w:color w:val="000000"/>
          <w:kern w:val="28"/>
          <w:szCs w:val="24"/>
          <w:u w:val="single"/>
        </w:rPr>
        <w:t>STEP 1.</w:t>
      </w:r>
      <w:r w:rsidRPr="000B7519">
        <w:rPr>
          <w:rFonts w:eastAsia="Times New Roman" w:cs="Times New Roman"/>
          <w:color w:val="000000"/>
          <w:kern w:val="28"/>
          <w:szCs w:val="24"/>
        </w:rPr>
        <w:t xml:space="preserve">   </w:t>
      </w:r>
      <w:r w:rsidRPr="000B7519">
        <w:rPr>
          <w:rFonts w:eastAsia="Times New Roman" w:cs="Times New Roman"/>
          <w:b/>
          <w:color w:val="000000"/>
          <w:kern w:val="28"/>
          <w:szCs w:val="24"/>
        </w:rPr>
        <w:t xml:space="preserve">Consent </w:t>
      </w:r>
      <w:r w:rsidR="007D1445">
        <w:rPr>
          <w:rFonts w:eastAsia="Times New Roman" w:cs="Times New Roman"/>
          <w:b/>
          <w:color w:val="000000"/>
          <w:kern w:val="28"/>
          <w:szCs w:val="24"/>
        </w:rPr>
        <w:t>(</w:t>
      </w:r>
      <w:r w:rsidR="00210691">
        <w:rPr>
          <w:rFonts w:eastAsia="Times New Roman" w:cs="Times New Roman"/>
          <w:b/>
          <w:color w:val="000000"/>
          <w:kern w:val="28"/>
          <w:szCs w:val="24"/>
        </w:rPr>
        <w:t>fill out back-side</w:t>
      </w:r>
      <w:r w:rsidR="00455488">
        <w:rPr>
          <w:rFonts w:eastAsia="Times New Roman" w:cs="Times New Roman"/>
          <w:b/>
          <w:color w:val="000000"/>
          <w:kern w:val="28"/>
          <w:szCs w:val="24"/>
        </w:rPr>
        <w:t xml:space="preserve"> of this letter a</w:t>
      </w:r>
      <w:r w:rsidR="00F01285">
        <w:rPr>
          <w:rFonts w:eastAsia="Times New Roman" w:cs="Times New Roman"/>
          <w:b/>
          <w:color w:val="000000"/>
          <w:kern w:val="28"/>
          <w:szCs w:val="24"/>
        </w:rPr>
        <w:t xml:space="preserve">nd return to school by </w:t>
      </w:r>
      <w:r w:rsidR="00E11DE8">
        <w:rPr>
          <w:rFonts w:eastAsia="Times New Roman" w:cs="Times New Roman"/>
          <w:b/>
          <w:color w:val="000000"/>
          <w:kern w:val="28"/>
          <w:szCs w:val="24"/>
        </w:rPr>
        <w:t>October 28</w:t>
      </w:r>
      <w:r w:rsidR="00352F5E">
        <w:rPr>
          <w:rFonts w:eastAsia="Times New Roman" w:cs="Times New Roman"/>
          <w:b/>
          <w:color w:val="000000"/>
          <w:kern w:val="28"/>
          <w:szCs w:val="24"/>
        </w:rPr>
        <w:t>th</w:t>
      </w:r>
      <w:r w:rsidR="00455488">
        <w:rPr>
          <w:rFonts w:eastAsia="Times New Roman" w:cs="Times New Roman"/>
          <w:b/>
          <w:color w:val="000000"/>
          <w:kern w:val="28"/>
          <w:szCs w:val="24"/>
        </w:rPr>
        <w:t xml:space="preserve">).  </w:t>
      </w:r>
      <w:r w:rsidR="00455488" w:rsidRPr="000B7519">
        <w:rPr>
          <w:rFonts w:eastAsia="Times New Roman" w:cs="Times New Roman"/>
          <w:color w:val="000000"/>
          <w:kern w:val="28"/>
          <w:szCs w:val="24"/>
        </w:rPr>
        <w:t xml:space="preserve"> </w:t>
      </w:r>
      <w:r w:rsidRPr="000B7519">
        <w:rPr>
          <w:rFonts w:eastAsia="Times New Roman" w:cs="Times New Roman"/>
          <w:color w:val="000000"/>
          <w:kern w:val="28"/>
          <w:szCs w:val="24"/>
        </w:rPr>
        <w:t xml:space="preserve">The Consent Form must be completed in ink and signed by a parent or legal guardian. </w:t>
      </w:r>
    </w:p>
    <w:p w14:paraId="554DFA11" w14:textId="77777777" w:rsidR="000B7519" w:rsidRPr="000B7519" w:rsidRDefault="000B7519" w:rsidP="000B7519">
      <w:pPr>
        <w:numPr>
          <w:ilvl w:val="0"/>
          <w:numId w:val="4"/>
        </w:numPr>
        <w:spacing w:after="180" w:line="271" w:lineRule="auto"/>
        <w:rPr>
          <w:rFonts w:eastAsia="Times New Roman" w:cs="Times New Roman"/>
          <w:kern w:val="28"/>
          <w:szCs w:val="24"/>
        </w:rPr>
      </w:pPr>
      <w:r w:rsidRPr="000B7519">
        <w:rPr>
          <w:rFonts w:eastAsia="Times New Roman" w:cs="Times New Roman"/>
          <w:kern w:val="28"/>
          <w:szCs w:val="24"/>
        </w:rPr>
        <w:t>The Consent Form should be completed and returned to the school prior to the scheduled clinic.</w:t>
      </w:r>
    </w:p>
    <w:p w14:paraId="2B7F3744" w14:textId="77777777" w:rsidR="000B7519" w:rsidRPr="000B7519" w:rsidRDefault="000B7519" w:rsidP="000B7519">
      <w:pPr>
        <w:numPr>
          <w:ilvl w:val="0"/>
          <w:numId w:val="4"/>
        </w:numPr>
        <w:spacing w:after="180" w:line="271" w:lineRule="auto"/>
        <w:rPr>
          <w:rFonts w:eastAsia="Times New Roman" w:cs="Times New Roman"/>
          <w:b/>
          <w:color w:val="000000"/>
          <w:kern w:val="28"/>
          <w:szCs w:val="24"/>
        </w:rPr>
      </w:pPr>
      <w:r w:rsidRPr="000B7519">
        <w:rPr>
          <w:rFonts w:eastAsia="Times New Roman" w:cs="Times New Roman"/>
          <w:b/>
          <w:color w:val="000000"/>
          <w:kern w:val="28"/>
          <w:szCs w:val="24"/>
        </w:rPr>
        <w:t xml:space="preserve">Your child will not be vaccinated if we do not receive a completed and signed Flu Vaccine Consent Form. </w:t>
      </w:r>
    </w:p>
    <w:p w14:paraId="4A78046B" w14:textId="77777777" w:rsidR="000B7519" w:rsidRPr="00455488" w:rsidRDefault="000B7519" w:rsidP="000B7519">
      <w:pPr>
        <w:rPr>
          <w:rFonts w:eastAsia="Times New Roman" w:cs="Times New Roman"/>
          <w:b/>
          <w:caps/>
          <w:color w:val="000000" w:themeColor="text1"/>
          <w:kern w:val="28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B7519">
        <w:rPr>
          <w:rFonts w:eastAsia="Times New Roman" w:cs="Times New Roman"/>
          <w:b/>
          <w:color w:val="000000"/>
          <w:kern w:val="28"/>
          <w:szCs w:val="24"/>
          <w:u w:val="single"/>
        </w:rPr>
        <w:t>Step 2.</w:t>
      </w:r>
      <w:r w:rsidRPr="000B7519">
        <w:rPr>
          <w:rFonts w:eastAsia="Times New Roman" w:cs="Times New Roman"/>
          <w:color w:val="000000"/>
          <w:kern w:val="28"/>
          <w:szCs w:val="24"/>
        </w:rPr>
        <w:t xml:space="preserve"> </w:t>
      </w:r>
      <w:r w:rsidRPr="000B7519">
        <w:rPr>
          <w:rFonts w:eastAsia="Times New Roman" w:cs="Times New Roman"/>
          <w:b/>
          <w:color w:val="000000"/>
          <w:kern w:val="28"/>
          <w:szCs w:val="24"/>
        </w:rPr>
        <w:t xml:space="preserve"> Payment</w:t>
      </w:r>
      <w:r w:rsidRPr="000B7519">
        <w:rPr>
          <w:rFonts w:eastAsia="Times New Roman" w:cs="Times New Roman"/>
          <w:color w:val="000000"/>
          <w:kern w:val="28"/>
          <w:szCs w:val="24"/>
        </w:rPr>
        <w:t xml:space="preserve"> </w:t>
      </w:r>
    </w:p>
    <w:p w14:paraId="794E591B" w14:textId="77777777" w:rsidR="00C342F3" w:rsidRDefault="000B7519" w:rsidP="000B7519">
      <w:pPr>
        <w:numPr>
          <w:ilvl w:val="0"/>
          <w:numId w:val="5"/>
        </w:numPr>
        <w:spacing w:after="180" w:line="271" w:lineRule="auto"/>
        <w:rPr>
          <w:rFonts w:eastAsia="Times New Roman" w:cs="Times New Roman"/>
          <w:kern w:val="28"/>
          <w:szCs w:val="24"/>
        </w:rPr>
      </w:pPr>
      <w:r w:rsidRPr="000B7519">
        <w:rPr>
          <w:rFonts w:eastAsia="Times New Roman" w:cs="Times New Roman"/>
          <w:kern w:val="28"/>
          <w:szCs w:val="24"/>
        </w:rPr>
        <w:t>If your child is uninsured,</w:t>
      </w:r>
      <w:r w:rsidR="00C342F3">
        <w:rPr>
          <w:rFonts w:eastAsia="Times New Roman" w:cs="Times New Roman"/>
          <w:kern w:val="28"/>
          <w:szCs w:val="24"/>
        </w:rPr>
        <w:t xml:space="preserve"> there is a </w:t>
      </w:r>
      <w:r w:rsidR="00ED4E09">
        <w:rPr>
          <w:rFonts w:eastAsia="Times New Roman" w:cs="Times New Roman"/>
          <w:kern w:val="28"/>
          <w:szCs w:val="24"/>
        </w:rPr>
        <w:t>statewide</w:t>
      </w:r>
      <w:r w:rsidR="00C342F3">
        <w:rPr>
          <w:rFonts w:eastAsia="Times New Roman" w:cs="Times New Roman"/>
          <w:kern w:val="28"/>
          <w:szCs w:val="24"/>
        </w:rPr>
        <w:t xml:space="preserve"> program to cover your child’s flu shot and we will bill you for $</w:t>
      </w:r>
      <w:r w:rsidR="00ED4E09">
        <w:rPr>
          <w:rFonts w:eastAsia="Times New Roman" w:cs="Times New Roman"/>
          <w:kern w:val="28"/>
          <w:szCs w:val="24"/>
        </w:rPr>
        <w:t>20.99, which</w:t>
      </w:r>
      <w:r w:rsidR="007763B9">
        <w:rPr>
          <w:rFonts w:eastAsia="Times New Roman" w:cs="Times New Roman"/>
          <w:kern w:val="28"/>
          <w:szCs w:val="24"/>
        </w:rPr>
        <w:t xml:space="preserve"> covers the administration of the shot</w:t>
      </w:r>
      <w:r w:rsidR="00C342F3">
        <w:rPr>
          <w:rFonts w:eastAsia="Times New Roman" w:cs="Times New Roman"/>
          <w:kern w:val="28"/>
          <w:szCs w:val="24"/>
        </w:rPr>
        <w:t xml:space="preserve">.  </w:t>
      </w:r>
    </w:p>
    <w:p w14:paraId="4DBD51A6" w14:textId="77777777" w:rsidR="000B7519" w:rsidRPr="000B7519" w:rsidRDefault="00C342F3" w:rsidP="000B7519">
      <w:pPr>
        <w:numPr>
          <w:ilvl w:val="0"/>
          <w:numId w:val="5"/>
        </w:numPr>
        <w:spacing w:after="180" w:line="271" w:lineRule="auto"/>
        <w:rPr>
          <w:rFonts w:eastAsia="Times New Roman" w:cs="Times New Roman"/>
          <w:kern w:val="28"/>
          <w:szCs w:val="24"/>
        </w:rPr>
      </w:pPr>
      <w:r>
        <w:rPr>
          <w:rFonts w:eastAsia="Times New Roman" w:cs="Times New Roman"/>
          <w:kern w:val="28"/>
          <w:szCs w:val="24"/>
        </w:rPr>
        <w:t xml:space="preserve">Others with insurance - we will bill your insurance company.  </w:t>
      </w:r>
    </w:p>
    <w:p w14:paraId="72F23C6C" w14:textId="77777777" w:rsidR="000B7519" w:rsidRPr="000B7519" w:rsidRDefault="000B7519" w:rsidP="000B7519">
      <w:pPr>
        <w:numPr>
          <w:ilvl w:val="0"/>
          <w:numId w:val="5"/>
        </w:numPr>
        <w:spacing w:after="180" w:line="271" w:lineRule="auto"/>
        <w:rPr>
          <w:rFonts w:eastAsia="Times New Roman" w:cs="Times New Roman"/>
          <w:kern w:val="28"/>
          <w:szCs w:val="24"/>
        </w:rPr>
      </w:pPr>
      <w:r w:rsidRPr="000B7519">
        <w:rPr>
          <w:rFonts w:eastAsia="Times New Roman" w:cs="Times New Roman"/>
          <w:kern w:val="28"/>
          <w:szCs w:val="24"/>
        </w:rPr>
        <w:t>No one will be denied services for inability to pay</w:t>
      </w:r>
    </w:p>
    <w:p w14:paraId="5204E362" w14:textId="77777777" w:rsidR="000B7519" w:rsidRPr="000B7519" w:rsidRDefault="000B7519" w:rsidP="000B7519">
      <w:pPr>
        <w:numPr>
          <w:ilvl w:val="0"/>
          <w:numId w:val="5"/>
        </w:numPr>
        <w:spacing w:after="180" w:line="271" w:lineRule="auto"/>
        <w:rPr>
          <w:rFonts w:eastAsia="Times New Roman" w:cs="Times New Roman"/>
          <w:color w:val="FF0000"/>
          <w:kern w:val="28"/>
          <w:szCs w:val="24"/>
        </w:rPr>
      </w:pPr>
      <w:r w:rsidRPr="000B7519">
        <w:rPr>
          <w:rFonts w:eastAsia="Times New Roman" w:cs="Times New Roman"/>
          <w:b/>
          <w:color w:val="FF0000"/>
          <w:kern w:val="28"/>
          <w:szCs w:val="24"/>
        </w:rPr>
        <w:t>PLEASE SEND INSURANCE CARD OR COPY OF CARD WITH YOUR CONSENT FORM</w:t>
      </w:r>
    </w:p>
    <w:p w14:paraId="20941306" w14:textId="77777777" w:rsidR="000B7519" w:rsidRDefault="00C342F3" w:rsidP="00C342F3">
      <w:pPr>
        <w:pStyle w:val="ListParagraph"/>
        <w:numPr>
          <w:ilvl w:val="0"/>
          <w:numId w:val="5"/>
        </w:numPr>
        <w:rPr>
          <w:rFonts w:eastAsia="Times New Roman" w:cs="Times New Roman"/>
          <w:color w:val="000000"/>
          <w:kern w:val="28"/>
          <w:szCs w:val="24"/>
        </w:rPr>
      </w:pPr>
      <w:r>
        <w:rPr>
          <w:rFonts w:eastAsia="Times New Roman" w:cs="Times New Roman"/>
          <w:color w:val="000000"/>
          <w:kern w:val="28"/>
          <w:szCs w:val="24"/>
        </w:rPr>
        <w:t>To determine if your insurance covers a seasonal flu shot, p</w:t>
      </w:r>
      <w:r w:rsidR="000B7519" w:rsidRPr="00C342F3">
        <w:rPr>
          <w:rFonts w:eastAsia="Times New Roman" w:cs="Times New Roman"/>
          <w:color w:val="000000"/>
          <w:kern w:val="28"/>
          <w:szCs w:val="24"/>
        </w:rPr>
        <w:t>lease call the number on the back of your insurance card</w:t>
      </w:r>
      <w:r>
        <w:rPr>
          <w:rFonts w:eastAsia="Times New Roman" w:cs="Times New Roman"/>
          <w:color w:val="000000"/>
          <w:kern w:val="28"/>
          <w:szCs w:val="24"/>
        </w:rPr>
        <w:t>.</w:t>
      </w:r>
    </w:p>
    <w:p w14:paraId="6BAAA0A6" w14:textId="77777777" w:rsidR="00C06D30" w:rsidRPr="00455488" w:rsidRDefault="00455488" w:rsidP="00455488">
      <w:pPr>
        <w:tabs>
          <w:tab w:val="left" w:pos="1545"/>
        </w:tabs>
        <w:rPr>
          <w:rFonts w:eastAsia="Times New Roman" w:cs="Times New Roman"/>
          <w:b/>
          <w:color w:val="000000"/>
          <w:kern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55488">
        <w:rPr>
          <w:rFonts w:eastAsia="Times New Roman" w:cs="Times New Roman"/>
          <w:b/>
          <w:color w:val="000000"/>
          <w:kern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</w:p>
    <w:p w14:paraId="0BE1E77C" w14:textId="607E6F0F" w:rsidR="00455488" w:rsidRPr="00455488" w:rsidRDefault="00455488" w:rsidP="00455488">
      <w:pPr>
        <w:rPr>
          <w:rFonts w:eastAsia="Times New Roman" w:cs="Times New Roman"/>
          <w:b/>
          <w:color w:val="000000" w:themeColor="text1"/>
          <w:kern w:val="28"/>
          <w:sz w:val="40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55488">
        <w:rPr>
          <w:rFonts w:eastAsia="Times New Roman" w:cs="Times New Roman"/>
          <w:b/>
          <w:color w:val="000000" w:themeColor="text1"/>
          <w:kern w:val="28"/>
          <w:sz w:val="40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The flu shots will be offered at </w:t>
      </w:r>
      <w:r w:rsidR="00FA5EC2">
        <w:rPr>
          <w:rFonts w:eastAsia="Times New Roman" w:cs="Times New Roman"/>
          <w:b/>
          <w:color w:val="000000" w:themeColor="text1"/>
          <w:kern w:val="28"/>
          <w:sz w:val="40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Gack</w:t>
      </w:r>
      <w:r w:rsidR="00E11DE8">
        <w:rPr>
          <w:rFonts w:eastAsia="Times New Roman" w:cs="Times New Roman"/>
          <w:b/>
          <w:color w:val="000000" w:themeColor="text1"/>
          <w:kern w:val="28"/>
          <w:sz w:val="40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l</w:t>
      </w:r>
      <w:r w:rsidR="00FA5EC2">
        <w:rPr>
          <w:rFonts w:eastAsia="Times New Roman" w:cs="Times New Roman"/>
          <w:b/>
          <w:color w:val="000000" w:themeColor="text1"/>
          <w:kern w:val="28"/>
          <w:sz w:val="40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e</w:t>
      </w:r>
      <w:r w:rsidR="00E11DE8">
        <w:rPr>
          <w:rFonts w:eastAsia="Times New Roman" w:cs="Times New Roman"/>
          <w:b/>
          <w:color w:val="000000" w:themeColor="text1"/>
          <w:kern w:val="28"/>
          <w:sz w:val="40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on Thursday, October </w:t>
      </w:r>
      <w:r w:rsidR="00FA5EC2">
        <w:rPr>
          <w:rFonts w:eastAsia="Times New Roman" w:cs="Times New Roman"/>
          <w:b/>
          <w:color w:val="000000" w:themeColor="text1"/>
          <w:kern w:val="28"/>
          <w:sz w:val="40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7th</w:t>
      </w:r>
      <w:r w:rsidR="00E11DE8">
        <w:rPr>
          <w:rFonts w:eastAsia="Times New Roman" w:cs="Times New Roman"/>
          <w:b/>
          <w:color w:val="000000" w:themeColor="text1"/>
          <w:kern w:val="28"/>
          <w:sz w:val="40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14:paraId="747A382A" w14:textId="77777777" w:rsidR="00455488" w:rsidRDefault="00455488" w:rsidP="003C6ABA">
      <w:pPr>
        <w:rPr>
          <w:rFonts w:eastAsia="Times New Roman" w:cs="Times New Roman"/>
          <w:color w:val="000000"/>
          <w:kern w:val="28"/>
          <w:szCs w:val="24"/>
        </w:rPr>
      </w:pPr>
    </w:p>
    <w:p w14:paraId="0FC9A556" w14:textId="77777777" w:rsidR="000B7519" w:rsidRPr="00C342F3" w:rsidRDefault="000B7519" w:rsidP="003C6ABA">
      <w:pPr>
        <w:rPr>
          <w:rFonts w:eastAsia="Times New Roman" w:cs="Times New Roman"/>
          <w:color w:val="000000"/>
          <w:kern w:val="28"/>
          <w:szCs w:val="24"/>
        </w:rPr>
      </w:pPr>
      <w:r w:rsidRPr="000B7519">
        <w:rPr>
          <w:rFonts w:eastAsia="Times New Roman" w:cs="Times New Roman"/>
          <w:color w:val="000000"/>
          <w:kern w:val="28"/>
          <w:szCs w:val="24"/>
        </w:rPr>
        <w:t xml:space="preserve">If you have additional questions about flu vaccination, we encourage you to contact Central Valley Health District at </w:t>
      </w:r>
      <w:r w:rsidRPr="000B7519">
        <w:rPr>
          <w:rFonts w:eastAsia="Times New Roman" w:cs="Times New Roman"/>
          <w:b/>
          <w:color w:val="000000"/>
          <w:kern w:val="28"/>
          <w:szCs w:val="24"/>
        </w:rPr>
        <w:t>252-8130.</w:t>
      </w:r>
    </w:p>
    <w:sectPr w:rsidR="000B7519" w:rsidRPr="00C342F3" w:rsidSect="003A2DF7">
      <w:headerReference w:type="default" r:id="rId7"/>
      <w:footerReference w:type="default" r:id="rId8"/>
      <w:pgSz w:w="12240" w:h="15840"/>
      <w:pgMar w:top="331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FB452" w14:textId="77777777" w:rsidR="00103F72" w:rsidRDefault="00103F72" w:rsidP="00CF5A98">
      <w:r>
        <w:separator/>
      </w:r>
    </w:p>
  </w:endnote>
  <w:endnote w:type="continuationSeparator" w:id="0">
    <w:p w14:paraId="7DCAC109" w14:textId="77777777" w:rsidR="00103F72" w:rsidRDefault="00103F72" w:rsidP="00CF5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2CD9B" w14:textId="77777777" w:rsidR="002B6068" w:rsidRDefault="00103F72">
    <w:pPr>
      <w:pStyle w:val="Footer"/>
    </w:pPr>
    <w:r>
      <w:pict w14:anchorId="310B7995">
        <v:rect id="_x0000_i1026" style="width:468pt;height:1.5pt" o:hralign="center" o:hrstd="t" o:hrnoshade="t" o:hr="t" fillcolor="#1f497d [3215]" stroked="f"/>
      </w:pict>
    </w:r>
  </w:p>
  <w:p w14:paraId="5F666B6E" w14:textId="77777777" w:rsidR="002B6068" w:rsidRDefault="002B6068" w:rsidP="002B6068">
    <w:pPr>
      <w:pStyle w:val="Footer"/>
      <w:jc w:val="center"/>
      <w:rPr>
        <w:rFonts w:ascii="Bookman Old Style" w:hAnsi="Bookman Old Style"/>
        <w:color w:val="1F497D" w:themeColor="text2"/>
        <w:sz w:val="20"/>
        <w:szCs w:val="20"/>
      </w:rPr>
    </w:pPr>
    <w:r w:rsidRPr="002B6068">
      <w:rPr>
        <w:rFonts w:ascii="Bookman Old Style" w:hAnsi="Bookman Old Style"/>
        <w:color w:val="1F497D" w:themeColor="text2"/>
        <w:sz w:val="20"/>
        <w:szCs w:val="20"/>
      </w:rPr>
      <w:t>Stutsma</w:t>
    </w:r>
    <w:r>
      <w:rPr>
        <w:rFonts w:ascii="Bookman Old Style" w:hAnsi="Bookman Old Style"/>
        <w:color w:val="1F497D" w:themeColor="text2"/>
        <w:sz w:val="20"/>
        <w:szCs w:val="20"/>
      </w:rPr>
      <w:t>n County • 122 2</w:t>
    </w:r>
    <w:r w:rsidRPr="002B6068">
      <w:rPr>
        <w:rFonts w:ascii="Bookman Old Style" w:hAnsi="Bookman Old Style"/>
        <w:color w:val="1F497D" w:themeColor="text2"/>
        <w:sz w:val="20"/>
        <w:szCs w:val="20"/>
        <w:vertAlign w:val="superscript"/>
      </w:rPr>
      <w:t>nd</w:t>
    </w:r>
    <w:r>
      <w:rPr>
        <w:rFonts w:ascii="Bookman Old Style" w:hAnsi="Bookman Old Style"/>
        <w:color w:val="1F497D" w:themeColor="text2"/>
        <w:sz w:val="20"/>
        <w:szCs w:val="20"/>
      </w:rPr>
      <w:t xml:space="preserve"> St NW • Jamestown, ND 58401 • 701.252.8130 • (f) 701.252.8137</w:t>
    </w:r>
  </w:p>
  <w:p w14:paraId="773436AC" w14:textId="77777777" w:rsidR="002B6068" w:rsidRDefault="002B6068" w:rsidP="002B6068">
    <w:pPr>
      <w:pStyle w:val="Footer"/>
      <w:jc w:val="center"/>
      <w:rPr>
        <w:rFonts w:ascii="Bookman Old Style" w:hAnsi="Bookman Old Style"/>
        <w:color w:val="1F497D" w:themeColor="text2"/>
        <w:sz w:val="20"/>
        <w:szCs w:val="20"/>
      </w:rPr>
    </w:pPr>
    <w:r>
      <w:rPr>
        <w:rFonts w:ascii="Bookman Old Style" w:hAnsi="Bookman Old Style"/>
        <w:color w:val="1F497D" w:themeColor="text2"/>
        <w:sz w:val="20"/>
        <w:szCs w:val="20"/>
      </w:rPr>
      <w:t>Logan</w:t>
    </w:r>
    <w:r w:rsidR="003D1F71">
      <w:rPr>
        <w:rFonts w:ascii="Bookman Old Style" w:hAnsi="Bookman Old Style"/>
        <w:color w:val="1F497D" w:themeColor="text2"/>
        <w:sz w:val="20"/>
        <w:szCs w:val="20"/>
      </w:rPr>
      <w:t xml:space="preserve"> County • Courthouse • 301 Broadway</w:t>
    </w:r>
    <w:r>
      <w:rPr>
        <w:rFonts w:ascii="Bookman Old Style" w:hAnsi="Bookman Old Style"/>
        <w:color w:val="1F497D" w:themeColor="text2"/>
        <w:sz w:val="20"/>
        <w:szCs w:val="20"/>
      </w:rPr>
      <w:t xml:space="preserve"> • Napoleon, ND 58561 • 701.754.2756</w:t>
    </w:r>
  </w:p>
  <w:p w14:paraId="29224AEA" w14:textId="77777777" w:rsidR="002B6068" w:rsidRPr="002B6068" w:rsidRDefault="00E47BE4" w:rsidP="002B6068">
    <w:pPr>
      <w:pStyle w:val="Footer"/>
      <w:jc w:val="center"/>
      <w:rPr>
        <w:rFonts w:ascii="Bookman Old Style" w:hAnsi="Bookman Old Style"/>
        <w:color w:val="1F497D" w:themeColor="text2"/>
        <w:sz w:val="20"/>
        <w:szCs w:val="20"/>
      </w:rPr>
    </w:pPr>
    <w:r>
      <w:rPr>
        <w:rFonts w:ascii="Bookman Old Style" w:hAnsi="Bookman Old Style"/>
        <w:color w:val="1F497D" w:themeColor="text2"/>
        <w:sz w:val="20"/>
        <w:szCs w:val="20"/>
      </w:rPr>
      <w:t>www.</w:t>
    </w:r>
    <w:r w:rsidR="00C50C03">
      <w:rPr>
        <w:rFonts w:ascii="Bookman Old Style" w:hAnsi="Bookman Old Style"/>
        <w:color w:val="1F497D" w:themeColor="text2"/>
        <w:sz w:val="20"/>
        <w:szCs w:val="20"/>
      </w:rPr>
      <w:t>c</w:t>
    </w:r>
    <w:r w:rsidR="002B6068">
      <w:rPr>
        <w:rFonts w:ascii="Bookman Old Style" w:hAnsi="Bookman Old Style"/>
        <w:color w:val="1F497D" w:themeColor="text2"/>
        <w:sz w:val="20"/>
        <w:szCs w:val="20"/>
      </w:rPr>
      <w:t>entralvalleyhealth.org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14384" w14:textId="77777777" w:rsidR="00103F72" w:rsidRDefault="00103F72" w:rsidP="00CF5A98">
      <w:r>
        <w:separator/>
      </w:r>
    </w:p>
  </w:footnote>
  <w:footnote w:type="continuationSeparator" w:id="0">
    <w:p w14:paraId="3AF2CF9D" w14:textId="77777777" w:rsidR="00103F72" w:rsidRDefault="00103F72" w:rsidP="00CF5A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A2D2F" w14:textId="77777777" w:rsidR="00A54AD8" w:rsidRDefault="00D0404A" w:rsidP="00C06D30">
    <w:pPr>
      <w:pStyle w:val="Header"/>
      <w:tabs>
        <w:tab w:val="clear" w:pos="4680"/>
        <w:tab w:val="clear" w:pos="9360"/>
        <w:tab w:val="left" w:pos="5580"/>
      </w:tabs>
      <w:spacing w:line="1200" w:lineRule="auto"/>
      <w:rPr>
        <w:b/>
      </w:rPr>
    </w:pPr>
    <w:r>
      <w:rPr>
        <w:b/>
        <w:noProof/>
      </w:rPr>
      <w:drawing>
        <wp:anchor distT="0" distB="0" distL="114300" distR="114300" simplePos="0" relativeHeight="251662336" behindDoc="0" locked="0" layoutInCell="1" allowOverlap="1" wp14:anchorId="3F4D572D" wp14:editId="15163BA8">
          <wp:simplePos x="0" y="0"/>
          <wp:positionH relativeFrom="margin">
            <wp:posOffset>5038725</wp:posOffset>
          </wp:positionH>
          <wp:positionV relativeFrom="topMargin">
            <wp:posOffset>333375</wp:posOffset>
          </wp:positionV>
          <wp:extent cx="914400" cy="914400"/>
          <wp:effectExtent l="0" t="0" r="0" b="0"/>
          <wp:wrapSquare wrapText="bothSides"/>
          <wp:docPr id="2" name="Picture 2" descr="Public Health Accreditation Logo&#10;" title="Public Health Accredit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:\CVHD Publications\PHAB Logos\PHAB Logo - Transparent Background.ep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0C03">
      <w:rPr>
        <w:b/>
        <w:noProof/>
      </w:rPr>
      <w:drawing>
        <wp:anchor distT="0" distB="0" distL="114300" distR="114300" simplePos="0" relativeHeight="251661312" behindDoc="0" locked="0" layoutInCell="1" allowOverlap="1" wp14:anchorId="10FB5B80" wp14:editId="15F1EB36">
          <wp:simplePos x="0" y="0"/>
          <wp:positionH relativeFrom="margin">
            <wp:posOffset>20955</wp:posOffset>
          </wp:positionH>
          <wp:positionV relativeFrom="topMargin">
            <wp:posOffset>333375</wp:posOffset>
          </wp:positionV>
          <wp:extent cx="1055370" cy="914400"/>
          <wp:effectExtent l="0" t="0" r="0" b="0"/>
          <wp:wrapSquare wrapText="bothSides"/>
          <wp:docPr id="7" name="Picture 7" descr="Public Health Logo" title="Public Healt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5370" cy="914400"/>
                  </a:xfrm>
                  <a:prstGeom prst="rect">
                    <a:avLst/>
                  </a:prstGeom>
                  <a:solidFill>
                    <a:schemeClr val="accent2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940976" w14:textId="77777777" w:rsidR="00606455" w:rsidRDefault="00103F72" w:rsidP="00606455">
    <w:pPr>
      <w:pStyle w:val="Header"/>
      <w:tabs>
        <w:tab w:val="clear" w:pos="4680"/>
        <w:tab w:val="clear" w:pos="9360"/>
        <w:tab w:val="left" w:pos="5580"/>
      </w:tabs>
      <w:jc w:val="center"/>
      <w:rPr>
        <w:b/>
      </w:rPr>
    </w:pPr>
    <w:r>
      <w:rPr>
        <w:b/>
      </w:rPr>
      <w:pict w14:anchorId="7CD92272">
        <v:rect id="_x0000_i1025" style="width:468pt;height:1.5pt" o:hralign="center" o:hrstd="t" o:hrnoshade="t" o:hr="t" fillcolor="#1f497d [3215]" stroked="f"/>
      </w:pict>
    </w:r>
  </w:p>
  <w:p w14:paraId="623BE635" w14:textId="77777777" w:rsidR="00A54AD8" w:rsidRDefault="00A54AD8" w:rsidP="0057107C">
    <w:pPr>
      <w:pStyle w:val="Header"/>
      <w:tabs>
        <w:tab w:val="clear" w:pos="4680"/>
        <w:tab w:val="clear" w:pos="9360"/>
      </w:tabs>
      <w:jc w:val="center"/>
      <w:rPr>
        <w:rFonts w:ascii="Bookman Old Style" w:hAnsi="Bookman Old Style"/>
        <w:b/>
        <w:color w:val="1F497D" w:themeColor="text2"/>
      </w:rPr>
    </w:pPr>
    <w:r w:rsidRPr="00C50C03">
      <w:rPr>
        <w:rFonts w:ascii="Bookman Old Style" w:hAnsi="Bookman Old Style"/>
        <w:b/>
        <w:color w:val="1F497D" w:themeColor="text2"/>
      </w:rPr>
      <w:t>Central Valley Health D</w:t>
    </w:r>
    <w:r>
      <w:rPr>
        <w:rFonts w:ascii="Bookman Old Style" w:hAnsi="Bookman Old Style"/>
        <w:b/>
        <w:color w:val="1F497D" w:themeColor="text2"/>
      </w:rPr>
      <w:t>istrict</w:t>
    </w:r>
  </w:p>
  <w:p w14:paraId="2EFB6BAD" w14:textId="77777777" w:rsidR="00A54AD8" w:rsidRPr="0057107C" w:rsidRDefault="00676EB3" w:rsidP="0057107C">
    <w:pPr>
      <w:pStyle w:val="Header"/>
      <w:tabs>
        <w:tab w:val="clear" w:pos="4680"/>
        <w:tab w:val="clear" w:pos="9360"/>
      </w:tabs>
      <w:jc w:val="center"/>
      <w:rPr>
        <w:rFonts w:ascii="Bookman Old Style" w:hAnsi="Bookman Old Style"/>
        <w:color w:val="1F497D" w:themeColor="text2"/>
      </w:rPr>
    </w:pPr>
    <w:r>
      <w:rPr>
        <w:rFonts w:ascii="Bookman Old Style" w:hAnsi="Bookman Old Style"/>
        <w:color w:val="1F497D" w:themeColor="text2"/>
      </w:rPr>
      <w:t xml:space="preserve">Public Health </w:t>
    </w:r>
    <w:r w:rsidR="00D0404A">
      <w:rPr>
        <w:rFonts w:ascii="Bookman Old Style" w:hAnsi="Bookman Old Style"/>
        <w:color w:val="1F497D" w:themeColor="text2"/>
      </w:rPr>
      <w:t>Nursing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C23E5"/>
    <w:multiLevelType w:val="hybridMultilevel"/>
    <w:tmpl w:val="5C08F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82D44"/>
    <w:multiLevelType w:val="hybridMultilevel"/>
    <w:tmpl w:val="ECA87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83260A"/>
    <w:multiLevelType w:val="hybridMultilevel"/>
    <w:tmpl w:val="C5C82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C17A84"/>
    <w:multiLevelType w:val="hybridMultilevel"/>
    <w:tmpl w:val="DD583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454893"/>
    <w:multiLevelType w:val="hybridMultilevel"/>
    <w:tmpl w:val="DA7ED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A98"/>
    <w:rsid w:val="000168A3"/>
    <w:rsid w:val="0006735B"/>
    <w:rsid w:val="0007408B"/>
    <w:rsid w:val="000A3CCB"/>
    <w:rsid w:val="000B7519"/>
    <w:rsid w:val="000F7A86"/>
    <w:rsid w:val="00103F72"/>
    <w:rsid w:val="001214F3"/>
    <w:rsid w:val="00146851"/>
    <w:rsid w:val="001A364D"/>
    <w:rsid w:val="00210691"/>
    <w:rsid w:val="002B6068"/>
    <w:rsid w:val="002C55C7"/>
    <w:rsid w:val="00344813"/>
    <w:rsid w:val="00352F5E"/>
    <w:rsid w:val="0036143B"/>
    <w:rsid w:val="003A2DF7"/>
    <w:rsid w:val="003C6ABA"/>
    <w:rsid w:val="003D1F71"/>
    <w:rsid w:val="003E07CA"/>
    <w:rsid w:val="003E4240"/>
    <w:rsid w:val="00431608"/>
    <w:rsid w:val="00455488"/>
    <w:rsid w:val="00473AFD"/>
    <w:rsid w:val="00500023"/>
    <w:rsid w:val="00537558"/>
    <w:rsid w:val="0057107C"/>
    <w:rsid w:val="00577574"/>
    <w:rsid w:val="00597A57"/>
    <w:rsid w:val="005F308C"/>
    <w:rsid w:val="00606455"/>
    <w:rsid w:val="0061598A"/>
    <w:rsid w:val="00627FD7"/>
    <w:rsid w:val="00676EB3"/>
    <w:rsid w:val="006A19EF"/>
    <w:rsid w:val="00711E0B"/>
    <w:rsid w:val="007763B9"/>
    <w:rsid w:val="007905A8"/>
    <w:rsid w:val="007A0B4F"/>
    <w:rsid w:val="007D1445"/>
    <w:rsid w:val="007D6877"/>
    <w:rsid w:val="008105E2"/>
    <w:rsid w:val="00885682"/>
    <w:rsid w:val="008A6A09"/>
    <w:rsid w:val="008E2936"/>
    <w:rsid w:val="009678F9"/>
    <w:rsid w:val="009A7DCC"/>
    <w:rsid w:val="00A06B99"/>
    <w:rsid w:val="00A21B8A"/>
    <w:rsid w:val="00A54AD8"/>
    <w:rsid w:val="00AE1ACB"/>
    <w:rsid w:val="00B058B4"/>
    <w:rsid w:val="00B14440"/>
    <w:rsid w:val="00B74EDB"/>
    <w:rsid w:val="00BB0A81"/>
    <w:rsid w:val="00BC3A54"/>
    <w:rsid w:val="00C06D30"/>
    <w:rsid w:val="00C342F3"/>
    <w:rsid w:val="00C41CE5"/>
    <w:rsid w:val="00C50C03"/>
    <w:rsid w:val="00C633BE"/>
    <w:rsid w:val="00CF5A98"/>
    <w:rsid w:val="00D0404A"/>
    <w:rsid w:val="00D4082A"/>
    <w:rsid w:val="00D62A80"/>
    <w:rsid w:val="00D774E8"/>
    <w:rsid w:val="00DF295D"/>
    <w:rsid w:val="00E11DE8"/>
    <w:rsid w:val="00E47BE4"/>
    <w:rsid w:val="00E54212"/>
    <w:rsid w:val="00E75AF3"/>
    <w:rsid w:val="00E85139"/>
    <w:rsid w:val="00EC0B48"/>
    <w:rsid w:val="00EC7B63"/>
    <w:rsid w:val="00ED4E09"/>
    <w:rsid w:val="00ED6100"/>
    <w:rsid w:val="00F01285"/>
    <w:rsid w:val="00FA5291"/>
    <w:rsid w:val="00FA5EC2"/>
    <w:rsid w:val="00FF2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ADD962"/>
  <w15:docId w15:val="{DD033E31-721C-4BF5-A71E-44A7E5210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Calibr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5A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5A98"/>
  </w:style>
  <w:style w:type="paragraph" w:styleId="Footer">
    <w:name w:val="footer"/>
    <w:basedOn w:val="Normal"/>
    <w:link w:val="FooterChar"/>
    <w:uiPriority w:val="99"/>
    <w:unhideWhenUsed/>
    <w:rsid w:val="00CF5A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5A98"/>
  </w:style>
  <w:style w:type="paragraph" w:styleId="BalloonText">
    <w:name w:val="Balloon Text"/>
    <w:basedOn w:val="Normal"/>
    <w:link w:val="BalloonTextChar"/>
    <w:uiPriority w:val="99"/>
    <w:semiHidden/>
    <w:unhideWhenUsed/>
    <w:rsid w:val="00CF5A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A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42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 Brue</dc:creator>
  <cp:lastModifiedBy>Moser, Sara</cp:lastModifiedBy>
  <cp:revision>2</cp:revision>
  <cp:lastPrinted>2015-08-13T15:58:00Z</cp:lastPrinted>
  <dcterms:created xsi:type="dcterms:W3CDTF">2021-10-04T19:13:00Z</dcterms:created>
  <dcterms:modified xsi:type="dcterms:W3CDTF">2021-10-04T19:13:00Z</dcterms:modified>
</cp:coreProperties>
</file>