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7D499" w14:textId="77777777" w:rsidR="001B2141" w:rsidRDefault="00CA36F6" w:rsidP="001B2141">
      <w:r>
        <w:rPr>
          <w:noProof/>
        </w:rPr>
        <mc:AlternateContent>
          <mc:Choice Requires="wps">
            <w:drawing>
              <wp:anchor distT="0" distB="0" distL="114300" distR="114300" simplePos="0" relativeHeight="251659264" behindDoc="0" locked="0" layoutInCell="1" allowOverlap="1" wp14:anchorId="600A7865" wp14:editId="472FF70B">
                <wp:simplePos x="0" y="0"/>
                <wp:positionH relativeFrom="column">
                  <wp:posOffset>10795</wp:posOffset>
                </wp:positionH>
                <wp:positionV relativeFrom="paragraph">
                  <wp:posOffset>1392555</wp:posOffset>
                </wp:positionV>
                <wp:extent cx="7315200" cy="365760"/>
                <wp:effectExtent l="0" t="0" r="0" b="0"/>
                <wp:wrapNone/>
                <wp:docPr id="1" name="Text Box 1"/>
                <wp:cNvGraphicFramePr/>
                <a:graphic xmlns:a="http://schemas.openxmlformats.org/drawingml/2006/main">
                  <a:graphicData uri="http://schemas.microsoft.com/office/word/2010/wordprocessingShape">
                    <wps:wsp>
                      <wps:cNvSpPr txBox="1"/>
                      <wps:spPr>
                        <a:xfrm>
                          <a:off x="0" y="0"/>
                          <a:ext cx="7315200" cy="365760"/>
                        </a:xfrm>
                        <a:prstGeom prst="rect">
                          <a:avLst/>
                        </a:prstGeom>
                        <a:solidFill>
                          <a:srgbClr val="00B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1385A" w14:textId="3706B4F7" w:rsidR="00F010F1" w:rsidRPr="000D4186" w:rsidRDefault="005F5659" w:rsidP="00F010F1">
                            <w:pPr>
                              <w:spacing w:after="0"/>
                              <w:rPr>
                                <w:rFonts w:ascii="Myriad Pro" w:hAnsi="Myriad Pro"/>
                                <w:b/>
                                <w:sz w:val="32"/>
                              </w:rPr>
                            </w:pPr>
                            <w:r>
                              <w:rPr>
                                <w:rFonts w:ascii="Myriad Pro" w:hAnsi="Myriad Pro"/>
                                <w:b/>
                                <w:sz w:val="32"/>
                              </w:rPr>
                              <w:t>SEPTEMBER/OCTOBER</w:t>
                            </w:r>
                            <w:r w:rsidRPr="000D4186">
                              <w:rPr>
                                <w:rFonts w:ascii="Myriad Pro" w:hAnsi="Myriad Pro"/>
                                <w:b/>
                                <w:sz w:val="32"/>
                              </w:rPr>
                              <w:t xml:space="preserve">                          </w:t>
                            </w:r>
                            <w:r>
                              <w:rPr>
                                <w:rFonts w:ascii="Myriad Pro" w:hAnsi="Myriad Pro"/>
                                <w:b/>
                                <w:sz w:val="32"/>
                              </w:rPr>
                              <w:t xml:space="preserve">   </w:t>
                            </w:r>
                            <w:r w:rsidRPr="000D4186">
                              <w:rPr>
                                <w:rFonts w:ascii="Myriad Pro" w:hAnsi="Myriad Pro"/>
                                <w:b/>
                                <w:sz w:val="32"/>
                              </w:rPr>
                              <w:t>FOR FAMILIES OF 12</w:t>
                            </w:r>
                            <w:r>
                              <w:rPr>
                                <w:rFonts w:ascii="Myriad Pro" w:hAnsi="Myriad Pro"/>
                                <w:b/>
                                <w:sz w:val="32"/>
                              </w:rPr>
                              <w:t>TH</w:t>
                            </w:r>
                            <w:r w:rsidRPr="000D4186">
                              <w:rPr>
                                <w:rFonts w:ascii="Myriad Pro" w:hAnsi="Myriad Pro"/>
                                <w:b/>
                                <w:sz w:val="32"/>
                                <w:vertAlign w:val="superscript"/>
                              </w:rPr>
                              <w:t xml:space="preserve"> </w:t>
                            </w:r>
                            <w:r w:rsidR="00F010F1" w:rsidRPr="000D4186">
                              <w:rPr>
                                <w:rFonts w:ascii="Myriad Pro" w:hAnsi="Myriad Pro"/>
                                <w:b/>
                                <w:sz w:val="32"/>
                              </w:rPr>
                              <w:t>GRADE STUDENTS</w:t>
                            </w:r>
                          </w:p>
                          <w:p w14:paraId="507BD054" w14:textId="77777777" w:rsidR="001B2141" w:rsidRPr="000D4186" w:rsidRDefault="001B2141" w:rsidP="00AC67ED">
                            <w:pPr>
                              <w:spacing w:after="0"/>
                              <w:rPr>
                                <w:rFonts w:ascii="Myriad Pro" w:hAnsi="Myriad Pro"/>
                                <w:b/>
                                <w:sz w:val="32"/>
                              </w:rPr>
                            </w:pPr>
                            <w:r w:rsidRPr="000D4186">
                              <w:rPr>
                                <w:rFonts w:ascii="Myriad Pro" w:hAnsi="Myriad Pro"/>
                                <w:b/>
                                <w:sz w:val="32"/>
                              </w:rPr>
                              <w:t>STUDENTS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A7865" id="_x0000_t202" coordsize="21600,21600" o:spt="202" path="m,l,21600r21600,l21600,xe">
                <v:stroke joinstyle="miter"/>
                <v:path gradientshapeok="t" o:connecttype="rect"/>
              </v:shapetype>
              <v:shape id="Text Box 1" o:spid="_x0000_s1026" type="#_x0000_t202" style="position:absolute;margin-left:.85pt;margin-top:109.65pt;width:8in;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" fillcolor="#00b050" stroked="f" strokeweight=".5pt">
                <v:textbox>
                  <w:txbxContent>
                    <w:p w14:paraId="7721385A" w14:textId="3706B4F7" w:rsidR="00F010F1" w:rsidRPr="000D4186" w:rsidRDefault="005F5659" w:rsidP="00F010F1">
                      <w:pPr>
                        <w:spacing w:after="0"/>
                        <w:rPr>
                          <w:rFonts w:ascii="Myriad Pro" w:hAnsi="Myriad Pro"/>
                          <w:b/>
                          <w:sz w:val="32"/>
                        </w:rPr>
                      </w:pPr>
                      <w:r>
                        <w:rPr>
                          <w:rFonts w:ascii="Myriad Pro" w:hAnsi="Myriad Pro"/>
                          <w:b/>
                          <w:sz w:val="32"/>
                        </w:rPr>
                        <w:t>SEPTEMBER/OCTOBER</w:t>
                      </w:r>
                      <w:r w:rsidRPr="000D4186">
                        <w:rPr>
                          <w:rFonts w:ascii="Myriad Pro" w:hAnsi="Myriad Pro"/>
                          <w:b/>
                          <w:sz w:val="32"/>
                        </w:rPr>
                        <w:t xml:space="preserve">                          </w:t>
                      </w:r>
                      <w:r>
                        <w:rPr>
                          <w:rFonts w:ascii="Myriad Pro" w:hAnsi="Myriad Pro"/>
                          <w:b/>
                          <w:sz w:val="32"/>
                        </w:rPr>
                        <w:t xml:space="preserve">   </w:t>
                      </w:r>
                      <w:r w:rsidRPr="000D4186">
                        <w:rPr>
                          <w:rFonts w:ascii="Myriad Pro" w:hAnsi="Myriad Pro"/>
                          <w:b/>
                          <w:sz w:val="32"/>
                        </w:rPr>
                        <w:t>FOR FAMILIES OF 12</w:t>
                      </w:r>
                      <w:r>
                        <w:rPr>
                          <w:rFonts w:ascii="Myriad Pro" w:hAnsi="Myriad Pro"/>
                          <w:b/>
                          <w:sz w:val="32"/>
                        </w:rPr>
                        <w:t>TH</w:t>
                      </w:r>
                      <w:r w:rsidRPr="000D4186">
                        <w:rPr>
                          <w:rFonts w:ascii="Myriad Pro" w:hAnsi="Myriad Pro"/>
                          <w:b/>
                          <w:sz w:val="32"/>
                          <w:vertAlign w:val="superscript"/>
                        </w:rPr>
                        <w:t xml:space="preserve"> </w:t>
                      </w:r>
                      <w:r w:rsidR="00F010F1" w:rsidRPr="000D4186">
                        <w:rPr>
                          <w:rFonts w:ascii="Myriad Pro" w:hAnsi="Myriad Pro"/>
                          <w:b/>
                          <w:sz w:val="32"/>
                        </w:rPr>
                        <w:t>GRADE STUDENTS</w:t>
                      </w:r>
                    </w:p>
                    <w:p w14:paraId="507BD054" w14:textId="77777777" w:rsidR="001B2141" w:rsidRPr="000D4186" w:rsidRDefault="001B2141" w:rsidP="00AC67ED">
                      <w:pPr>
                        <w:spacing w:after="0"/>
                        <w:rPr>
                          <w:rFonts w:ascii="Myriad Pro" w:hAnsi="Myriad Pro"/>
                          <w:b/>
                          <w:sz w:val="32"/>
                        </w:rPr>
                      </w:pPr>
                      <w:r w:rsidRPr="000D4186">
                        <w:rPr>
                          <w:rFonts w:ascii="Myriad Pro" w:hAnsi="Myriad Pro"/>
                          <w:b/>
                          <w:sz w:val="32"/>
                        </w:rPr>
                        <w:t>STUDENTS</w:t>
                      </w:r>
                    </w:p>
                  </w:txbxContent>
                </v:textbox>
              </v:shape>
            </w:pict>
          </mc:Fallback>
        </mc:AlternateContent>
      </w:r>
      <w:r w:rsidR="001B2141">
        <w:rPr>
          <w:noProof/>
        </w:rPr>
        <w:drawing>
          <wp:anchor distT="0" distB="0" distL="114300" distR="114300" simplePos="0" relativeHeight="251676672" behindDoc="0" locked="0" layoutInCell="1" allowOverlap="1" wp14:anchorId="49DF7069" wp14:editId="1BE840F7">
            <wp:simplePos x="0" y="0"/>
            <wp:positionH relativeFrom="column">
              <wp:posOffset>6500004</wp:posOffset>
            </wp:positionH>
            <wp:positionV relativeFrom="paragraph">
              <wp:posOffset>30192</wp:posOffset>
            </wp:positionV>
            <wp:extent cx="820121" cy="1371600"/>
            <wp:effectExtent l="0" t="0" r="0"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10" cstate="print">
                      <a:lum bright="70000" contrast="-7000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l="-432" r="38825" b="11620"/>
                    <a:stretch/>
                  </pic:blipFill>
                  <pic:spPr>
                    <a:xfrm>
                      <a:off x="0" y="0"/>
                      <a:ext cx="820121" cy="1371600"/>
                    </a:xfrm>
                    <a:prstGeom prst="rect">
                      <a:avLst/>
                    </a:prstGeom>
                  </pic:spPr>
                </pic:pic>
              </a:graphicData>
            </a:graphic>
            <wp14:sizeRelH relativeFrom="page">
              <wp14:pctWidth>0</wp14:pctWidth>
            </wp14:sizeRelH>
            <wp14:sizeRelV relativeFrom="page">
              <wp14:pctHeight>0</wp14:pctHeight>
            </wp14:sizeRelV>
          </wp:anchor>
        </w:drawing>
      </w:r>
      <w:r w:rsidR="001B2141">
        <w:rPr>
          <w:noProof/>
        </w:rPr>
        <mc:AlternateContent>
          <mc:Choice Requires="wps">
            <w:drawing>
              <wp:inline distT="0" distB="0" distL="0" distR="0" wp14:anchorId="38110EE2" wp14:editId="0174D510">
                <wp:extent cx="7315200" cy="1371600"/>
                <wp:effectExtent l="0" t="0" r="0" b="0"/>
                <wp:docPr id="5" name="Rectangle 5"/>
                <wp:cNvGraphicFramePr/>
                <a:graphic xmlns:a="http://schemas.openxmlformats.org/drawingml/2006/main">
                  <a:graphicData uri="http://schemas.microsoft.com/office/word/2010/wordprocessingShape">
                    <wps:wsp>
                      <wps:cNvSpPr/>
                      <wps:spPr>
                        <a:xfrm>
                          <a:off x="0" y="0"/>
                          <a:ext cx="7315200" cy="137160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507E0" w14:textId="77777777" w:rsidR="009909CD" w:rsidRPr="00C91747" w:rsidRDefault="009909CD" w:rsidP="009909CD">
                            <w:pPr>
                              <w:rPr>
                                <w:rFonts w:ascii="Myriad Pro" w:hAnsi="Myriad Pro"/>
                                <w:b/>
                                <w:sz w:val="36"/>
                              </w:rPr>
                            </w:pPr>
                          </w:p>
                          <w:p w14:paraId="7BDBCB80" w14:textId="4F2843C6" w:rsidR="001A6610" w:rsidRPr="009909CD" w:rsidRDefault="00DB463E" w:rsidP="009909CD">
                            <w:pPr>
                              <w:rPr>
                                <w:rFonts w:ascii="Myriad Pro" w:hAnsi="Myriad Pro"/>
                                <w:b/>
                                <w:sz w:val="44"/>
                              </w:rPr>
                            </w:pPr>
                            <w:r>
                              <w:rPr>
                                <w:rFonts w:ascii="Myriad Pro" w:hAnsi="Myriad Pro"/>
                                <w:b/>
                                <w:sz w:val="44"/>
                              </w:rPr>
                              <w:t>White Pass GEAR UP Program</w:t>
                            </w:r>
                          </w:p>
                          <w:p w14:paraId="3A1AF75F" w14:textId="77777777" w:rsidR="009909CD" w:rsidRPr="009909CD" w:rsidRDefault="00DF79B4" w:rsidP="009909CD">
                            <w:pPr>
                              <w:rPr>
                                <w:rFonts w:ascii="Myriad Pro" w:hAnsi="Myriad Pro"/>
                                <w:sz w:val="36"/>
                              </w:rPr>
                            </w:pPr>
                            <w:r>
                              <w:rPr>
                                <w:rFonts w:ascii="Myriad Pro" w:eastAsiaTheme="minorEastAsia" w:hAnsi="Myriad Pro" w:cs="Myriad Pro"/>
                                <w:sz w:val="36"/>
                                <w:szCs w:val="36"/>
                                <w:lang w:eastAsia="ja-JP"/>
                              </w:rPr>
                              <w:t>High School &amp; Beyond Planning — News &amp; Information</w:t>
                            </w:r>
                          </w:p>
                          <w:p w14:paraId="3790CA75" w14:textId="77777777" w:rsidR="001A6610" w:rsidRPr="009909CD" w:rsidRDefault="001A6610" w:rsidP="009909CD">
                            <w:pPr>
                              <w:rPr>
                                <w:rFonts w:ascii="Myriad Pro" w:hAnsi="Myriad Pro"/>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38110EE2" id="Rectangle 5" o:spid="_x0000_s1027" style="width:8in;height:10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" fillcolor="#b58d15 [2406]" stroked="f" strokeweight="1.5pt">
                <v:stroke endcap="round"/>
                <v:textbox>
                  <w:txbxContent>
                    <w:p w14:paraId="021507E0" w14:textId="77777777" w:rsidR="009909CD" w:rsidRPr="00C91747" w:rsidRDefault="009909CD" w:rsidP="009909CD">
                      <w:pPr>
                        <w:rPr>
                          <w:rFonts w:ascii="Myriad Pro" w:hAnsi="Myriad Pro"/>
                          <w:b/>
                          <w:sz w:val="36"/>
                        </w:rPr>
                      </w:pPr>
                    </w:p>
                    <w:p w14:paraId="7BDBCB80" w14:textId="4F2843C6" w:rsidR="001A6610" w:rsidRPr="009909CD" w:rsidRDefault="00DB463E" w:rsidP="009909CD">
                      <w:pPr>
                        <w:rPr>
                          <w:rFonts w:ascii="Myriad Pro" w:hAnsi="Myriad Pro"/>
                          <w:b/>
                          <w:sz w:val="44"/>
                        </w:rPr>
                      </w:pPr>
                      <w:r>
                        <w:rPr>
                          <w:rFonts w:ascii="Myriad Pro" w:hAnsi="Myriad Pro"/>
                          <w:b/>
                          <w:sz w:val="44"/>
                        </w:rPr>
                        <w:t>White Pass GEAR UP Program</w:t>
                      </w:r>
                    </w:p>
                    <w:p w14:paraId="3A1AF75F" w14:textId="77777777" w:rsidR="009909CD" w:rsidRPr="009909CD" w:rsidRDefault="00DF79B4" w:rsidP="009909CD">
                      <w:pPr>
                        <w:rPr>
                          <w:rFonts w:ascii="Myriad Pro" w:hAnsi="Myriad Pro"/>
                          <w:sz w:val="36"/>
                        </w:rPr>
                      </w:pPr>
                      <w:r>
                        <w:rPr>
                          <w:rFonts w:ascii="Myriad Pro" w:eastAsiaTheme="minorEastAsia" w:hAnsi="Myriad Pro" w:cs="Myriad Pro"/>
                          <w:sz w:val="36"/>
                          <w:szCs w:val="36"/>
                          <w:lang w:eastAsia="ja-JP"/>
                        </w:rPr>
                        <w:t>High School &amp; Beyond Planning — News &amp; Information</w:t>
                      </w:r>
                    </w:p>
                    <w:p w14:paraId="3790CA75" w14:textId="77777777" w:rsidR="001A6610" w:rsidRPr="009909CD" w:rsidRDefault="001A6610" w:rsidP="009909CD">
                      <w:pPr>
                        <w:rPr>
                          <w:rFonts w:ascii="Myriad Pro" w:hAnsi="Myriad Pro"/>
                        </w:rPr>
                      </w:pPr>
                    </w:p>
                  </w:txbxContent>
                </v:textbox>
                <w10:anchorlock/>
              </v:rect>
            </w:pict>
          </mc:Fallback>
        </mc:AlternateContent>
      </w:r>
    </w:p>
    <w:p w14:paraId="1A43CCFF" w14:textId="7D585B4C" w:rsidR="00D82EAA" w:rsidRDefault="00D82EAA" w:rsidP="00D82EAA">
      <w:pPr>
        <w:pStyle w:val="NoSpacing"/>
        <w:shd w:val="clear" w:color="auto" w:fill="D9D9D9" w:themeFill="background1" w:themeFillShade="D9"/>
      </w:pPr>
    </w:p>
    <w:p w14:paraId="361C1D31" w14:textId="77777777" w:rsidR="00D82EAA" w:rsidRDefault="00D82EAA" w:rsidP="00D82EAA">
      <w:pPr>
        <w:pStyle w:val="NoSpacing"/>
        <w:shd w:val="clear" w:color="auto" w:fill="D9D9D9" w:themeFill="background1" w:themeFillShade="D9"/>
      </w:pPr>
    </w:p>
    <w:p w14:paraId="6F98B05F" w14:textId="77777777" w:rsidR="00D82EAA" w:rsidRDefault="00D82EAA" w:rsidP="00D82EAA">
      <w:pPr>
        <w:pStyle w:val="NoSpacing"/>
        <w:shd w:val="clear" w:color="auto" w:fill="D9D9D9" w:themeFill="background1" w:themeFillShade="D9"/>
        <w:sectPr w:rsidR="00D82EAA" w:rsidSect="007A2080">
          <w:footerReference w:type="default" r:id="rId12"/>
          <w:type w:val="continuous"/>
          <w:pgSz w:w="12240" w:h="15840"/>
          <w:pgMar w:top="360" w:right="540" w:bottom="360" w:left="360" w:header="720" w:footer="720" w:gutter="0"/>
          <w:cols w:num="2" w:space="720"/>
          <w:titlePg/>
          <w:docGrid w:linePitch="360"/>
        </w:sectPr>
      </w:pPr>
    </w:p>
    <w:p w14:paraId="4FB328F8" w14:textId="77777777" w:rsidR="00D82EAA" w:rsidRPr="00D82EAA" w:rsidRDefault="00D82EAA" w:rsidP="00D82EAA">
      <w:pPr>
        <w:pStyle w:val="NoSpacing"/>
        <w:shd w:val="clear" w:color="auto" w:fill="FFFFFF" w:themeFill="background1"/>
        <w:rPr>
          <w:color w:val="FFFFFF" w:themeColor="background1"/>
        </w:rPr>
      </w:pPr>
    </w:p>
    <w:p w14:paraId="273780B2" w14:textId="77777777" w:rsidR="00D82EAA" w:rsidRPr="00D82EAA" w:rsidRDefault="00D82EAA" w:rsidP="00D82EAA">
      <w:pPr>
        <w:pStyle w:val="NoSpacing"/>
        <w:shd w:val="clear" w:color="auto" w:fill="FFFFFF" w:themeFill="background1"/>
        <w:rPr>
          <w:color w:val="FFFFFF" w:themeColor="background1"/>
        </w:rPr>
      </w:pPr>
    </w:p>
    <w:p w14:paraId="1750F4E6" w14:textId="77777777" w:rsidR="00D82EAA" w:rsidRPr="00D82EAA" w:rsidRDefault="00D82EAA" w:rsidP="00D82EAA">
      <w:pPr>
        <w:pStyle w:val="NoSpacing"/>
        <w:shd w:val="clear" w:color="auto" w:fill="FFFFFF" w:themeFill="background1"/>
        <w:rPr>
          <w:color w:val="FFFFFF" w:themeColor="background1"/>
        </w:rPr>
      </w:pPr>
    </w:p>
    <w:p w14:paraId="17CFD2EE" w14:textId="77777777" w:rsidR="00B67799" w:rsidRDefault="00B67799" w:rsidP="00D82EAA">
      <w:pPr>
        <w:pStyle w:val="NoSpacing"/>
        <w:shd w:val="clear" w:color="auto" w:fill="FFFFFF" w:themeFill="background1"/>
        <w:rPr>
          <w:rFonts w:ascii="Myriad Pro" w:hAnsi="Myriad Pro"/>
          <w:b/>
          <w:sz w:val="32"/>
          <w:szCs w:val="26"/>
        </w:rPr>
        <w:sectPr w:rsidR="00B67799" w:rsidSect="000713F8">
          <w:type w:val="continuous"/>
          <w:pgSz w:w="12240" w:h="15840"/>
          <w:pgMar w:top="360" w:right="540" w:bottom="360" w:left="360" w:header="720" w:footer="720" w:gutter="0"/>
          <w:cols w:num="2" w:space="720"/>
          <w:titlePg/>
          <w:docGrid w:linePitch="360"/>
        </w:sectPr>
      </w:pPr>
    </w:p>
    <w:p w14:paraId="1ADBB0DB" w14:textId="77777777" w:rsidR="00D82EAA" w:rsidRPr="00FE4364" w:rsidRDefault="00CB7F6D" w:rsidP="00D82EAA">
      <w:pPr>
        <w:pStyle w:val="NoSpacing"/>
        <w:shd w:val="clear" w:color="auto" w:fill="FFFFFF" w:themeFill="background1"/>
        <w:rPr>
          <w:rFonts w:ascii="Myriad Pro" w:hAnsi="Myriad Pro"/>
          <w:b/>
          <w:sz w:val="32"/>
          <w:szCs w:val="26"/>
        </w:rPr>
      </w:pPr>
      <w:r w:rsidRPr="000F3D52">
        <w:rPr>
          <w:rFonts w:eastAsiaTheme="minorHAnsi"/>
          <w:noProof/>
          <w:sz w:val="22"/>
          <w:szCs w:val="22"/>
          <w:lang w:eastAsia="en-US"/>
        </w:rPr>
        <w:lastRenderedPageBreak/>
        <mc:AlternateContent>
          <mc:Choice Requires="wps">
            <w:drawing>
              <wp:anchor distT="0" distB="0" distL="114300" distR="114300" simplePos="0" relativeHeight="251787264" behindDoc="0" locked="0" layoutInCell="1" allowOverlap="1" wp14:anchorId="614E581B" wp14:editId="1596FFAB">
                <wp:simplePos x="0" y="0"/>
                <wp:positionH relativeFrom="margin">
                  <wp:posOffset>5578475</wp:posOffset>
                </wp:positionH>
                <wp:positionV relativeFrom="margin">
                  <wp:posOffset>1962150</wp:posOffset>
                </wp:positionV>
                <wp:extent cx="1737360" cy="1661531"/>
                <wp:effectExtent l="0" t="0" r="15240" b="15240"/>
                <wp:wrapSquare wrapText="bothSides"/>
                <wp:docPr id="208" name="Text Box 208"/>
                <wp:cNvGraphicFramePr/>
                <a:graphic xmlns:a="http://schemas.openxmlformats.org/drawingml/2006/main">
                  <a:graphicData uri="http://schemas.microsoft.com/office/word/2010/wordprocessingShape">
                    <wps:wsp>
                      <wps:cNvSpPr txBox="1"/>
                      <wps:spPr>
                        <a:xfrm>
                          <a:off x="0" y="0"/>
                          <a:ext cx="1737360" cy="1661531"/>
                        </a:xfrm>
                        <a:prstGeom prst="rect">
                          <a:avLst/>
                        </a:prstGeom>
                        <a:solidFill>
                          <a:sysClr val="window" lastClr="FFFFFF"/>
                        </a:solidFill>
                        <a:ln w="6350">
                          <a:solidFill>
                            <a:sysClr val="window" lastClr="FFFFFF">
                              <a:lumMod val="95000"/>
                            </a:sysClr>
                          </a:solidFill>
                        </a:ln>
                        <a:effectLst/>
                      </wps:spPr>
                      <wps:txbx>
                        <w:txbxContent>
                          <w:p w14:paraId="283D093B" w14:textId="2A38B25D" w:rsidR="000F3D52" w:rsidRPr="00685C13" w:rsidRDefault="00DB463E" w:rsidP="000F3D52">
                            <w:pPr>
                              <w:rPr>
                                <w:sz w:val="28"/>
                              </w:rPr>
                            </w:pPr>
                            <w:r w:rsidRPr="000139A5">
                              <w:rPr>
                                <w:noProof/>
                              </w:rPr>
                              <w:drawing>
                                <wp:inline distT="0" distB="0" distL="0" distR="0" wp14:anchorId="5C1F5534" wp14:editId="3E718483">
                                  <wp:extent cx="1548130" cy="1548130"/>
                                  <wp:effectExtent l="0" t="0" r="0" b="0"/>
                                  <wp:docPr id="2" name="Picture 2" descr="\\WIN2K8R2-PDC\StaffHome$\mfoley\Desktop\White_Pass_School_District__WA_Websit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2K8R2-PDC\StaffHome$\mfoley\Desktop\White_Pass_School_District__WA_Website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8130" cy="15481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4E581B" id="Text Box 208" o:spid="_x0000_s1028" type="#_x0000_t202" style="position:absolute;margin-left:439.25pt;margin-top:154.5pt;width:136.8pt;height:130.85pt;z-index:251787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" fillcolor="window" strokecolor="#f2f2f2" strokeweight=".5pt">
                <v:textbox>
                  <w:txbxContent>
                    <w:p w14:paraId="283D093B" w14:textId="2A38B25D" w:rsidR="000F3D52" w:rsidRPr="00685C13" w:rsidRDefault="00DB463E" w:rsidP="000F3D52">
                      <w:pPr>
                        <w:rPr>
                          <w:sz w:val="28"/>
                        </w:rPr>
                      </w:pPr>
                      <w:r w:rsidRPr="000139A5">
                        <w:rPr>
                          <w:noProof/>
                        </w:rPr>
                        <w:drawing>
                          <wp:inline distT="0" distB="0" distL="0" distR="0" wp14:anchorId="5C1F5534" wp14:editId="3E718483">
                            <wp:extent cx="1548130" cy="1548130"/>
                            <wp:effectExtent l="0" t="0" r="0" b="0"/>
                            <wp:docPr id="2" name="Picture 2" descr="\\WIN2K8R2-PDC\StaffHome$\mfoley\Desktop\White_Pass_School_District__WA_Websit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2K8R2-PDC\StaffHome$\mfoley\Desktop\White_Pass_School_District__WA_Website_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8130" cy="1548130"/>
                                    </a:xfrm>
                                    <a:prstGeom prst="rect">
                                      <a:avLst/>
                                    </a:prstGeom>
                                    <a:noFill/>
                                    <a:ln>
                                      <a:noFill/>
                                    </a:ln>
                                  </pic:spPr>
                                </pic:pic>
                              </a:graphicData>
                            </a:graphic>
                          </wp:inline>
                        </w:drawing>
                      </w:r>
                    </w:p>
                  </w:txbxContent>
                </v:textbox>
                <w10:wrap type="square" anchorx="margin" anchory="margin"/>
              </v:shape>
            </w:pict>
          </mc:Fallback>
        </mc:AlternateContent>
      </w:r>
      <w:r w:rsidR="00D82EAA" w:rsidRPr="00FE4364">
        <w:rPr>
          <w:rFonts w:ascii="Myriad Pro" w:hAnsi="Myriad Pro"/>
          <w:b/>
          <w:sz w:val="32"/>
          <w:szCs w:val="26"/>
        </w:rPr>
        <w:t>Senior Year</w:t>
      </w:r>
      <w:r w:rsidR="00D82EAA">
        <w:rPr>
          <w:rFonts w:ascii="Myriad Pro" w:hAnsi="Myriad Pro"/>
          <w:b/>
          <w:sz w:val="32"/>
          <w:szCs w:val="26"/>
        </w:rPr>
        <w:t xml:space="preserve">- </w:t>
      </w:r>
      <w:r w:rsidR="00D82EAA" w:rsidRPr="00FE4364">
        <w:rPr>
          <w:rFonts w:ascii="Myriad Pro" w:hAnsi="Myriad Pro"/>
          <w:b/>
          <w:sz w:val="32"/>
          <w:szCs w:val="26"/>
        </w:rPr>
        <w:t>Get Organized</w:t>
      </w:r>
      <w:r w:rsidR="00D82EAA">
        <w:rPr>
          <w:rFonts w:ascii="Myriad Pro" w:hAnsi="Myriad Pro"/>
          <w:b/>
          <w:sz w:val="32"/>
          <w:szCs w:val="26"/>
        </w:rPr>
        <w:t>!</w:t>
      </w:r>
      <w:r w:rsidR="00D82EAA" w:rsidRPr="00FE4364">
        <w:rPr>
          <w:rFonts w:ascii="Myriad Pro" w:hAnsi="Myriad Pro"/>
          <w:b/>
          <w:sz w:val="32"/>
          <w:szCs w:val="26"/>
        </w:rPr>
        <w:t xml:space="preserve"> </w:t>
      </w:r>
    </w:p>
    <w:p w14:paraId="791C8477" w14:textId="77777777" w:rsidR="00D82EAA" w:rsidRPr="00B67799" w:rsidRDefault="00D82EAA" w:rsidP="00D82EAA">
      <w:pPr>
        <w:pStyle w:val="NoSpacing"/>
        <w:rPr>
          <w:b/>
          <w:sz w:val="25"/>
          <w:szCs w:val="25"/>
        </w:rPr>
      </w:pPr>
      <w:r w:rsidRPr="00B67799">
        <w:rPr>
          <w:sz w:val="25"/>
          <w:szCs w:val="25"/>
        </w:rPr>
        <w:t>There are six key milestones that your child will accomplish this year.</w:t>
      </w:r>
      <w:r w:rsidR="00CB7F6D">
        <w:rPr>
          <w:sz w:val="25"/>
          <w:szCs w:val="25"/>
        </w:rPr>
        <w:t xml:space="preserve"> </w:t>
      </w:r>
      <w:r w:rsidRPr="00B67799">
        <w:rPr>
          <w:b/>
          <w:sz w:val="25"/>
          <w:szCs w:val="25"/>
        </w:rPr>
        <w:t xml:space="preserve">In 12th grade, your child will: </w:t>
      </w:r>
    </w:p>
    <w:p w14:paraId="5612D14D" w14:textId="77777777" w:rsidR="00D82EAA" w:rsidRPr="00B67799" w:rsidRDefault="00D82EAA" w:rsidP="000F3D52">
      <w:pPr>
        <w:pStyle w:val="NoSpacing"/>
        <w:numPr>
          <w:ilvl w:val="0"/>
          <w:numId w:val="21"/>
        </w:numPr>
        <w:rPr>
          <w:sz w:val="25"/>
          <w:szCs w:val="25"/>
        </w:rPr>
      </w:pPr>
      <w:r w:rsidRPr="00B67799">
        <w:rPr>
          <w:sz w:val="25"/>
          <w:szCs w:val="25"/>
        </w:rPr>
        <w:t>Take postsecondary entrance and placement exams.</w:t>
      </w:r>
    </w:p>
    <w:p w14:paraId="2AF44B6B" w14:textId="77777777" w:rsidR="00D82EAA" w:rsidRPr="00B67799" w:rsidRDefault="00D82EAA" w:rsidP="000F3D52">
      <w:pPr>
        <w:pStyle w:val="NoSpacing"/>
        <w:numPr>
          <w:ilvl w:val="0"/>
          <w:numId w:val="21"/>
        </w:numPr>
        <w:rPr>
          <w:sz w:val="25"/>
          <w:szCs w:val="25"/>
        </w:rPr>
      </w:pPr>
      <w:r w:rsidRPr="00B67799">
        <w:rPr>
          <w:sz w:val="25"/>
          <w:szCs w:val="25"/>
        </w:rPr>
        <w:t>Develop a list of postsecondary choices.</w:t>
      </w:r>
    </w:p>
    <w:p w14:paraId="78FE168B" w14:textId="4D369A24" w:rsidR="00D82EAA" w:rsidRPr="00B67799" w:rsidRDefault="00D82EAA" w:rsidP="000F3D52">
      <w:pPr>
        <w:pStyle w:val="NoSpacing"/>
        <w:numPr>
          <w:ilvl w:val="0"/>
          <w:numId w:val="21"/>
        </w:numPr>
        <w:rPr>
          <w:sz w:val="25"/>
          <w:szCs w:val="25"/>
        </w:rPr>
      </w:pPr>
      <w:r w:rsidRPr="00B67799">
        <w:rPr>
          <w:sz w:val="25"/>
          <w:szCs w:val="25"/>
        </w:rPr>
        <w:t xml:space="preserve">Apply to postsecondary </w:t>
      </w:r>
      <w:r w:rsidR="00250B59">
        <w:rPr>
          <w:sz w:val="25"/>
          <w:szCs w:val="25"/>
        </w:rPr>
        <w:t>programs or institutions</w:t>
      </w:r>
      <w:r w:rsidRPr="00B67799">
        <w:rPr>
          <w:sz w:val="25"/>
          <w:szCs w:val="25"/>
        </w:rPr>
        <w:t>.</w:t>
      </w:r>
      <w:r w:rsidRPr="00B67799">
        <w:rPr>
          <w:rFonts w:eastAsiaTheme="minorHAnsi"/>
          <w:noProof/>
          <w:sz w:val="25"/>
          <w:szCs w:val="25"/>
          <w:lang w:eastAsia="en-US"/>
        </w:rPr>
        <w:t xml:space="preserve"> </w:t>
      </w:r>
    </w:p>
    <w:p w14:paraId="46B3C80F" w14:textId="77777777" w:rsidR="00D82EAA" w:rsidRPr="00B67799" w:rsidRDefault="00D82EAA" w:rsidP="000F3D52">
      <w:pPr>
        <w:pStyle w:val="NoSpacing"/>
        <w:numPr>
          <w:ilvl w:val="0"/>
          <w:numId w:val="21"/>
        </w:numPr>
        <w:rPr>
          <w:sz w:val="25"/>
          <w:szCs w:val="25"/>
        </w:rPr>
      </w:pPr>
      <w:r w:rsidRPr="00B67799">
        <w:rPr>
          <w:sz w:val="25"/>
          <w:szCs w:val="25"/>
        </w:rPr>
        <w:t>Prepare a financial plan</w:t>
      </w:r>
      <w:r w:rsidR="00250B59">
        <w:rPr>
          <w:sz w:val="25"/>
          <w:szCs w:val="25"/>
        </w:rPr>
        <w:t xml:space="preserve"> and apply for financial aid</w:t>
      </w:r>
      <w:r w:rsidRPr="00B67799">
        <w:rPr>
          <w:sz w:val="25"/>
          <w:szCs w:val="25"/>
        </w:rPr>
        <w:t>.</w:t>
      </w:r>
    </w:p>
    <w:p w14:paraId="7A0EC123" w14:textId="77777777" w:rsidR="00D82EAA" w:rsidRPr="00B67799" w:rsidRDefault="00D82EAA" w:rsidP="000F3D52">
      <w:pPr>
        <w:pStyle w:val="NoSpacing"/>
        <w:numPr>
          <w:ilvl w:val="0"/>
          <w:numId w:val="21"/>
        </w:numPr>
        <w:rPr>
          <w:sz w:val="25"/>
          <w:szCs w:val="25"/>
        </w:rPr>
      </w:pPr>
      <w:r w:rsidRPr="00B67799">
        <w:rPr>
          <w:sz w:val="25"/>
          <w:szCs w:val="25"/>
        </w:rPr>
        <w:t xml:space="preserve">Complete all high school graduation requirements. </w:t>
      </w:r>
    </w:p>
    <w:p w14:paraId="231445D1" w14:textId="04A54DD7" w:rsidR="00D82EAA" w:rsidRPr="00B67799" w:rsidRDefault="00D82EAA" w:rsidP="001322B8">
      <w:pPr>
        <w:pStyle w:val="NoSpacing"/>
        <w:numPr>
          <w:ilvl w:val="0"/>
          <w:numId w:val="21"/>
        </w:numPr>
        <w:tabs>
          <w:tab w:val="left" w:pos="9180"/>
        </w:tabs>
        <w:rPr>
          <w:sz w:val="25"/>
          <w:szCs w:val="25"/>
        </w:rPr>
      </w:pPr>
      <w:r w:rsidRPr="00B67799">
        <w:rPr>
          <w:sz w:val="25"/>
          <w:szCs w:val="25"/>
        </w:rPr>
        <w:t>Graduate.</w:t>
      </w:r>
    </w:p>
    <w:p w14:paraId="5BC71E31" w14:textId="77777777" w:rsidR="00D82EAA" w:rsidRPr="00B67799" w:rsidRDefault="00D82EAA" w:rsidP="001322B8">
      <w:pPr>
        <w:pStyle w:val="NoSpacing"/>
        <w:tabs>
          <w:tab w:val="left" w:pos="9180"/>
        </w:tabs>
        <w:ind w:left="720"/>
        <w:rPr>
          <w:sz w:val="25"/>
          <w:szCs w:val="25"/>
        </w:rPr>
      </w:pPr>
    </w:p>
    <w:p w14:paraId="00DE31A5" w14:textId="54A7DF7C" w:rsidR="000F3D52" w:rsidRPr="00B67799" w:rsidRDefault="00DB463E" w:rsidP="001322B8">
      <w:pPr>
        <w:pStyle w:val="NoSpacing"/>
        <w:tabs>
          <w:tab w:val="left" w:pos="9180"/>
        </w:tabs>
        <w:rPr>
          <w:sz w:val="25"/>
          <w:szCs w:val="25"/>
        </w:rPr>
      </w:pPr>
      <w:r w:rsidRPr="00B67799">
        <w:rPr>
          <w:rFonts w:eastAsiaTheme="minorHAnsi"/>
          <w:noProof/>
          <w:sz w:val="25"/>
          <w:szCs w:val="25"/>
          <w:lang w:eastAsia="en-US"/>
        </w:rPr>
        <mc:AlternateContent>
          <mc:Choice Requires="wps">
            <w:drawing>
              <wp:anchor distT="0" distB="0" distL="457200" distR="114300" simplePos="0" relativeHeight="251789312" behindDoc="0" locked="0" layoutInCell="0" allowOverlap="1" wp14:anchorId="5CDB0043" wp14:editId="658B298E">
                <wp:simplePos x="0" y="0"/>
                <wp:positionH relativeFrom="margin">
                  <wp:posOffset>5572125</wp:posOffset>
                </wp:positionH>
                <wp:positionV relativeFrom="margin">
                  <wp:posOffset>3714750</wp:posOffset>
                </wp:positionV>
                <wp:extent cx="1895475" cy="3962400"/>
                <wp:effectExtent l="0" t="0" r="28575" b="1905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962400"/>
                        </a:xfrm>
                        <a:prstGeom prst="rect">
                          <a:avLst/>
                        </a:prstGeom>
                        <a:noFill/>
                        <a:ln>
                          <a:solidFill>
                            <a:sysClr val="window" lastClr="FFFFFF">
                              <a:lumMod val="95000"/>
                            </a:sysClr>
                          </a:solidFill>
                        </a:ln>
                      </wps:spPr>
                      <wps:txbx>
                        <w:txbxContent>
                          <w:p w14:paraId="035D8BD4" w14:textId="180E942A" w:rsidR="000F3D52" w:rsidRDefault="000F3D52" w:rsidP="000F3D52">
                            <w:pPr>
                              <w:pStyle w:val="NoSpacing"/>
                              <w:rPr>
                                <w:sz w:val="28"/>
                              </w:rPr>
                            </w:pPr>
                            <w:r w:rsidRPr="00874387">
                              <w:rPr>
                                <w:sz w:val="28"/>
                              </w:rPr>
                              <w:t>School Contact Information</w:t>
                            </w:r>
                          </w:p>
                          <w:p w14:paraId="0256CAC1" w14:textId="77777777" w:rsidR="00DB463E" w:rsidRDefault="00DB463E" w:rsidP="000F3D52">
                            <w:pPr>
                              <w:pStyle w:val="NoSpacing"/>
                              <w:rPr>
                                <w:sz w:val="28"/>
                              </w:rPr>
                            </w:pPr>
                          </w:p>
                          <w:p w14:paraId="31087D68" w14:textId="77777777" w:rsidR="00DB463E" w:rsidRPr="00B5630A" w:rsidRDefault="00DB463E" w:rsidP="00DB463E">
                            <w:pPr>
                              <w:rPr>
                                <w:sz w:val="20"/>
                                <w:szCs w:val="20"/>
                              </w:rPr>
                            </w:pPr>
                            <w:r w:rsidRPr="00B5630A">
                              <w:rPr>
                                <w:sz w:val="20"/>
                                <w:szCs w:val="20"/>
                              </w:rPr>
                              <w:t>White Pass Jr/</w:t>
                            </w:r>
                            <w:proofErr w:type="spellStart"/>
                            <w:r w:rsidRPr="00B5630A">
                              <w:rPr>
                                <w:sz w:val="20"/>
                                <w:szCs w:val="20"/>
                              </w:rPr>
                              <w:t>Sr</w:t>
                            </w:r>
                            <w:proofErr w:type="spellEnd"/>
                            <w:r w:rsidRPr="00B5630A">
                              <w:rPr>
                                <w:sz w:val="20"/>
                                <w:szCs w:val="20"/>
                              </w:rPr>
                              <w:t xml:space="preserve"> High </w:t>
                            </w:r>
                          </w:p>
                          <w:p w14:paraId="2DBFBF4C" w14:textId="77777777" w:rsidR="00DB463E" w:rsidRPr="00B5630A" w:rsidRDefault="00DB463E" w:rsidP="00DB463E">
                            <w:pPr>
                              <w:rPr>
                                <w:sz w:val="20"/>
                                <w:szCs w:val="20"/>
                              </w:rPr>
                            </w:pPr>
                            <w:r w:rsidRPr="00B5630A">
                              <w:rPr>
                                <w:sz w:val="20"/>
                                <w:szCs w:val="20"/>
                              </w:rPr>
                              <w:t>Main Line: 360-497-5816</w:t>
                            </w:r>
                          </w:p>
                          <w:p w14:paraId="36C9FADD" w14:textId="77777777" w:rsidR="000F3D52" w:rsidRPr="00874387" w:rsidRDefault="000F3D52" w:rsidP="000F3D52">
                            <w:pPr>
                              <w:pStyle w:val="NoSpacing"/>
                              <w:rPr>
                                <w:sz w:val="28"/>
                              </w:rPr>
                            </w:pPr>
                          </w:p>
                          <w:p w14:paraId="7DA9C89F" w14:textId="25D7604C" w:rsidR="000F3D52" w:rsidRDefault="000F3D52" w:rsidP="000F3D52">
                            <w:pPr>
                              <w:pStyle w:val="NoSpacing"/>
                            </w:pPr>
                            <w:r w:rsidRPr="00874387">
                              <w:rPr>
                                <w:sz w:val="28"/>
                              </w:rPr>
                              <w:t>Personnel:</w:t>
                            </w:r>
                            <w:r>
                              <w:t xml:space="preserve"> </w:t>
                            </w:r>
                          </w:p>
                          <w:p w14:paraId="5295F9EE" w14:textId="77777777" w:rsidR="00DB463E" w:rsidRDefault="00DB463E" w:rsidP="000F3D52">
                            <w:pPr>
                              <w:pStyle w:val="NoSpacing"/>
                            </w:pPr>
                          </w:p>
                          <w:p w14:paraId="758281E1" w14:textId="77777777" w:rsidR="000F3D52" w:rsidRDefault="000F3D52" w:rsidP="000F3D52">
                            <w:pPr>
                              <w:pStyle w:val="NoSpacing"/>
                            </w:pPr>
                          </w:p>
                          <w:p w14:paraId="1CD0E74A" w14:textId="77777777" w:rsidR="00DB463E" w:rsidRPr="00B5630A" w:rsidRDefault="00DB463E" w:rsidP="00DB463E">
                            <w:pPr>
                              <w:rPr>
                                <w:sz w:val="20"/>
                                <w:szCs w:val="20"/>
                              </w:rPr>
                            </w:pPr>
                            <w:r w:rsidRPr="00B5630A">
                              <w:rPr>
                                <w:sz w:val="20"/>
                                <w:szCs w:val="20"/>
                              </w:rPr>
                              <w:t>Maureen Foley</w:t>
                            </w:r>
                          </w:p>
                          <w:p w14:paraId="1545D595" w14:textId="77777777" w:rsidR="00DB463E" w:rsidRPr="00373998" w:rsidRDefault="00373998" w:rsidP="00DB463E">
                            <w:pPr>
                              <w:rPr>
                                <w:sz w:val="16"/>
                                <w:szCs w:val="16"/>
                              </w:rPr>
                            </w:pPr>
                            <w:hyperlink r:id="rId15" w:history="1">
                              <w:r w:rsidR="00DB463E" w:rsidRPr="00373998">
                                <w:rPr>
                                  <w:rStyle w:val="Hyperlink"/>
                                  <w:sz w:val="16"/>
                                  <w:szCs w:val="16"/>
                                </w:rPr>
                                <w:t>mfoley@whitepass.k12.wa.us</w:t>
                              </w:r>
                            </w:hyperlink>
                          </w:p>
                          <w:p w14:paraId="331F647C" w14:textId="77777777" w:rsidR="00DB463E" w:rsidRDefault="00DB463E" w:rsidP="00DB463E">
                            <w:r w:rsidRPr="00B5630A">
                              <w:rPr>
                                <w:sz w:val="20"/>
                                <w:szCs w:val="20"/>
                              </w:rPr>
                              <w:t>360-497-5816 ext. 3034</w:t>
                            </w:r>
                          </w:p>
                          <w:p w14:paraId="2ABD9A56" w14:textId="77777777" w:rsidR="000F3D52" w:rsidRDefault="000F3D52" w:rsidP="000F3D52">
                            <w:pPr>
                              <w:pStyle w:val="NoSpacing"/>
                            </w:pPr>
                          </w:p>
                          <w:p w14:paraId="46D6A9FC" w14:textId="3B8198D3" w:rsidR="000F3D52" w:rsidRDefault="000F3D52" w:rsidP="000F3D52">
                            <w:pPr>
                              <w:pStyle w:val="NoSpacing"/>
                              <w:rPr>
                                <w:sz w:val="24"/>
                              </w:rPr>
                            </w:pPr>
                            <w:r w:rsidRPr="00F35BE3">
                              <w:rPr>
                                <w:sz w:val="28"/>
                              </w:rPr>
                              <w:t>Tutoring Center:</w:t>
                            </w:r>
                            <w:r w:rsidRPr="00F35BE3">
                              <w:rPr>
                                <w:sz w:val="24"/>
                              </w:rPr>
                              <w:t xml:space="preserve"> </w:t>
                            </w:r>
                          </w:p>
                          <w:p w14:paraId="75D0ADDE" w14:textId="00C6B6EE" w:rsidR="00DB463E" w:rsidRDefault="00DB463E" w:rsidP="000F3D52">
                            <w:pPr>
                              <w:pStyle w:val="NoSpacing"/>
                              <w:rPr>
                                <w:rStyle w:val="PlaceholderText"/>
                                <w:b/>
                                <w:bCs/>
                                <w:color w:val="163C3F" w:themeColor="text2" w:themeShade="BF"/>
                                <w:sz w:val="20"/>
                                <w:szCs w:val="20"/>
                              </w:rPr>
                            </w:pPr>
                            <w:r>
                              <w:rPr>
                                <w:rStyle w:val="PlaceholderText"/>
                                <w:b/>
                                <w:bCs/>
                                <w:color w:val="163C3F" w:themeColor="text2" w:themeShade="BF"/>
                                <w:sz w:val="20"/>
                                <w:szCs w:val="20"/>
                              </w:rPr>
                              <w:t>Tuesdays and Thursdays</w:t>
                            </w:r>
                          </w:p>
                          <w:p w14:paraId="626489CC" w14:textId="1E60159C" w:rsidR="00DB463E" w:rsidRPr="00DB463E" w:rsidRDefault="00DB463E" w:rsidP="000F3D52">
                            <w:pPr>
                              <w:pStyle w:val="NoSpacing"/>
                              <w:rPr>
                                <w:rStyle w:val="PlaceholderText"/>
                                <w:b/>
                                <w:bCs/>
                                <w:color w:val="163C3F" w:themeColor="text2" w:themeShade="BF"/>
                                <w:sz w:val="20"/>
                                <w:szCs w:val="20"/>
                              </w:rPr>
                            </w:pPr>
                            <w:r>
                              <w:rPr>
                                <w:rStyle w:val="PlaceholderText"/>
                                <w:b/>
                                <w:bCs/>
                                <w:color w:val="163C3F" w:themeColor="text2" w:themeShade="BF"/>
                                <w:sz w:val="20"/>
                                <w:szCs w:val="20"/>
                              </w:rPr>
                              <w:t>3:00- 4:30pm</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CDB0043" id="AutoShape 14" o:spid="_x0000_s1029" style="position:absolute;margin-left:438.75pt;margin-top:292.5pt;width:149.25pt;height:312pt;z-index:251789312;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" o:allowincell="f" filled="f" strokecolor="#f2f2f2">
                <v:textbox inset="14.4pt,14.4pt,14.4pt,14.4pt">
                  <w:txbxContent>
                    <w:p w14:paraId="035D8BD4" w14:textId="180E942A" w:rsidR="000F3D52" w:rsidRDefault="000F3D52" w:rsidP="000F3D52">
                      <w:pPr>
                        <w:pStyle w:val="NoSpacing"/>
                        <w:rPr>
                          <w:sz w:val="28"/>
                        </w:rPr>
                      </w:pPr>
                      <w:r w:rsidRPr="00874387">
                        <w:rPr>
                          <w:sz w:val="28"/>
                        </w:rPr>
                        <w:t>School Contact Information</w:t>
                      </w:r>
                    </w:p>
                    <w:p w14:paraId="0256CAC1" w14:textId="77777777" w:rsidR="00DB463E" w:rsidRDefault="00DB463E" w:rsidP="000F3D52">
                      <w:pPr>
                        <w:pStyle w:val="NoSpacing"/>
                        <w:rPr>
                          <w:sz w:val="28"/>
                        </w:rPr>
                      </w:pPr>
                    </w:p>
                    <w:p w14:paraId="31087D68" w14:textId="77777777" w:rsidR="00DB463E" w:rsidRPr="00B5630A" w:rsidRDefault="00DB463E" w:rsidP="00DB463E">
                      <w:pPr>
                        <w:rPr>
                          <w:sz w:val="20"/>
                          <w:szCs w:val="20"/>
                        </w:rPr>
                      </w:pPr>
                      <w:r w:rsidRPr="00B5630A">
                        <w:rPr>
                          <w:sz w:val="20"/>
                          <w:szCs w:val="20"/>
                        </w:rPr>
                        <w:t>White Pass Jr/</w:t>
                      </w:r>
                      <w:proofErr w:type="spellStart"/>
                      <w:r w:rsidRPr="00B5630A">
                        <w:rPr>
                          <w:sz w:val="20"/>
                          <w:szCs w:val="20"/>
                        </w:rPr>
                        <w:t>Sr</w:t>
                      </w:r>
                      <w:proofErr w:type="spellEnd"/>
                      <w:r w:rsidRPr="00B5630A">
                        <w:rPr>
                          <w:sz w:val="20"/>
                          <w:szCs w:val="20"/>
                        </w:rPr>
                        <w:t xml:space="preserve"> High </w:t>
                      </w:r>
                    </w:p>
                    <w:p w14:paraId="2DBFBF4C" w14:textId="77777777" w:rsidR="00DB463E" w:rsidRPr="00B5630A" w:rsidRDefault="00DB463E" w:rsidP="00DB463E">
                      <w:pPr>
                        <w:rPr>
                          <w:sz w:val="20"/>
                          <w:szCs w:val="20"/>
                        </w:rPr>
                      </w:pPr>
                      <w:r w:rsidRPr="00B5630A">
                        <w:rPr>
                          <w:sz w:val="20"/>
                          <w:szCs w:val="20"/>
                        </w:rPr>
                        <w:t>Main Line: 360-497-5816</w:t>
                      </w:r>
                    </w:p>
                    <w:p w14:paraId="36C9FADD" w14:textId="77777777" w:rsidR="000F3D52" w:rsidRPr="00874387" w:rsidRDefault="000F3D52" w:rsidP="000F3D52">
                      <w:pPr>
                        <w:pStyle w:val="NoSpacing"/>
                        <w:rPr>
                          <w:sz w:val="28"/>
                        </w:rPr>
                      </w:pPr>
                    </w:p>
                    <w:p w14:paraId="7DA9C89F" w14:textId="25D7604C" w:rsidR="000F3D52" w:rsidRDefault="000F3D52" w:rsidP="000F3D52">
                      <w:pPr>
                        <w:pStyle w:val="NoSpacing"/>
                      </w:pPr>
                      <w:r w:rsidRPr="00874387">
                        <w:rPr>
                          <w:sz w:val="28"/>
                        </w:rPr>
                        <w:t>Personnel:</w:t>
                      </w:r>
                      <w:r>
                        <w:t xml:space="preserve"> </w:t>
                      </w:r>
                    </w:p>
                    <w:p w14:paraId="5295F9EE" w14:textId="77777777" w:rsidR="00DB463E" w:rsidRDefault="00DB463E" w:rsidP="000F3D52">
                      <w:pPr>
                        <w:pStyle w:val="NoSpacing"/>
                      </w:pPr>
                    </w:p>
                    <w:p w14:paraId="758281E1" w14:textId="77777777" w:rsidR="000F3D52" w:rsidRDefault="000F3D52" w:rsidP="000F3D52">
                      <w:pPr>
                        <w:pStyle w:val="NoSpacing"/>
                      </w:pPr>
                    </w:p>
                    <w:p w14:paraId="1CD0E74A" w14:textId="77777777" w:rsidR="00DB463E" w:rsidRPr="00B5630A" w:rsidRDefault="00DB463E" w:rsidP="00DB463E">
                      <w:pPr>
                        <w:rPr>
                          <w:sz w:val="20"/>
                          <w:szCs w:val="20"/>
                        </w:rPr>
                      </w:pPr>
                      <w:r w:rsidRPr="00B5630A">
                        <w:rPr>
                          <w:sz w:val="20"/>
                          <w:szCs w:val="20"/>
                        </w:rPr>
                        <w:t>Maureen Foley</w:t>
                      </w:r>
                    </w:p>
                    <w:p w14:paraId="1545D595" w14:textId="77777777" w:rsidR="00DB463E" w:rsidRPr="00373998" w:rsidRDefault="00373998" w:rsidP="00DB463E">
                      <w:pPr>
                        <w:rPr>
                          <w:sz w:val="16"/>
                          <w:szCs w:val="16"/>
                        </w:rPr>
                      </w:pPr>
                      <w:hyperlink r:id="rId16" w:history="1">
                        <w:r w:rsidR="00DB463E" w:rsidRPr="00373998">
                          <w:rPr>
                            <w:rStyle w:val="Hyperlink"/>
                            <w:sz w:val="16"/>
                            <w:szCs w:val="16"/>
                          </w:rPr>
                          <w:t>mfoley@whitepass.k12.wa.us</w:t>
                        </w:r>
                      </w:hyperlink>
                    </w:p>
                    <w:p w14:paraId="331F647C" w14:textId="77777777" w:rsidR="00DB463E" w:rsidRDefault="00DB463E" w:rsidP="00DB463E">
                      <w:r w:rsidRPr="00B5630A">
                        <w:rPr>
                          <w:sz w:val="20"/>
                          <w:szCs w:val="20"/>
                        </w:rPr>
                        <w:t>360-497-5816 ext. 3034</w:t>
                      </w:r>
                    </w:p>
                    <w:p w14:paraId="2ABD9A56" w14:textId="77777777" w:rsidR="000F3D52" w:rsidRDefault="000F3D52" w:rsidP="000F3D52">
                      <w:pPr>
                        <w:pStyle w:val="NoSpacing"/>
                      </w:pPr>
                    </w:p>
                    <w:p w14:paraId="46D6A9FC" w14:textId="3B8198D3" w:rsidR="000F3D52" w:rsidRDefault="000F3D52" w:rsidP="000F3D52">
                      <w:pPr>
                        <w:pStyle w:val="NoSpacing"/>
                        <w:rPr>
                          <w:sz w:val="24"/>
                        </w:rPr>
                      </w:pPr>
                      <w:r w:rsidRPr="00F35BE3">
                        <w:rPr>
                          <w:sz w:val="28"/>
                        </w:rPr>
                        <w:t>Tutoring Center:</w:t>
                      </w:r>
                      <w:r w:rsidRPr="00F35BE3">
                        <w:rPr>
                          <w:sz w:val="24"/>
                        </w:rPr>
                        <w:t xml:space="preserve"> </w:t>
                      </w:r>
                    </w:p>
                    <w:p w14:paraId="75D0ADDE" w14:textId="00C6B6EE" w:rsidR="00DB463E" w:rsidRDefault="00DB463E" w:rsidP="000F3D52">
                      <w:pPr>
                        <w:pStyle w:val="NoSpacing"/>
                        <w:rPr>
                          <w:rStyle w:val="PlaceholderText"/>
                          <w:b/>
                          <w:bCs/>
                          <w:color w:val="163C3F" w:themeColor="text2" w:themeShade="BF"/>
                          <w:sz w:val="20"/>
                          <w:szCs w:val="20"/>
                        </w:rPr>
                      </w:pPr>
                      <w:r>
                        <w:rPr>
                          <w:rStyle w:val="PlaceholderText"/>
                          <w:b/>
                          <w:bCs/>
                          <w:color w:val="163C3F" w:themeColor="text2" w:themeShade="BF"/>
                          <w:sz w:val="20"/>
                          <w:szCs w:val="20"/>
                        </w:rPr>
                        <w:t>Tuesdays and Thursdays</w:t>
                      </w:r>
                    </w:p>
                    <w:p w14:paraId="626489CC" w14:textId="1E60159C" w:rsidR="00DB463E" w:rsidRPr="00DB463E" w:rsidRDefault="00DB463E" w:rsidP="000F3D52">
                      <w:pPr>
                        <w:pStyle w:val="NoSpacing"/>
                        <w:rPr>
                          <w:rStyle w:val="PlaceholderText"/>
                          <w:b/>
                          <w:bCs/>
                          <w:color w:val="163C3F" w:themeColor="text2" w:themeShade="BF"/>
                          <w:sz w:val="20"/>
                          <w:szCs w:val="20"/>
                        </w:rPr>
                      </w:pPr>
                      <w:r>
                        <w:rPr>
                          <w:rStyle w:val="PlaceholderText"/>
                          <w:b/>
                          <w:bCs/>
                          <w:color w:val="163C3F" w:themeColor="text2" w:themeShade="BF"/>
                          <w:sz w:val="20"/>
                          <w:szCs w:val="20"/>
                        </w:rPr>
                        <w:t>3:00- 4:30pm</w:t>
                      </w:r>
                    </w:p>
                  </w:txbxContent>
                </v:textbox>
                <w10:wrap type="square" anchorx="margin" anchory="margin"/>
              </v:rect>
            </w:pict>
          </mc:Fallback>
        </mc:AlternateContent>
      </w:r>
      <w:r w:rsidR="00D82EAA" w:rsidRPr="00B67799">
        <w:rPr>
          <w:sz w:val="25"/>
          <w:szCs w:val="25"/>
        </w:rPr>
        <w:t>It is important to stay organized. Create a calendar with your child.</w:t>
      </w:r>
      <w:r w:rsidR="001322B8">
        <w:rPr>
          <w:sz w:val="25"/>
          <w:szCs w:val="25"/>
        </w:rPr>
        <w:t xml:space="preserve"> </w:t>
      </w:r>
      <w:r w:rsidR="00D82EAA" w:rsidRPr="00B67799">
        <w:rPr>
          <w:sz w:val="25"/>
          <w:szCs w:val="25"/>
        </w:rPr>
        <w:t xml:space="preserve">This should include application deadlines and other important dates. This fall, help your teen </w:t>
      </w:r>
      <w:r w:rsidR="00250B59">
        <w:rPr>
          <w:sz w:val="25"/>
          <w:szCs w:val="25"/>
        </w:rPr>
        <w:t xml:space="preserve">prepare </w:t>
      </w:r>
      <w:r w:rsidR="00D82EAA" w:rsidRPr="00B67799">
        <w:rPr>
          <w:sz w:val="25"/>
          <w:szCs w:val="25"/>
        </w:rPr>
        <w:t xml:space="preserve">for college and financial aid. </w:t>
      </w:r>
      <w:r w:rsidR="000F3D52" w:rsidRPr="00B67799">
        <w:rPr>
          <w:sz w:val="25"/>
          <w:szCs w:val="25"/>
        </w:rPr>
        <w:t xml:space="preserve">Students should: </w:t>
      </w:r>
    </w:p>
    <w:p w14:paraId="6723335F" w14:textId="77777777" w:rsidR="000F3D52" w:rsidRPr="00B67799" w:rsidRDefault="000F3D52" w:rsidP="001322B8">
      <w:pPr>
        <w:pStyle w:val="NoSpacing"/>
        <w:numPr>
          <w:ilvl w:val="0"/>
          <w:numId w:val="4"/>
        </w:numPr>
        <w:tabs>
          <w:tab w:val="left" w:pos="9180"/>
        </w:tabs>
        <w:rPr>
          <w:sz w:val="25"/>
          <w:szCs w:val="25"/>
        </w:rPr>
      </w:pPr>
      <w:r w:rsidRPr="001322B8">
        <w:rPr>
          <w:b/>
          <w:sz w:val="25"/>
          <w:szCs w:val="25"/>
        </w:rPr>
        <w:t>Meet with the guidance counselor</w:t>
      </w:r>
      <w:r w:rsidRPr="00B67799">
        <w:rPr>
          <w:sz w:val="25"/>
          <w:szCs w:val="25"/>
        </w:rPr>
        <w:t xml:space="preserve"> to talk about postsecondary plans. </w:t>
      </w:r>
    </w:p>
    <w:p w14:paraId="4C76B8B3" w14:textId="77777777" w:rsidR="000F3D52" w:rsidRPr="00B67799" w:rsidRDefault="000F3D52" w:rsidP="001322B8">
      <w:pPr>
        <w:pStyle w:val="NoSpacing"/>
        <w:numPr>
          <w:ilvl w:val="0"/>
          <w:numId w:val="4"/>
        </w:numPr>
        <w:tabs>
          <w:tab w:val="left" w:pos="9180"/>
        </w:tabs>
        <w:rPr>
          <w:sz w:val="25"/>
          <w:szCs w:val="25"/>
        </w:rPr>
      </w:pPr>
      <w:r w:rsidRPr="001322B8">
        <w:rPr>
          <w:b/>
          <w:sz w:val="25"/>
          <w:szCs w:val="25"/>
        </w:rPr>
        <w:t>Review transcript</w:t>
      </w:r>
      <w:r w:rsidRPr="00B67799">
        <w:rPr>
          <w:sz w:val="25"/>
          <w:szCs w:val="25"/>
        </w:rPr>
        <w:t xml:space="preserve"> to make sure they are on track to graduate on time. Get help if needed.</w:t>
      </w:r>
    </w:p>
    <w:p w14:paraId="019893A2" w14:textId="77777777" w:rsidR="000F3D52" w:rsidRPr="00B67799" w:rsidRDefault="000F3D52" w:rsidP="001322B8">
      <w:pPr>
        <w:pStyle w:val="NoSpacing"/>
        <w:numPr>
          <w:ilvl w:val="0"/>
          <w:numId w:val="4"/>
        </w:numPr>
        <w:tabs>
          <w:tab w:val="left" w:pos="9180"/>
        </w:tabs>
        <w:rPr>
          <w:sz w:val="25"/>
          <w:szCs w:val="25"/>
        </w:rPr>
      </w:pPr>
      <w:r w:rsidRPr="001322B8">
        <w:rPr>
          <w:b/>
          <w:sz w:val="25"/>
          <w:szCs w:val="25"/>
        </w:rPr>
        <w:t>Learn the application process</w:t>
      </w:r>
      <w:r w:rsidRPr="00B67799">
        <w:rPr>
          <w:sz w:val="25"/>
          <w:szCs w:val="25"/>
        </w:rPr>
        <w:t xml:space="preserve"> for each college</w:t>
      </w:r>
      <w:r w:rsidR="00250B59">
        <w:rPr>
          <w:sz w:val="25"/>
          <w:szCs w:val="25"/>
        </w:rPr>
        <w:t xml:space="preserve"> or program</w:t>
      </w:r>
      <w:r w:rsidRPr="00B67799">
        <w:rPr>
          <w:sz w:val="25"/>
          <w:szCs w:val="25"/>
        </w:rPr>
        <w:t>. Get started on the applications now. Start writing application essays.</w:t>
      </w:r>
    </w:p>
    <w:p w14:paraId="556450D8" w14:textId="77777777" w:rsidR="000F3D52" w:rsidRPr="00B67799" w:rsidRDefault="000F3D52" w:rsidP="001322B8">
      <w:pPr>
        <w:pStyle w:val="NoSpacing"/>
        <w:numPr>
          <w:ilvl w:val="0"/>
          <w:numId w:val="4"/>
        </w:numPr>
        <w:tabs>
          <w:tab w:val="left" w:pos="9180"/>
        </w:tabs>
        <w:rPr>
          <w:sz w:val="25"/>
          <w:szCs w:val="25"/>
        </w:rPr>
      </w:pPr>
      <w:r w:rsidRPr="001322B8">
        <w:rPr>
          <w:b/>
          <w:sz w:val="25"/>
          <w:szCs w:val="25"/>
        </w:rPr>
        <w:t>Update résumés with senior year activities</w:t>
      </w:r>
      <w:r w:rsidRPr="00B67799">
        <w:rPr>
          <w:sz w:val="25"/>
          <w:szCs w:val="25"/>
        </w:rPr>
        <w:t>. Their résumé will help them with their applications. Plus, students will want to share it with people who are writing recommendations for them.</w:t>
      </w:r>
    </w:p>
    <w:p w14:paraId="047E41A5" w14:textId="77777777" w:rsidR="000F3D52" w:rsidRPr="001322B8" w:rsidRDefault="000F3D52" w:rsidP="00D80D1B">
      <w:pPr>
        <w:pStyle w:val="NoSpacing"/>
        <w:numPr>
          <w:ilvl w:val="0"/>
          <w:numId w:val="4"/>
        </w:numPr>
        <w:rPr>
          <w:sz w:val="25"/>
          <w:szCs w:val="25"/>
        </w:rPr>
      </w:pPr>
      <w:r w:rsidRPr="001322B8">
        <w:rPr>
          <w:b/>
          <w:sz w:val="25"/>
          <w:szCs w:val="25"/>
        </w:rPr>
        <w:t>Ask teachers, counselors, coaches, or employers for letters of recommendation</w:t>
      </w:r>
      <w:r w:rsidRPr="001322B8">
        <w:rPr>
          <w:sz w:val="25"/>
          <w:szCs w:val="25"/>
        </w:rPr>
        <w:t>. Give them plenty of time. Students should give them a</w:t>
      </w:r>
      <w:r w:rsidR="001322B8" w:rsidRPr="001322B8">
        <w:rPr>
          <w:sz w:val="25"/>
          <w:szCs w:val="25"/>
        </w:rPr>
        <w:t xml:space="preserve"> </w:t>
      </w:r>
      <w:r w:rsidRPr="001322B8">
        <w:rPr>
          <w:sz w:val="25"/>
          <w:szCs w:val="25"/>
        </w:rPr>
        <w:t>copy of their résumé plus the recommendation form and a stamped envelope (if needed).</w:t>
      </w:r>
    </w:p>
    <w:p w14:paraId="7AA90758" w14:textId="77777777" w:rsidR="001322B8" w:rsidRDefault="000F3D52" w:rsidP="001322B8">
      <w:pPr>
        <w:pStyle w:val="NoSpacing"/>
        <w:numPr>
          <w:ilvl w:val="0"/>
          <w:numId w:val="4"/>
        </w:numPr>
        <w:rPr>
          <w:sz w:val="25"/>
          <w:szCs w:val="25"/>
        </w:rPr>
      </w:pPr>
      <w:r w:rsidRPr="001322B8">
        <w:rPr>
          <w:b/>
          <w:sz w:val="25"/>
          <w:szCs w:val="25"/>
        </w:rPr>
        <w:t>Be sure to write a thank you note</w:t>
      </w:r>
      <w:r w:rsidRPr="00B67799">
        <w:rPr>
          <w:sz w:val="25"/>
          <w:szCs w:val="25"/>
        </w:rPr>
        <w:t xml:space="preserve"> to each person who writes a letter of recommendation!</w:t>
      </w:r>
    </w:p>
    <w:p w14:paraId="418BA1D8" w14:textId="77777777" w:rsidR="001322B8" w:rsidRDefault="000F3D52" w:rsidP="001322B8">
      <w:pPr>
        <w:pStyle w:val="NoSpacing"/>
        <w:numPr>
          <w:ilvl w:val="0"/>
          <w:numId w:val="4"/>
        </w:numPr>
        <w:rPr>
          <w:sz w:val="25"/>
          <w:szCs w:val="25"/>
        </w:rPr>
      </w:pPr>
      <w:r w:rsidRPr="001322B8">
        <w:rPr>
          <w:b/>
          <w:sz w:val="25"/>
          <w:szCs w:val="25"/>
        </w:rPr>
        <w:t>Take any needed required entrance exams</w:t>
      </w:r>
      <w:r w:rsidRPr="001322B8">
        <w:rPr>
          <w:sz w:val="25"/>
          <w:szCs w:val="25"/>
        </w:rPr>
        <w:t xml:space="preserve"> and make su</w:t>
      </w:r>
      <w:r w:rsidR="001322B8" w:rsidRPr="001322B8">
        <w:rPr>
          <w:sz w:val="25"/>
          <w:szCs w:val="25"/>
        </w:rPr>
        <w:t xml:space="preserve">re scores are sent to college. </w:t>
      </w:r>
    </w:p>
    <w:p w14:paraId="24CCC472" w14:textId="77777777" w:rsidR="001322B8" w:rsidRPr="001322B8" w:rsidRDefault="001322B8" w:rsidP="001322B8">
      <w:pPr>
        <w:pStyle w:val="NoSpacing"/>
        <w:ind w:left="720"/>
        <w:rPr>
          <w:sz w:val="25"/>
          <w:szCs w:val="25"/>
        </w:rPr>
      </w:pPr>
    </w:p>
    <w:p w14:paraId="30EAC8D1" w14:textId="77777777" w:rsidR="001322B8" w:rsidRDefault="001322B8" w:rsidP="001322B8">
      <w:pPr>
        <w:pStyle w:val="NoSpacing"/>
        <w:ind w:left="720"/>
        <w:jc w:val="right"/>
        <w:rPr>
          <w:rStyle w:val="Hyperlink"/>
          <w:sz w:val="20"/>
          <w:szCs w:val="25"/>
        </w:rPr>
      </w:pPr>
    </w:p>
    <w:p w14:paraId="3A26C71A" w14:textId="77777777" w:rsidR="001322B8" w:rsidRPr="001322B8" w:rsidRDefault="001322B8" w:rsidP="001322B8">
      <w:pPr>
        <w:pStyle w:val="NoSpacing"/>
        <w:ind w:left="720"/>
        <w:jc w:val="right"/>
        <w:rPr>
          <w:rStyle w:val="Hyperlink"/>
          <w:sz w:val="25"/>
          <w:szCs w:val="25"/>
        </w:rPr>
        <w:sectPr w:rsidR="001322B8" w:rsidRPr="001322B8" w:rsidSect="00B67799">
          <w:type w:val="continuous"/>
          <w:pgSz w:w="12240" w:h="15840"/>
          <w:pgMar w:top="360" w:right="540" w:bottom="360" w:left="360" w:header="720" w:footer="720" w:gutter="0"/>
          <w:cols w:space="720"/>
          <w:titlePg/>
          <w:docGrid w:linePitch="360"/>
        </w:sectPr>
      </w:pPr>
    </w:p>
    <w:p w14:paraId="7CB10DBA" w14:textId="77777777" w:rsidR="00D82EAA" w:rsidRPr="000F3D52" w:rsidRDefault="00B67799" w:rsidP="00D82EAA">
      <w:pPr>
        <w:pStyle w:val="NoSpacing"/>
        <w:ind w:left="720"/>
        <w:jc w:val="right"/>
        <w:rPr>
          <w:rStyle w:val="Hyperlink"/>
          <w:sz w:val="26"/>
          <w:szCs w:val="26"/>
        </w:rPr>
      </w:pPr>
      <w:r w:rsidRPr="00B67799">
        <w:rPr>
          <w:rFonts w:eastAsiaTheme="minorHAnsi"/>
          <w:noProof/>
          <w:sz w:val="22"/>
          <w:szCs w:val="22"/>
          <w:lang w:eastAsia="en-US"/>
        </w:rPr>
        <w:lastRenderedPageBreak/>
        <mc:AlternateContent>
          <mc:Choice Requires="wps">
            <w:drawing>
              <wp:anchor distT="0" distB="0" distL="114300" distR="114300" simplePos="0" relativeHeight="251801600" behindDoc="0" locked="0" layoutInCell="1" allowOverlap="1" wp14:anchorId="70717BE5" wp14:editId="162532BF">
                <wp:simplePos x="0" y="0"/>
                <wp:positionH relativeFrom="column">
                  <wp:posOffset>0</wp:posOffset>
                </wp:positionH>
                <wp:positionV relativeFrom="paragraph">
                  <wp:posOffset>0</wp:posOffset>
                </wp:positionV>
                <wp:extent cx="7315200" cy="365760"/>
                <wp:effectExtent l="0" t="0" r="0" b="0"/>
                <wp:wrapNone/>
                <wp:docPr id="8" name="Text Box 8"/>
                <wp:cNvGraphicFramePr/>
                <a:graphic xmlns:a="http://schemas.openxmlformats.org/drawingml/2006/main">
                  <a:graphicData uri="http://schemas.microsoft.com/office/word/2010/wordprocessingShape">
                    <wps:wsp>
                      <wps:cNvSpPr txBox="1"/>
                      <wps:spPr>
                        <a:xfrm>
                          <a:off x="0" y="0"/>
                          <a:ext cx="7315200" cy="365760"/>
                        </a:xfrm>
                        <a:prstGeom prst="rect">
                          <a:avLst/>
                        </a:prstGeom>
                        <a:solidFill>
                          <a:srgbClr val="00B050"/>
                        </a:solidFill>
                        <a:ln w="6350">
                          <a:noFill/>
                        </a:ln>
                        <a:effectLst/>
                      </wps:spPr>
                      <wps:txbx>
                        <w:txbxContent>
                          <w:p w14:paraId="329D64CC" w14:textId="77777777" w:rsidR="00B67799" w:rsidRPr="000D4186" w:rsidRDefault="00B67799" w:rsidP="00B67799">
                            <w:pPr>
                              <w:spacing w:after="0"/>
                              <w:rPr>
                                <w:rFonts w:ascii="Myriad Pro" w:hAnsi="Myriad Pro"/>
                                <w:b/>
                                <w:sz w:val="32"/>
                              </w:rPr>
                            </w:pPr>
                            <w:r w:rsidRPr="000D4186">
                              <w:rPr>
                                <w:rFonts w:ascii="Myriad Pro" w:hAnsi="Myriad Pro"/>
                                <w:b/>
                                <w:sz w:val="32"/>
                              </w:rPr>
                              <w:t>Did You Know?</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17BE5" id="Text Box 8" o:spid="_x0000_s1030" type="#_x0000_t202" style="position:absolute;left:0;text-align:left;margin-left:0;margin-top:0;width:8in;height:28.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" fillcolor="#00b050" stroked="f" strokeweight=".5pt">
                <v:textbox>
                  <w:txbxContent>
                    <w:p w14:paraId="329D64CC" w14:textId="77777777" w:rsidR="00B67799" w:rsidRPr="000D4186" w:rsidRDefault="00B67799" w:rsidP="00B67799">
                      <w:pPr>
                        <w:spacing w:after="0"/>
                        <w:rPr>
                          <w:rFonts w:ascii="Myriad Pro" w:hAnsi="Myriad Pro"/>
                          <w:b/>
                          <w:sz w:val="32"/>
                        </w:rPr>
                      </w:pPr>
                      <w:r w:rsidRPr="000D4186">
                        <w:rPr>
                          <w:rFonts w:ascii="Myriad Pro" w:hAnsi="Myriad Pro"/>
                          <w:b/>
                          <w:sz w:val="32"/>
                        </w:rPr>
                        <w:t>Did You Know?</w:t>
                      </w:r>
                    </w:p>
                  </w:txbxContent>
                </v:textbox>
              </v:shape>
            </w:pict>
          </mc:Fallback>
        </mc:AlternateContent>
      </w:r>
    </w:p>
    <w:p w14:paraId="2F689E3E" w14:textId="77777777" w:rsidR="000F3D52" w:rsidRDefault="000F3D52" w:rsidP="000F3D52">
      <w:pPr>
        <w:pStyle w:val="NoSpacing"/>
        <w:shd w:val="clear" w:color="auto" w:fill="FFFFFF" w:themeFill="background1"/>
        <w:ind w:left="720"/>
        <w:jc w:val="right"/>
        <w:rPr>
          <w:rStyle w:val="Hyperlink"/>
          <w:sz w:val="20"/>
          <w:szCs w:val="20"/>
        </w:rPr>
      </w:pPr>
    </w:p>
    <w:p w14:paraId="5B8B8C29" w14:textId="77777777" w:rsidR="00B67799" w:rsidRDefault="00B67799" w:rsidP="00B67799">
      <w:pPr>
        <w:pStyle w:val="NoSpacing"/>
        <w:shd w:val="clear" w:color="auto" w:fill="FFFFFF" w:themeFill="background1"/>
        <w:rPr>
          <w:rFonts w:ascii="Myriad Pro" w:hAnsi="Myriad Pro"/>
          <w:b/>
          <w:sz w:val="32"/>
          <w:szCs w:val="26"/>
        </w:rPr>
        <w:sectPr w:rsidR="00B67799" w:rsidSect="00B67799">
          <w:type w:val="continuous"/>
          <w:pgSz w:w="12240" w:h="15840"/>
          <w:pgMar w:top="360" w:right="540" w:bottom="360" w:left="360" w:header="720" w:footer="720" w:gutter="0"/>
          <w:cols w:space="720"/>
          <w:titlePg/>
          <w:docGrid w:linePitch="360"/>
        </w:sectPr>
      </w:pPr>
    </w:p>
    <w:p w14:paraId="138CE05B" w14:textId="77777777" w:rsidR="00B67799" w:rsidRDefault="00B67799" w:rsidP="00B67799">
      <w:pPr>
        <w:pStyle w:val="NoSpacing"/>
        <w:shd w:val="clear" w:color="auto" w:fill="FFFFFF" w:themeFill="background1"/>
        <w:rPr>
          <w:rFonts w:ascii="Myriad Pro" w:hAnsi="Myriad Pro"/>
          <w:b/>
          <w:sz w:val="28"/>
          <w:szCs w:val="23"/>
        </w:rPr>
      </w:pPr>
      <w:r w:rsidRPr="00A23FB7">
        <w:rPr>
          <w:noProof/>
          <w:lang w:eastAsia="en-US"/>
        </w:rPr>
        <w:lastRenderedPageBreak/>
        <mc:AlternateContent>
          <mc:Choice Requires="wps">
            <w:drawing>
              <wp:anchor distT="0" distB="0" distL="114300" distR="114300" simplePos="0" relativeHeight="251803648" behindDoc="0" locked="0" layoutInCell="1" allowOverlap="1" wp14:anchorId="56FBB748" wp14:editId="11B33374">
                <wp:simplePos x="0" y="0"/>
                <wp:positionH relativeFrom="column">
                  <wp:posOffset>9525</wp:posOffset>
                </wp:positionH>
                <wp:positionV relativeFrom="paragraph">
                  <wp:posOffset>27305</wp:posOffset>
                </wp:positionV>
                <wp:extent cx="7239000" cy="14763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239000"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717CBF" w14:textId="77777777" w:rsidR="00B67799" w:rsidRDefault="00B67799" w:rsidP="00B67799">
                            <w:pPr>
                              <w:pStyle w:val="NoSpacing"/>
                              <w:rPr>
                                <w:sz w:val="25"/>
                                <w:szCs w:val="25"/>
                              </w:rPr>
                            </w:pPr>
                            <w:r w:rsidRPr="001322B8">
                              <w:rPr>
                                <w:sz w:val="25"/>
                                <w:szCs w:val="25"/>
                              </w:rPr>
                              <w:t xml:space="preserve">Your teen should apply to </w:t>
                            </w:r>
                            <w:r w:rsidRPr="001322B8">
                              <w:rPr>
                                <w:sz w:val="25"/>
                                <w:szCs w:val="25"/>
                                <w:u w:val="single"/>
                              </w:rPr>
                              <w:t>at least three</w:t>
                            </w:r>
                            <w:r w:rsidRPr="001322B8">
                              <w:rPr>
                                <w:sz w:val="25"/>
                                <w:szCs w:val="25"/>
                              </w:rPr>
                              <w:t xml:space="preserve"> colleges, one from within each of these three categories:</w:t>
                            </w:r>
                          </w:p>
                          <w:p w14:paraId="34CBB1CF" w14:textId="77777777" w:rsidR="00CB7F6D" w:rsidRPr="001322B8" w:rsidRDefault="00CB7F6D" w:rsidP="00B67799">
                            <w:pPr>
                              <w:pStyle w:val="NoSpacing"/>
                              <w:rPr>
                                <w:sz w:val="25"/>
                                <w:szCs w:val="25"/>
                              </w:rPr>
                            </w:pPr>
                          </w:p>
                          <w:p w14:paraId="057126F2" w14:textId="77777777" w:rsidR="00B67799" w:rsidRPr="001322B8" w:rsidRDefault="00B67799" w:rsidP="00B67799">
                            <w:pPr>
                              <w:pStyle w:val="NoSpacing"/>
                              <w:numPr>
                                <w:ilvl w:val="0"/>
                                <w:numId w:val="2"/>
                              </w:numPr>
                              <w:rPr>
                                <w:sz w:val="25"/>
                                <w:szCs w:val="25"/>
                              </w:rPr>
                            </w:pPr>
                            <w:r w:rsidRPr="001322B8">
                              <w:rPr>
                                <w:b/>
                                <w:sz w:val="25"/>
                                <w:szCs w:val="25"/>
                              </w:rPr>
                              <w:t>Reach</w:t>
                            </w:r>
                            <w:r w:rsidRPr="001322B8">
                              <w:rPr>
                                <w:sz w:val="25"/>
                                <w:szCs w:val="25"/>
                              </w:rPr>
                              <w:t xml:space="preserve"> - You might not get in, but it's worth applying because you really want to go. </w:t>
                            </w:r>
                          </w:p>
                          <w:p w14:paraId="60EFD619" w14:textId="77777777" w:rsidR="00B67799" w:rsidRPr="001322B8" w:rsidRDefault="00B67799" w:rsidP="00B67799">
                            <w:pPr>
                              <w:pStyle w:val="NoSpacing"/>
                              <w:numPr>
                                <w:ilvl w:val="0"/>
                                <w:numId w:val="2"/>
                              </w:numPr>
                              <w:shd w:val="clear" w:color="auto" w:fill="FFFFFF" w:themeFill="background1"/>
                              <w:rPr>
                                <w:sz w:val="25"/>
                                <w:szCs w:val="25"/>
                              </w:rPr>
                            </w:pPr>
                            <w:r w:rsidRPr="001322B8">
                              <w:rPr>
                                <w:b/>
                                <w:sz w:val="25"/>
                                <w:szCs w:val="25"/>
                              </w:rPr>
                              <w:t>Solid</w:t>
                            </w:r>
                            <w:r w:rsidRPr="001322B8">
                              <w:rPr>
                                <w:sz w:val="25"/>
                                <w:szCs w:val="25"/>
                              </w:rPr>
                              <w:t xml:space="preserve"> - You're a competitive applicant and will likely be accepted.</w:t>
                            </w:r>
                          </w:p>
                          <w:p w14:paraId="6BF56228" w14:textId="77777777" w:rsidR="00B67799" w:rsidRPr="001322B8" w:rsidRDefault="00B67799" w:rsidP="00B67799">
                            <w:pPr>
                              <w:pStyle w:val="NoSpacing"/>
                              <w:numPr>
                                <w:ilvl w:val="0"/>
                                <w:numId w:val="2"/>
                              </w:numPr>
                              <w:shd w:val="clear" w:color="auto" w:fill="FFFFFF" w:themeFill="background1"/>
                              <w:rPr>
                                <w:sz w:val="25"/>
                                <w:szCs w:val="25"/>
                              </w:rPr>
                            </w:pPr>
                            <w:r w:rsidRPr="001322B8">
                              <w:rPr>
                                <w:b/>
                                <w:sz w:val="25"/>
                                <w:szCs w:val="25"/>
                              </w:rPr>
                              <w:t>Safety</w:t>
                            </w:r>
                            <w:r w:rsidRPr="001322B8">
                              <w:rPr>
                                <w:sz w:val="25"/>
                                <w:szCs w:val="25"/>
                              </w:rPr>
                              <w:t xml:space="preserve"> - You'll definitely get accepted, and it's a backup in case the others don't work out.</w:t>
                            </w:r>
                          </w:p>
                          <w:p w14:paraId="3FC39A02" w14:textId="77777777" w:rsidR="00B67799" w:rsidRPr="001322B8" w:rsidRDefault="00B67799" w:rsidP="00B67799">
                            <w:pPr>
                              <w:pStyle w:val="NoSpacing"/>
                              <w:jc w:val="right"/>
                              <w:rPr>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BB748" id="Text Box 13" o:spid="_x0000_s1031" type="#_x0000_t202" style="position:absolute;margin-left:.75pt;margin-top:2.15pt;width:570pt;height:116.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" filled="f" stroked="f" strokeweight=".5pt">
                <v:textbox>
                  <w:txbxContent>
                    <w:p w14:paraId="78717CBF" w14:textId="77777777" w:rsidR="00B67799" w:rsidRDefault="00B67799" w:rsidP="00B67799">
                      <w:pPr>
                        <w:pStyle w:val="NoSpacing"/>
                        <w:rPr>
                          <w:sz w:val="25"/>
                          <w:szCs w:val="25"/>
                        </w:rPr>
                      </w:pPr>
                      <w:r w:rsidRPr="001322B8">
                        <w:rPr>
                          <w:sz w:val="25"/>
                          <w:szCs w:val="25"/>
                        </w:rPr>
                        <w:t xml:space="preserve">Your teen should apply to </w:t>
                      </w:r>
                      <w:r w:rsidRPr="001322B8">
                        <w:rPr>
                          <w:sz w:val="25"/>
                          <w:szCs w:val="25"/>
                          <w:u w:val="single"/>
                        </w:rPr>
                        <w:t>at least three</w:t>
                      </w:r>
                      <w:r w:rsidRPr="001322B8">
                        <w:rPr>
                          <w:sz w:val="25"/>
                          <w:szCs w:val="25"/>
                        </w:rPr>
                        <w:t xml:space="preserve"> colleges, one from within each of these three categories:</w:t>
                      </w:r>
                    </w:p>
                    <w:p w14:paraId="34CBB1CF" w14:textId="77777777" w:rsidR="00CB7F6D" w:rsidRPr="001322B8" w:rsidRDefault="00CB7F6D" w:rsidP="00B67799">
                      <w:pPr>
                        <w:pStyle w:val="NoSpacing"/>
                        <w:rPr>
                          <w:sz w:val="25"/>
                          <w:szCs w:val="25"/>
                        </w:rPr>
                      </w:pPr>
                    </w:p>
                    <w:p w14:paraId="057126F2" w14:textId="77777777" w:rsidR="00B67799" w:rsidRPr="001322B8" w:rsidRDefault="00B67799" w:rsidP="00B67799">
                      <w:pPr>
                        <w:pStyle w:val="NoSpacing"/>
                        <w:numPr>
                          <w:ilvl w:val="0"/>
                          <w:numId w:val="2"/>
                        </w:numPr>
                        <w:rPr>
                          <w:sz w:val="25"/>
                          <w:szCs w:val="25"/>
                        </w:rPr>
                      </w:pPr>
                      <w:r w:rsidRPr="001322B8">
                        <w:rPr>
                          <w:b/>
                          <w:sz w:val="25"/>
                          <w:szCs w:val="25"/>
                        </w:rPr>
                        <w:t>Reach</w:t>
                      </w:r>
                      <w:r w:rsidRPr="001322B8">
                        <w:rPr>
                          <w:sz w:val="25"/>
                          <w:szCs w:val="25"/>
                        </w:rPr>
                        <w:t xml:space="preserve"> - You might not get in, but it's worth applying because you really want to go. </w:t>
                      </w:r>
                    </w:p>
                    <w:p w14:paraId="60EFD619" w14:textId="77777777" w:rsidR="00B67799" w:rsidRPr="001322B8" w:rsidRDefault="00B67799" w:rsidP="00B67799">
                      <w:pPr>
                        <w:pStyle w:val="NoSpacing"/>
                        <w:numPr>
                          <w:ilvl w:val="0"/>
                          <w:numId w:val="2"/>
                        </w:numPr>
                        <w:shd w:val="clear" w:color="auto" w:fill="FFFFFF" w:themeFill="background1"/>
                        <w:rPr>
                          <w:sz w:val="25"/>
                          <w:szCs w:val="25"/>
                        </w:rPr>
                      </w:pPr>
                      <w:r w:rsidRPr="001322B8">
                        <w:rPr>
                          <w:b/>
                          <w:sz w:val="25"/>
                          <w:szCs w:val="25"/>
                        </w:rPr>
                        <w:t>Solid</w:t>
                      </w:r>
                      <w:r w:rsidRPr="001322B8">
                        <w:rPr>
                          <w:sz w:val="25"/>
                          <w:szCs w:val="25"/>
                        </w:rPr>
                        <w:t xml:space="preserve"> - You're a competitive applicant and will likely be accepted.</w:t>
                      </w:r>
                    </w:p>
                    <w:p w14:paraId="6BF56228" w14:textId="77777777" w:rsidR="00B67799" w:rsidRPr="001322B8" w:rsidRDefault="00B67799" w:rsidP="00B67799">
                      <w:pPr>
                        <w:pStyle w:val="NoSpacing"/>
                        <w:numPr>
                          <w:ilvl w:val="0"/>
                          <w:numId w:val="2"/>
                        </w:numPr>
                        <w:shd w:val="clear" w:color="auto" w:fill="FFFFFF" w:themeFill="background1"/>
                        <w:rPr>
                          <w:sz w:val="25"/>
                          <w:szCs w:val="25"/>
                        </w:rPr>
                      </w:pPr>
                      <w:r w:rsidRPr="001322B8">
                        <w:rPr>
                          <w:b/>
                          <w:sz w:val="25"/>
                          <w:szCs w:val="25"/>
                        </w:rPr>
                        <w:t>Safety</w:t>
                      </w:r>
                      <w:r w:rsidRPr="001322B8">
                        <w:rPr>
                          <w:sz w:val="25"/>
                          <w:szCs w:val="25"/>
                        </w:rPr>
                        <w:t xml:space="preserve"> - You'll definitely get accepted, and it's a backup in case the others don't work out.</w:t>
                      </w:r>
                    </w:p>
                    <w:p w14:paraId="3FC39A02" w14:textId="77777777" w:rsidR="00B67799" w:rsidRPr="001322B8" w:rsidRDefault="00B67799" w:rsidP="00B67799">
                      <w:pPr>
                        <w:pStyle w:val="NoSpacing"/>
                        <w:jc w:val="right"/>
                        <w:rPr>
                          <w:sz w:val="25"/>
                          <w:szCs w:val="25"/>
                        </w:rPr>
                      </w:pPr>
                    </w:p>
                  </w:txbxContent>
                </v:textbox>
              </v:shape>
            </w:pict>
          </mc:Fallback>
        </mc:AlternateContent>
      </w:r>
    </w:p>
    <w:p w14:paraId="1E87C646" w14:textId="77777777" w:rsidR="00B67799" w:rsidRDefault="00B67799" w:rsidP="00B67799">
      <w:pPr>
        <w:pStyle w:val="NoSpacing"/>
        <w:shd w:val="clear" w:color="auto" w:fill="FFFFFF" w:themeFill="background1"/>
        <w:rPr>
          <w:rFonts w:ascii="Myriad Pro" w:hAnsi="Myriad Pro"/>
          <w:b/>
          <w:sz w:val="28"/>
          <w:szCs w:val="23"/>
        </w:rPr>
      </w:pPr>
    </w:p>
    <w:p w14:paraId="59CE1C48" w14:textId="77777777" w:rsidR="000F3D52" w:rsidRDefault="000F3D52" w:rsidP="000F3D52">
      <w:pPr>
        <w:pStyle w:val="NoSpacing"/>
        <w:shd w:val="clear" w:color="auto" w:fill="FFFFFF" w:themeFill="background1"/>
        <w:rPr>
          <w:rFonts w:ascii="Myriad Pro" w:hAnsi="Myriad Pro"/>
          <w:b/>
          <w:sz w:val="32"/>
          <w:szCs w:val="26"/>
        </w:rPr>
      </w:pPr>
    </w:p>
    <w:p w14:paraId="531FE07B" w14:textId="77777777" w:rsidR="000F3D52" w:rsidRDefault="000F3D52" w:rsidP="000F3D52">
      <w:pPr>
        <w:pStyle w:val="NoSpacing"/>
        <w:shd w:val="clear" w:color="auto" w:fill="FFFFFF" w:themeFill="background1"/>
        <w:rPr>
          <w:rFonts w:ascii="Myriad Pro" w:hAnsi="Myriad Pro"/>
          <w:b/>
          <w:sz w:val="32"/>
          <w:szCs w:val="26"/>
        </w:rPr>
      </w:pPr>
    </w:p>
    <w:p w14:paraId="08F39EDC" w14:textId="77777777" w:rsidR="00B67799" w:rsidRDefault="00B67799">
      <w:pPr>
        <w:spacing w:after="160" w:line="300" w:lineRule="auto"/>
        <w:rPr>
          <w:rFonts w:ascii="Myriad Pro" w:eastAsiaTheme="minorEastAsia" w:hAnsi="Myriad Pro"/>
          <w:b/>
          <w:sz w:val="28"/>
          <w:szCs w:val="23"/>
          <w:lang w:eastAsia="ja-JP"/>
        </w:rPr>
      </w:pPr>
      <w:r>
        <w:rPr>
          <w:rFonts w:ascii="Myriad Pro" w:hAnsi="Myriad Pro"/>
          <w:b/>
          <w:sz w:val="28"/>
          <w:szCs w:val="23"/>
        </w:rPr>
        <w:br w:type="page"/>
      </w:r>
    </w:p>
    <w:p w14:paraId="05221F0A" w14:textId="77777777" w:rsidR="005872B5" w:rsidRDefault="005872B5" w:rsidP="00B67799">
      <w:pPr>
        <w:pStyle w:val="NoSpacing"/>
        <w:shd w:val="clear" w:color="auto" w:fill="9BCDFF"/>
        <w:rPr>
          <w:rFonts w:ascii="Myriad Pro" w:hAnsi="Myriad Pro"/>
          <w:b/>
          <w:sz w:val="32"/>
          <w:szCs w:val="23"/>
        </w:rPr>
        <w:sectPr w:rsidR="005872B5" w:rsidSect="00B67799">
          <w:type w:val="continuous"/>
          <w:pgSz w:w="12240" w:h="15840"/>
          <w:pgMar w:top="360" w:right="540" w:bottom="360" w:left="360" w:header="720" w:footer="720" w:gutter="0"/>
          <w:cols w:num="2" w:space="720"/>
          <w:titlePg/>
          <w:docGrid w:linePitch="360"/>
        </w:sectPr>
      </w:pPr>
    </w:p>
    <w:p w14:paraId="090D7031" w14:textId="77777777" w:rsidR="00B67799" w:rsidRPr="00C23EBD" w:rsidRDefault="005872B5" w:rsidP="00CB7F6D">
      <w:pPr>
        <w:pStyle w:val="NoSpacing"/>
        <w:shd w:val="clear" w:color="auto" w:fill="F0D37E" w:themeFill="accent3" w:themeFillTint="99"/>
        <w:rPr>
          <w:rFonts w:ascii="Myriad Pro" w:hAnsi="Myriad Pro"/>
          <w:b/>
          <w:sz w:val="32"/>
          <w:szCs w:val="23"/>
        </w:rPr>
      </w:pPr>
      <w:r w:rsidRPr="005872B5">
        <w:rPr>
          <w:noProof/>
          <w:lang w:eastAsia="en-US"/>
        </w:rPr>
        <w:lastRenderedPageBreak/>
        <mc:AlternateContent>
          <mc:Choice Requires="wps">
            <w:drawing>
              <wp:anchor distT="0" distB="0" distL="114300" distR="114300" simplePos="0" relativeHeight="251815936" behindDoc="0" locked="0" layoutInCell="1" allowOverlap="1" wp14:anchorId="22C9AB01" wp14:editId="2DB2123E">
                <wp:simplePos x="0" y="0"/>
                <wp:positionH relativeFrom="margin">
                  <wp:posOffset>5600700</wp:posOffset>
                </wp:positionH>
                <wp:positionV relativeFrom="margin">
                  <wp:posOffset>0</wp:posOffset>
                </wp:positionV>
                <wp:extent cx="1668780" cy="1943100"/>
                <wp:effectExtent l="0" t="0" r="26670" b="19050"/>
                <wp:wrapSquare wrapText="bothSides"/>
                <wp:docPr id="212" name="Text Box 212"/>
                <wp:cNvGraphicFramePr/>
                <a:graphic xmlns:a="http://schemas.openxmlformats.org/drawingml/2006/main">
                  <a:graphicData uri="http://schemas.microsoft.com/office/word/2010/wordprocessingShape">
                    <wps:wsp>
                      <wps:cNvSpPr txBox="1"/>
                      <wps:spPr>
                        <a:xfrm>
                          <a:off x="0" y="0"/>
                          <a:ext cx="1668780" cy="1943100"/>
                        </a:xfrm>
                        <a:prstGeom prst="roundRect">
                          <a:avLst/>
                        </a:prstGeom>
                        <a:ln/>
                      </wps:spPr>
                      <wps:style>
                        <a:lnRef idx="2">
                          <a:schemeClr val="accent3"/>
                        </a:lnRef>
                        <a:fillRef idx="1">
                          <a:schemeClr val="lt1"/>
                        </a:fillRef>
                        <a:effectRef idx="0">
                          <a:schemeClr val="accent3"/>
                        </a:effectRef>
                        <a:fontRef idx="minor">
                          <a:schemeClr val="dk1"/>
                        </a:fontRef>
                      </wps:style>
                      <wps:txbx>
                        <w:txbxContent>
                          <w:p w14:paraId="4F576AB8" w14:textId="77777777" w:rsidR="005872B5" w:rsidRPr="005872B5" w:rsidRDefault="005872B5" w:rsidP="005872B5">
                            <w:r w:rsidRPr="005872B5">
                              <w:rPr>
                                <w:b/>
                                <w:i/>
                              </w:rPr>
                              <w:t>College</w:t>
                            </w:r>
                            <w:r w:rsidRPr="005872B5">
                              <w:t xml:space="preserve"> includes many options such as apprenticeships, on-the-job training programs, community college certificates, two-year degrees, and four-year degrees.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9AB01" id="Text Box 212" o:spid="_x0000_s1032" style="position:absolute;margin-left:441pt;margin-top:0;width:131.4pt;height:153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" fillcolor="white [3201]" strokecolor="#e6b729 [3206]" strokeweight="1.5pt">
                <v:stroke endcap="round"/>
                <v:textbox>
                  <w:txbxContent>
                    <w:p w14:paraId="4F576AB8" w14:textId="77777777" w:rsidR="005872B5" w:rsidRPr="005872B5" w:rsidRDefault="005872B5" w:rsidP="005872B5">
                      <w:r w:rsidRPr="005872B5">
                        <w:rPr>
                          <w:b/>
                          <w:i/>
                        </w:rPr>
                        <w:t>College</w:t>
                      </w:r>
                      <w:r w:rsidRPr="005872B5">
                        <w:t xml:space="preserve"> includes many options such as apprenticeships, on-the-job training programs, community college certificates, two-year degrees, and four-year degrees.</w:t>
                      </w:r>
                    </w:p>
                  </w:txbxContent>
                </v:textbox>
                <w10:wrap type="square" anchorx="margin" anchory="margin"/>
              </v:roundrect>
            </w:pict>
          </mc:Fallback>
        </mc:AlternateContent>
      </w:r>
      <w:r w:rsidR="00B67799" w:rsidRPr="00C23EBD">
        <w:rPr>
          <w:rFonts w:ascii="Myriad Pro" w:hAnsi="Myriad Pro"/>
          <w:b/>
          <w:sz w:val="32"/>
          <w:szCs w:val="23"/>
        </w:rPr>
        <w:t>STEP 1: College Applications</w:t>
      </w:r>
      <w:r w:rsidR="00C23EBD" w:rsidRPr="00C23EBD">
        <w:rPr>
          <w:rFonts w:eastAsiaTheme="minorHAnsi"/>
          <w:noProof/>
          <w:sz w:val="24"/>
          <w:szCs w:val="22"/>
          <w:lang w:eastAsia="en-US"/>
        </w:rPr>
        <w:t xml:space="preserve"> </w:t>
      </w:r>
    </w:p>
    <w:p w14:paraId="6395CC0F" w14:textId="77777777" w:rsidR="00B67799" w:rsidRPr="00C23EBD" w:rsidRDefault="00B67799" w:rsidP="00B67799">
      <w:pPr>
        <w:pStyle w:val="NoSpacing"/>
        <w:rPr>
          <w:rFonts w:ascii="Trebuchet MS" w:hAnsi="Trebuchet MS"/>
          <w:sz w:val="26"/>
          <w:szCs w:val="26"/>
        </w:rPr>
      </w:pPr>
      <w:r w:rsidRPr="00C23EBD">
        <w:rPr>
          <w:rFonts w:ascii="Trebuchet MS" w:hAnsi="Trebuchet MS"/>
          <w:sz w:val="26"/>
          <w:szCs w:val="26"/>
        </w:rPr>
        <w:t xml:space="preserve">Every college sets its own admission requirements, so it’s a good idea for your child to check with the college’s website to see what criteria (GPA, test scores, etc.) applicants must meet in order to be a good candidate. </w:t>
      </w:r>
    </w:p>
    <w:p w14:paraId="04C24780" w14:textId="77777777" w:rsidR="00B67799" w:rsidRPr="00C23EBD" w:rsidRDefault="00B67799" w:rsidP="00B67799">
      <w:pPr>
        <w:pStyle w:val="NoSpacing"/>
        <w:rPr>
          <w:rFonts w:ascii="Trebuchet MS" w:hAnsi="Trebuchet MS"/>
          <w:sz w:val="26"/>
          <w:szCs w:val="26"/>
        </w:rPr>
      </w:pPr>
    </w:p>
    <w:p w14:paraId="2C3DAA21" w14:textId="77777777" w:rsidR="00B67799" w:rsidRPr="00C23EBD" w:rsidRDefault="00B67799" w:rsidP="00B67799">
      <w:pPr>
        <w:pStyle w:val="NoSpacing"/>
        <w:rPr>
          <w:rFonts w:ascii="Trebuchet MS" w:hAnsi="Trebuchet MS"/>
          <w:sz w:val="26"/>
          <w:szCs w:val="26"/>
        </w:rPr>
      </w:pPr>
      <w:r w:rsidRPr="00C23EBD">
        <w:rPr>
          <w:rFonts w:ascii="Trebuchet MS" w:hAnsi="Trebuchet MS"/>
          <w:sz w:val="26"/>
          <w:szCs w:val="26"/>
        </w:rPr>
        <w:t xml:space="preserve">Early applications are usually due in the fall, sometimes even as early as October. For regular admissions, applications are usually due in December or January. Encourage your child to start working on them now. </w:t>
      </w:r>
    </w:p>
    <w:p w14:paraId="54B48968" w14:textId="77777777" w:rsidR="00B67799" w:rsidRPr="00C23EBD" w:rsidRDefault="00B67799" w:rsidP="00B67799">
      <w:pPr>
        <w:pStyle w:val="NoSpacing"/>
        <w:rPr>
          <w:rFonts w:ascii="Trebuchet MS" w:hAnsi="Trebuchet MS"/>
          <w:sz w:val="26"/>
          <w:szCs w:val="26"/>
        </w:rPr>
      </w:pPr>
    </w:p>
    <w:p w14:paraId="2D083752" w14:textId="77777777" w:rsidR="00B67799" w:rsidRPr="001322B8" w:rsidRDefault="00B67799" w:rsidP="00B67799">
      <w:pPr>
        <w:pStyle w:val="NoSpacing"/>
        <w:rPr>
          <w:rFonts w:ascii="Trebuchet MS" w:hAnsi="Trebuchet MS"/>
          <w:b/>
          <w:sz w:val="26"/>
          <w:szCs w:val="26"/>
        </w:rPr>
      </w:pPr>
      <w:r w:rsidRPr="001322B8">
        <w:rPr>
          <w:rFonts w:ascii="Trebuchet MS" w:hAnsi="Trebuchet MS"/>
          <w:b/>
          <w:sz w:val="26"/>
          <w:szCs w:val="26"/>
        </w:rPr>
        <w:t xml:space="preserve">Here are the </w:t>
      </w:r>
      <w:r w:rsidRPr="001322B8">
        <w:rPr>
          <w:rFonts w:ascii="Trebuchet MS" w:hAnsi="Trebuchet MS"/>
          <w:b/>
          <w:sz w:val="26"/>
          <w:szCs w:val="26"/>
          <w:u w:val="single"/>
        </w:rPr>
        <w:t>most common parts</w:t>
      </w:r>
      <w:r w:rsidRPr="001322B8">
        <w:rPr>
          <w:rFonts w:ascii="Trebuchet MS" w:hAnsi="Trebuchet MS"/>
          <w:b/>
          <w:sz w:val="26"/>
          <w:szCs w:val="26"/>
        </w:rPr>
        <w:t xml:space="preserve"> to an application:</w:t>
      </w:r>
    </w:p>
    <w:p w14:paraId="2F3F04C7" w14:textId="77777777" w:rsidR="005872B5" w:rsidRPr="001322B8" w:rsidRDefault="005872B5" w:rsidP="00B67799">
      <w:pPr>
        <w:pStyle w:val="NoSpacing"/>
        <w:numPr>
          <w:ilvl w:val="0"/>
          <w:numId w:val="8"/>
        </w:numPr>
        <w:rPr>
          <w:rFonts w:ascii="Trebuchet MS" w:hAnsi="Trebuchet MS"/>
          <w:b/>
          <w:sz w:val="26"/>
          <w:szCs w:val="26"/>
        </w:rPr>
        <w:sectPr w:rsidR="005872B5" w:rsidRPr="001322B8" w:rsidSect="005872B5">
          <w:type w:val="continuous"/>
          <w:pgSz w:w="12240" w:h="15840"/>
          <w:pgMar w:top="360" w:right="540" w:bottom="360" w:left="360" w:header="720" w:footer="720" w:gutter="0"/>
          <w:cols w:space="720"/>
          <w:titlePg/>
          <w:docGrid w:linePitch="360"/>
        </w:sectPr>
      </w:pPr>
    </w:p>
    <w:p w14:paraId="1FA724C8" w14:textId="77777777" w:rsidR="00B67799" w:rsidRPr="00C23EBD" w:rsidRDefault="00B67799" w:rsidP="00B67799">
      <w:pPr>
        <w:pStyle w:val="NoSpacing"/>
        <w:numPr>
          <w:ilvl w:val="0"/>
          <w:numId w:val="8"/>
        </w:numPr>
        <w:rPr>
          <w:rFonts w:ascii="Trebuchet MS" w:hAnsi="Trebuchet MS"/>
          <w:b/>
          <w:color w:val="363638"/>
          <w:w w:val="95"/>
          <w:sz w:val="26"/>
          <w:szCs w:val="26"/>
        </w:rPr>
      </w:pPr>
      <w:r w:rsidRPr="001322B8">
        <w:rPr>
          <w:rFonts w:ascii="Trebuchet MS" w:hAnsi="Trebuchet MS"/>
          <w:b/>
          <w:color w:val="3399FF"/>
          <w:sz w:val="26"/>
          <w:szCs w:val="26"/>
          <w:u w:val="single"/>
        </w:rPr>
        <w:lastRenderedPageBreak/>
        <w:t>The Application:</w:t>
      </w:r>
      <w:r w:rsidRPr="001322B8">
        <w:rPr>
          <w:rFonts w:ascii="Trebuchet MS" w:hAnsi="Trebuchet MS"/>
          <w:color w:val="3399FF"/>
          <w:sz w:val="26"/>
          <w:szCs w:val="26"/>
          <w:u w:val="single"/>
        </w:rPr>
        <w:t xml:space="preserve"> </w:t>
      </w:r>
      <w:r w:rsidRPr="00C23EBD">
        <w:rPr>
          <w:rFonts w:ascii="Trebuchet MS" w:hAnsi="Trebuchet MS"/>
          <w:sz w:val="26"/>
          <w:szCs w:val="26"/>
        </w:rPr>
        <w:t xml:space="preserve">Most colleges use their own custom application form, but many schools use a shared application called the Common Application. </w:t>
      </w:r>
    </w:p>
    <w:p w14:paraId="6A3AC201" w14:textId="77777777" w:rsidR="00B67799" w:rsidRDefault="00B67799" w:rsidP="00B67799">
      <w:pPr>
        <w:pStyle w:val="ListParagraph"/>
        <w:numPr>
          <w:ilvl w:val="0"/>
          <w:numId w:val="8"/>
        </w:numPr>
        <w:spacing w:after="0" w:line="240" w:lineRule="auto"/>
        <w:rPr>
          <w:rFonts w:ascii="Trebuchet MS" w:hAnsi="Trebuchet MS"/>
          <w:sz w:val="26"/>
          <w:szCs w:val="26"/>
        </w:rPr>
      </w:pPr>
      <w:r w:rsidRPr="001322B8">
        <w:rPr>
          <w:rFonts w:ascii="Trebuchet MS" w:hAnsi="Trebuchet MS"/>
          <w:b/>
          <w:color w:val="3399FF"/>
          <w:sz w:val="26"/>
          <w:szCs w:val="26"/>
          <w:u w:val="single"/>
        </w:rPr>
        <w:t>Personal Statement/Essay:</w:t>
      </w:r>
      <w:r w:rsidRPr="001322B8">
        <w:rPr>
          <w:rFonts w:ascii="Trebuchet MS" w:hAnsi="Trebuchet MS"/>
          <w:color w:val="3399FF"/>
          <w:sz w:val="26"/>
          <w:szCs w:val="26"/>
          <w:u w:val="single"/>
        </w:rPr>
        <w:t xml:space="preserve"> </w:t>
      </w:r>
      <w:r w:rsidRPr="00C23EBD">
        <w:rPr>
          <w:rFonts w:ascii="Trebuchet MS" w:eastAsiaTheme="minorEastAsia" w:hAnsi="Trebuchet MS"/>
          <w:sz w:val="26"/>
          <w:szCs w:val="26"/>
          <w:lang w:eastAsia="ja-JP"/>
        </w:rPr>
        <w:t xml:space="preserve">Most colleges will require at least one written essay. </w:t>
      </w:r>
      <w:r w:rsidRPr="00C23EBD">
        <w:rPr>
          <w:rFonts w:ascii="Trebuchet MS" w:eastAsiaTheme="minorEastAsia" w:hAnsi="Trebuchet MS"/>
          <w:b/>
          <w:sz w:val="26"/>
          <w:szCs w:val="26"/>
          <w:lang w:eastAsia="ja-JP"/>
        </w:rPr>
        <w:t xml:space="preserve">Your child’s main goal should be to share personal information in a clear, engaging way. </w:t>
      </w:r>
      <w:r w:rsidRPr="00C23EBD">
        <w:rPr>
          <w:rFonts w:ascii="Trebuchet MS" w:hAnsi="Trebuchet MS"/>
          <w:sz w:val="26"/>
          <w:szCs w:val="26"/>
        </w:rPr>
        <w:t xml:space="preserve">This is perhaps the most critical element of an application. The personal statement is a way for admissions officers to get to know who applicants are and why they </w:t>
      </w:r>
      <w:r w:rsidRPr="00C23EBD">
        <w:rPr>
          <w:rFonts w:ascii="Trebuchet MS" w:hAnsi="Trebuchet MS"/>
          <w:sz w:val="26"/>
          <w:szCs w:val="26"/>
        </w:rPr>
        <w:lastRenderedPageBreak/>
        <w:t xml:space="preserve">want to attend their college. </w:t>
      </w:r>
    </w:p>
    <w:p w14:paraId="6B3186CA" w14:textId="77777777" w:rsidR="00B67799" w:rsidRPr="00C23EBD" w:rsidRDefault="00B67799" w:rsidP="00B67799">
      <w:pPr>
        <w:pStyle w:val="NoSpacing"/>
        <w:numPr>
          <w:ilvl w:val="0"/>
          <w:numId w:val="8"/>
        </w:numPr>
        <w:rPr>
          <w:rFonts w:ascii="Trebuchet MS" w:hAnsi="Trebuchet MS"/>
          <w:sz w:val="26"/>
          <w:szCs w:val="26"/>
        </w:rPr>
      </w:pPr>
      <w:r w:rsidRPr="001322B8">
        <w:rPr>
          <w:rFonts w:ascii="Trebuchet MS" w:hAnsi="Trebuchet MS"/>
          <w:b/>
          <w:color w:val="3399FF"/>
          <w:sz w:val="26"/>
          <w:szCs w:val="26"/>
          <w:u w:val="single"/>
        </w:rPr>
        <w:t>Transcript</w:t>
      </w:r>
      <w:r w:rsidRPr="001322B8">
        <w:rPr>
          <w:rFonts w:ascii="Trebuchet MS" w:hAnsi="Trebuchet MS"/>
          <w:color w:val="3399FF"/>
          <w:sz w:val="26"/>
          <w:szCs w:val="26"/>
          <w:u w:val="single"/>
        </w:rPr>
        <w:t>:</w:t>
      </w:r>
      <w:r w:rsidRPr="00C23EBD">
        <w:rPr>
          <w:rFonts w:ascii="Trebuchet MS" w:hAnsi="Trebuchet MS"/>
          <w:sz w:val="26"/>
          <w:szCs w:val="26"/>
        </w:rPr>
        <w:t xml:space="preserve"> Most colleges will require a high school transcript, which is a record of your child’s classes and grades. Students, who have earned college credit, will also need to submit those college transcripts. NOTE: Colleges only accept "official" transcripts that are signed and sealed by the high school, usually the school counselor.</w:t>
      </w:r>
      <w:r w:rsidR="00C23EBD" w:rsidRPr="00C23EBD">
        <w:rPr>
          <w:rFonts w:eastAsiaTheme="minorHAnsi"/>
          <w:noProof/>
          <w:sz w:val="22"/>
          <w:szCs w:val="22"/>
          <w:lang w:eastAsia="en-US"/>
        </w:rPr>
        <w:t xml:space="preserve"> </w:t>
      </w:r>
    </w:p>
    <w:p w14:paraId="660CD8D5" w14:textId="77777777" w:rsidR="00B67799" w:rsidRPr="00C23EBD" w:rsidRDefault="00B67799" w:rsidP="00B67799">
      <w:pPr>
        <w:pStyle w:val="NoSpacing"/>
        <w:numPr>
          <w:ilvl w:val="0"/>
          <w:numId w:val="8"/>
        </w:numPr>
        <w:rPr>
          <w:rFonts w:ascii="Trebuchet MS" w:hAnsi="Trebuchet MS"/>
          <w:sz w:val="26"/>
          <w:szCs w:val="26"/>
        </w:rPr>
      </w:pPr>
      <w:r w:rsidRPr="001322B8">
        <w:rPr>
          <w:rFonts w:ascii="Trebuchet MS" w:hAnsi="Trebuchet MS"/>
          <w:b/>
          <w:color w:val="3399FF"/>
          <w:sz w:val="26"/>
          <w:szCs w:val="26"/>
          <w:u w:val="single"/>
        </w:rPr>
        <w:t xml:space="preserve">Test Scores: </w:t>
      </w:r>
      <w:r w:rsidRPr="00C23EBD">
        <w:rPr>
          <w:rFonts w:ascii="Trebuchet MS" w:hAnsi="Trebuchet MS"/>
          <w:sz w:val="26"/>
          <w:szCs w:val="26"/>
        </w:rPr>
        <w:t xml:space="preserve">The required test could be one of the following: SAT and/or ACT, SAT Subject Tests (select subjects), </w:t>
      </w:r>
      <w:r w:rsidRPr="00C23EBD">
        <w:rPr>
          <w:rFonts w:ascii="Trebuchet MS" w:hAnsi="Trebuchet MS"/>
          <w:sz w:val="26"/>
          <w:szCs w:val="26"/>
        </w:rPr>
        <w:lastRenderedPageBreak/>
        <w:t xml:space="preserve">ASSET/ACCUPLACER (for community college) or ASVAB (for military). </w:t>
      </w:r>
    </w:p>
    <w:p w14:paraId="15E7617C" w14:textId="77777777" w:rsidR="00B67799" w:rsidRPr="00C23EBD" w:rsidRDefault="00B67799" w:rsidP="00B67799">
      <w:pPr>
        <w:pStyle w:val="NoSpacing"/>
        <w:numPr>
          <w:ilvl w:val="0"/>
          <w:numId w:val="8"/>
        </w:numPr>
        <w:rPr>
          <w:sz w:val="26"/>
          <w:szCs w:val="26"/>
        </w:rPr>
      </w:pPr>
      <w:r w:rsidRPr="001322B8">
        <w:rPr>
          <w:b/>
          <w:color w:val="3399FF"/>
          <w:sz w:val="26"/>
          <w:szCs w:val="26"/>
          <w:u w:val="single"/>
        </w:rPr>
        <w:t>Short Answer Response:</w:t>
      </w:r>
      <w:r w:rsidRPr="001322B8">
        <w:rPr>
          <w:color w:val="3399FF"/>
          <w:sz w:val="26"/>
          <w:szCs w:val="26"/>
          <w:u w:val="single"/>
        </w:rPr>
        <w:t xml:space="preserve"> </w:t>
      </w:r>
      <w:r w:rsidRPr="00C23EBD">
        <w:rPr>
          <w:sz w:val="26"/>
          <w:szCs w:val="26"/>
        </w:rPr>
        <w:t xml:space="preserve">These are extra questions beyond a personal statement. </w:t>
      </w:r>
    </w:p>
    <w:p w14:paraId="6893A06B" w14:textId="394A958F" w:rsidR="00B67799" w:rsidRPr="00C23EBD" w:rsidRDefault="00B67799" w:rsidP="00B67799">
      <w:pPr>
        <w:pStyle w:val="NoSpacing"/>
        <w:numPr>
          <w:ilvl w:val="0"/>
          <w:numId w:val="8"/>
        </w:numPr>
        <w:rPr>
          <w:sz w:val="26"/>
          <w:szCs w:val="26"/>
        </w:rPr>
      </w:pPr>
      <w:r w:rsidRPr="001322B8">
        <w:rPr>
          <w:b/>
          <w:color w:val="3399FF"/>
          <w:sz w:val="26"/>
          <w:szCs w:val="26"/>
          <w:u w:val="single"/>
        </w:rPr>
        <w:t>Activities Log/Resume:</w:t>
      </w:r>
      <w:r w:rsidRPr="001322B8">
        <w:rPr>
          <w:color w:val="3399FF"/>
          <w:sz w:val="26"/>
          <w:szCs w:val="26"/>
          <w:u w:val="single"/>
        </w:rPr>
        <w:t xml:space="preserve"> </w:t>
      </w:r>
      <w:r w:rsidRPr="00C23EBD">
        <w:rPr>
          <w:sz w:val="26"/>
          <w:szCs w:val="26"/>
        </w:rPr>
        <w:t xml:space="preserve">This listing of extracurricular activities is a way for admissions to get to know your child. </w:t>
      </w:r>
    </w:p>
    <w:p w14:paraId="027E28ED" w14:textId="77777777" w:rsidR="00B67799" w:rsidRPr="00C23EBD" w:rsidRDefault="00B67799" w:rsidP="00B67799">
      <w:pPr>
        <w:pStyle w:val="NoSpacing"/>
        <w:numPr>
          <w:ilvl w:val="0"/>
          <w:numId w:val="8"/>
        </w:numPr>
        <w:rPr>
          <w:sz w:val="26"/>
          <w:szCs w:val="26"/>
        </w:rPr>
      </w:pPr>
      <w:r w:rsidRPr="001322B8">
        <w:rPr>
          <w:b/>
          <w:color w:val="3399FF"/>
          <w:sz w:val="26"/>
          <w:szCs w:val="26"/>
          <w:u w:val="single"/>
        </w:rPr>
        <w:t>Letters of Recommendation</w:t>
      </w:r>
      <w:r w:rsidRPr="001322B8">
        <w:rPr>
          <w:color w:val="3399FF"/>
          <w:sz w:val="26"/>
          <w:szCs w:val="26"/>
          <w:u w:val="single"/>
        </w:rPr>
        <w:t xml:space="preserve">: </w:t>
      </w:r>
      <w:r w:rsidRPr="00C23EBD">
        <w:rPr>
          <w:sz w:val="26"/>
          <w:szCs w:val="26"/>
        </w:rPr>
        <w:t>Sometimes a college will require one or more letters of recommendation, from someone other than a family member.</w:t>
      </w:r>
    </w:p>
    <w:p w14:paraId="3CF4CFD5" w14:textId="77777777" w:rsidR="005872B5" w:rsidRDefault="005872B5" w:rsidP="00B67799">
      <w:pPr>
        <w:spacing w:after="0" w:line="240" w:lineRule="atLeast"/>
        <w:jc w:val="right"/>
        <w:rPr>
          <w:rFonts w:ascii="Trebuchet MS" w:hAnsi="Trebuchet MS"/>
          <w:b/>
          <w:sz w:val="26"/>
          <w:szCs w:val="26"/>
        </w:rPr>
      </w:pPr>
    </w:p>
    <w:p w14:paraId="2ACB5792" w14:textId="77777777" w:rsidR="005872B5" w:rsidRPr="001322B8" w:rsidRDefault="005872B5" w:rsidP="00C23EBD">
      <w:pPr>
        <w:spacing w:after="160" w:line="300" w:lineRule="auto"/>
        <w:rPr>
          <w:rStyle w:val="Hyperlink"/>
          <w:rFonts w:ascii="Trebuchet MS" w:hAnsi="Trebuchet MS"/>
          <w:sz w:val="20"/>
          <w:szCs w:val="26"/>
        </w:rPr>
        <w:sectPr w:rsidR="005872B5" w:rsidRPr="001322B8" w:rsidSect="005872B5">
          <w:type w:val="continuous"/>
          <w:pgSz w:w="12240" w:h="15840"/>
          <w:pgMar w:top="360" w:right="540" w:bottom="360" w:left="360" w:header="720" w:footer="720" w:gutter="0"/>
          <w:cols w:num="3" w:space="720"/>
          <w:titlePg/>
          <w:docGrid w:linePitch="360"/>
        </w:sectPr>
      </w:pPr>
    </w:p>
    <w:p w14:paraId="55EB45C4" w14:textId="77777777" w:rsidR="00C23EBD" w:rsidRDefault="005872B5" w:rsidP="00C23EBD">
      <w:pPr>
        <w:spacing w:after="160" w:line="300" w:lineRule="auto"/>
        <w:rPr>
          <w:rStyle w:val="Hyperlink"/>
          <w:rFonts w:ascii="Trebuchet MS" w:hAnsi="Trebuchet MS"/>
          <w:sz w:val="23"/>
          <w:szCs w:val="23"/>
        </w:rPr>
      </w:pPr>
      <w:r w:rsidRPr="00C23EBD">
        <w:rPr>
          <w:noProof/>
          <w:sz w:val="26"/>
          <w:szCs w:val="26"/>
        </w:rPr>
        <w:lastRenderedPageBreak/>
        <mc:AlternateContent>
          <mc:Choice Requires="wps">
            <w:drawing>
              <wp:anchor distT="0" distB="0" distL="114300" distR="114300" simplePos="0" relativeHeight="251811840" behindDoc="0" locked="0" layoutInCell="1" allowOverlap="1" wp14:anchorId="50524489" wp14:editId="378A3F86">
                <wp:simplePos x="0" y="0"/>
                <wp:positionH relativeFrom="column">
                  <wp:posOffset>0</wp:posOffset>
                </wp:positionH>
                <wp:positionV relativeFrom="paragraph">
                  <wp:posOffset>561340</wp:posOffset>
                </wp:positionV>
                <wp:extent cx="7315200" cy="82296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7315200" cy="822960"/>
                        </a:xfrm>
                        <a:prstGeom prst="rect">
                          <a:avLst/>
                        </a:prstGeom>
                        <a:noFill/>
                        <a:ln w="6350">
                          <a:noFill/>
                        </a:ln>
                        <a:effectLst/>
                      </wps:spPr>
                      <wps:txbx>
                        <w:txbxContent>
                          <w:p w14:paraId="0C73B53A" w14:textId="3E4BFD13" w:rsidR="00C23EBD" w:rsidRDefault="00C23EBD" w:rsidP="002876A7">
                            <w:pPr>
                              <w:pStyle w:val="NoSpacing"/>
                              <w:rPr>
                                <w:b/>
                                <w:sz w:val="32"/>
                                <w:szCs w:val="25"/>
                              </w:rPr>
                            </w:pPr>
                            <w:r w:rsidRPr="00C23EBD">
                              <w:rPr>
                                <w:sz w:val="26"/>
                                <w:szCs w:val="26"/>
                              </w:rPr>
                              <w:t xml:space="preserve">Students who are not U.S. citizens or permanent residents can apply to and attend a college or university. They may even be eligible for in-state tuition rates and state financial aid. </w:t>
                            </w:r>
                            <w:r w:rsidR="002876A7" w:rsidRPr="00586C89">
                              <w:rPr>
                                <w:b/>
                                <w:sz w:val="28"/>
                                <w:szCs w:val="28"/>
                              </w:rPr>
                              <w:t xml:space="preserve">Learn more at: </w:t>
                            </w:r>
                            <w:hyperlink r:id="rId17" w:history="1">
                              <w:r w:rsidR="002876A7" w:rsidRPr="00586C89">
                                <w:rPr>
                                  <w:rStyle w:val="Hyperlink"/>
                                  <w:sz w:val="28"/>
                                  <w:szCs w:val="28"/>
                                </w:rPr>
                                <w:t>https://wsac.wa.gov/student-residency</w:t>
                              </w:r>
                            </w:hyperlink>
                          </w:p>
                          <w:p w14:paraId="4DFC1C8E" w14:textId="77777777" w:rsidR="00C23EBD" w:rsidRPr="00B67799" w:rsidRDefault="00C23EBD" w:rsidP="00C23EBD">
                            <w:pPr>
                              <w:pStyle w:val="NoSpacing"/>
                              <w:rPr>
                                <w:b/>
                                <w:sz w:val="32"/>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24489" id="Text Box 192" o:spid="_x0000_s1033" type="#_x0000_t202" style="position:absolute;margin-left:0;margin-top:44.2pt;width:8in;height:64.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" filled="f" stroked="f" strokeweight=".5pt">
                <v:textbox>
                  <w:txbxContent>
                    <w:p w14:paraId="0C73B53A" w14:textId="3E4BFD13" w:rsidR="00C23EBD" w:rsidRDefault="00C23EBD" w:rsidP="002876A7">
                      <w:pPr>
                        <w:pStyle w:val="NoSpacing"/>
                        <w:rPr>
                          <w:b/>
                          <w:sz w:val="32"/>
                          <w:szCs w:val="25"/>
                        </w:rPr>
                      </w:pPr>
                      <w:r w:rsidRPr="00C23EBD">
                        <w:rPr>
                          <w:sz w:val="26"/>
                          <w:szCs w:val="26"/>
                        </w:rPr>
                        <w:t xml:space="preserve">Students who are not U.S. citizens or permanent residents can apply to and attend a college or university. They may even be eligible for in-state tuition rates and state financial aid. </w:t>
                      </w:r>
                      <w:r w:rsidR="002876A7" w:rsidRPr="00586C89">
                        <w:rPr>
                          <w:b/>
                          <w:sz w:val="28"/>
                          <w:szCs w:val="28"/>
                        </w:rPr>
                        <w:t xml:space="preserve">Learn more at: </w:t>
                      </w:r>
                      <w:hyperlink r:id="rId18" w:history="1">
                        <w:r w:rsidR="002876A7" w:rsidRPr="00586C89">
                          <w:rPr>
                            <w:rStyle w:val="Hyperlink"/>
                            <w:sz w:val="28"/>
                            <w:szCs w:val="28"/>
                          </w:rPr>
                          <w:t>https://wsac.wa.gov/student-residency</w:t>
                        </w:r>
                      </w:hyperlink>
                    </w:p>
                    <w:p w14:paraId="4DFC1C8E" w14:textId="77777777" w:rsidR="00C23EBD" w:rsidRPr="00B67799" w:rsidRDefault="00C23EBD" w:rsidP="00C23EBD">
                      <w:pPr>
                        <w:pStyle w:val="NoSpacing"/>
                        <w:rPr>
                          <w:b/>
                          <w:sz w:val="32"/>
                          <w:szCs w:val="25"/>
                        </w:rPr>
                      </w:pP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766CB133" wp14:editId="2C188362">
                <wp:simplePos x="0" y="0"/>
                <wp:positionH relativeFrom="column">
                  <wp:posOffset>0</wp:posOffset>
                </wp:positionH>
                <wp:positionV relativeFrom="paragraph">
                  <wp:posOffset>195308</wp:posOffset>
                </wp:positionV>
                <wp:extent cx="7315200" cy="36576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7315200" cy="365760"/>
                        </a:xfrm>
                        <a:prstGeom prst="rect">
                          <a:avLst/>
                        </a:prstGeom>
                        <a:solidFill>
                          <a:srgbClr val="00B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8C0EB" w14:textId="77777777" w:rsidR="005872B5" w:rsidRPr="000D4186" w:rsidRDefault="005872B5" w:rsidP="005872B5">
                            <w:pPr>
                              <w:spacing w:after="0"/>
                              <w:rPr>
                                <w:rFonts w:ascii="Myriad Pro" w:hAnsi="Myriad Pro"/>
                                <w:b/>
                                <w:sz w:val="32"/>
                              </w:rPr>
                            </w:pPr>
                            <w:r w:rsidRPr="000D4186">
                              <w:rPr>
                                <w:rFonts w:ascii="Myriad Pro" w:hAnsi="Myriad Pro"/>
                                <w:b/>
                                <w:sz w:val="32"/>
                              </w:rPr>
                              <w:t>Did You Know?</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CB133" id="Text Box 211" o:spid="_x0000_s1034" type="#_x0000_t202" style="position:absolute;margin-left:0;margin-top:15.4pt;width:8in;height:28.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" fillcolor="#00b050" stroked="f" strokeweight=".5pt">
                <v:textbox>
                  <w:txbxContent>
                    <w:p w14:paraId="46F8C0EB" w14:textId="77777777" w:rsidR="005872B5" w:rsidRPr="000D4186" w:rsidRDefault="005872B5" w:rsidP="005872B5">
                      <w:pPr>
                        <w:spacing w:after="0"/>
                        <w:rPr>
                          <w:rFonts w:ascii="Myriad Pro" w:hAnsi="Myriad Pro"/>
                          <w:b/>
                          <w:sz w:val="32"/>
                        </w:rPr>
                      </w:pPr>
                      <w:r w:rsidRPr="000D4186">
                        <w:rPr>
                          <w:rFonts w:ascii="Myriad Pro" w:hAnsi="Myriad Pro"/>
                          <w:b/>
                          <w:sz w:val="32"/>
                        </w:rPr>
                        <w:t>Did You Know?</w:t>
                      </w:r>
                    </w:p>
                  </w:txbxContent>
                </v:textbox>
              </v:shape>
            </w:pict>
          </mc:Fallback>
        </mc:AlternateContent>
      </w:r>
      <w:r w:rsidR="00C23EBD" w:rsidRPr="00C23EBD">
        <w:rPr>
          <w:rStyle w:val="Hyperlink"/>
          <w:rFonts w:ascii="Trebuchet MS" w:hAnsi="Trebuchet MS"/>
          <w:sz w:val="26"/>
          <w:szCs w:val="26"/>
        </w:rPr>
        <w:br w:type="page"/>
      </w:r>
    </w:p>
    <w:p w14:paraId="3DE06637" w14:textId="77777777" w:rsidR="00C23EBD" w:rsidRPr="00C23EBD" w:rsidRDefault="00CB7F6D">
      <w:pPr>
        <w:spacing w:after="160" w:line="300" w:lineRule="auto"/>
        <w:rPr>
          <w:rStyle w:val="Hyperlink"/>
          <w:rFonts w:ascii="Trebuchet MS" w:hAnsi="Trebuchet MS"/>
          <w:sz w:val="26"/>
          <w:szCs w:val="26"/>
        </w:rPr>
      </w:pPr>
      <w:r w:rsidRPr="005872B5">
        <w:rPr>
          <w:noProof/>
        </w:rPr>
        <w:lastRenderedPageBreak/>
        <mc:AlternateContent>
          <mc:Choice Requires="wps">
            <w:drawing>
              <wp:anchor distT="0" distB="0" distL="114300" distR="114300" simplePos="0" relativeHeight="251817984" behindDoc="0" locked="0" layoutInCell="1" allowOverlap="1" wp14:anchorId="48E7FCFE" wp14:editId="06E18421">
                <wp:simplePos x="0" y="0"/>
                <wp:positionH relativeFrom="column">
                  <wp:posOffset>2447925</wp:posOffset>
                </wp:positionH>
                <wp:positionV relativeFrom="paragraph">
                  <wp:posOffset>6057900</wp:posOffset>
                </wp:positionV>
                <wp:extent cx="4755515" cy="3474720"/>
                <wp:effectExtent l="0" t="0" r="0" b="0"/>
                <wp:wrapNone/>
                <wp:docPr id="213" name="Text Box 213"/>
                <wp:cNvGraphicFramePr/>
                <a:graphic xmlns:a="http://schemas.openxmlformats.org/drawingml/2006/main">
                  <a:graphicData uri="http://schemas.microsoft.com/office/word/2010/wordprocessingShape">
                    <wps:wsp>
                      <wps:cNvSpPr txBox="1"/>
                      <wps:spPr>
                        <a:xfrm>
                          <a:off x="0" y="0"/>
                          <a:ext cx="4755515" cy="3474720"/>
                        </a:xfrm>
                        <a:prstGeom prst="rect">
                          <a:avLst/>
                        </a:prstGeom>
                        <a:noFill/>
                        <a:ln w="6350">
                          <a:noFill/>
                        </a:ln>
                        <a:effectLst/>
                      </wps:spPr>
                      <wps:txbx>
                        <w:txbxContent>
                          <w:p w14:paraId="3A6555B7" w14:textId="77777777" w:rsidR="005872B5" w:rsidRPr="000246E8" w:rsidRDefault="005872B5" w:rsidP="005872B5">
                            <w:pPr>
                              <w:pStyle w:val="NoSpacing"/>
                              <w:rPr>
                                <w:sz w:val="26"/>
                                <w:szCs w:val="26"/>
                              </w:rPr>
                            </w:pPr>
                            <w:r w:rsidRPr="000246E8">
                              <w:rPr>
                                <w:sz w:val="26"/>
                                <w:szCs w:val="26"/>
                              </w:rPr>
                              <w:t xml:space="preserve">If your teen has been in foster care at any time after turning 13, your child’s classes will likely be paid for at most Washington State colleges. </w:t>
                            </w:r>
                          </w:p>
                          <w:p w14:paraId="5C962AD7" w14:textId="77777777" w:rsidR="005872B5" w:rsidRPr="000246E8" w:rsidRDefault="005872B5" w:rsidP="005872B5">
                            <w:pPr>
                              <w:pStyle w:val="NoSpacing"/>
                              <w:rPr>
                                <w:sz w:val="26"/>
                                <w:szCs w:val="26"/>
                              </w:rPr>
                            </w:pPr>
                          </w:p>
                          <w:p w14:paraId="07F66063" w14:textId="785681C2" w:rsidR="005872B5" w:rsidRPr="000246E8" w:rsidRDefault="005872B5" w:rsidP="005872B5">
                            <w:pPr>
                              <w:pStyle w:val="NoSpacing"/>
                              <w:rPr>
                                <w:sz w:val="26"/>
                                <w:szCs w:val="26"/>
                              </w:rPr>
                            </w:pPr>
                            <w:r w:rsidRPr="000246E8">
                              <w:rPr>
                                <w:sz w:val="26"/>
                                <w:szCs w:val="26"/>
                              </w:rPr>
                              <w:t xml:space="preserve">Learn about the </w:t>
                            </w:r>
                            <w:r w:rsidRPr="002876A7">
                              <w:rPr>
                                <w:rFonts w:eastAsia="Times New Roman" w:cs="Times New Roman"/>
                                <w:sz w:val="26"/>
                                <w:szCs w:val="26"/>
                              </w:rPr>
                              <w:t>College Bound Scholarship</w:t>
                            </w:r>
                            <w:r w:rsidRPr="000246E8">
                              <w:rPr>
                                <w:sz w:val="26"/>
                                <w:szCs w:val="26"/>
                              </w:rPr>
                              <w:t xml:space="preserve">, the </w:t>
                            </w:r>
                            <w:r w:rsidRPr="002876A7">
                              <w:rPr>
                                <w:rFonts w:eastAsia="Times New Roman" w:cs="Times New Roman"/>
                                <w:sz w:val="26"/>
                                <w:szCs w:val="26"/>
                              </w:rPr>
                              <w:t xml:space="preserve">Passport to </w:t>
                            </w:r>
                            <w:r w:rsidR="005F5659" w:rsidRPr="002876A7">
                              <w:rPr>
                                <w:rFonts w:eastAsia="Times New Roman" w:cs="Times New Roman"/>
                                <w:sz w:val="26"/>
                                <w:szCs w:val="26"/>
                              </w:rPr>
                              <w:t>Careers Program</w:t>
                            </w:r>
                            <w:r w:rsidRPr="000246E8">
                              <w:rPr>
                                <w:sz w:val="26"/>
                                <w:szCs w:val="26"/>
                              </w:rPr>
                              <w:t xml:space="preserve">, and/or the </w:t>
                            </w:r>
                            <w:r w:rsidRPr="002876A7">
                              <w:rPr>
                                <w:sz w:val="26"/>
                                <w:szCs w:val="26"/>
                              </w:rPr>
                              <w:t xml:space="preserve">Education and Training Voucher </w:t>
                            </w:r>
                            <w:r w:rsidRPr="000246E8">
                              <w:rPr>
                                <w:sz w:val="26"/>
                                <w:szCs w:val="26"/>
                              </w:rPr>
                              <w:t xml:space="preserve">(ETV) program to help pay for school. </w:t>
                            </w:r>
                          </w:p>
                          <w:p w14:paraId="11DC671F" w14:textId="77777777" w:rsidR="005872B5" w:rsidRPr="000246E8" w:rsidRDefault="005872B5" w:rsidP="005872B5">
                            <w:pPr>
                              <w:pStyle w:val="NoSpacing"/>
                              <w:rPr>
                                <w:sz w:val="26"/>
                                <w:szCs w:val="26"/>
                              </w:rPr>
                            </w:pPr>
                          </w:p>
                          <w:p w14:paraId="4F6CC9BB" w14:textId="77777777" w:rsidR="005872B5" w:rsidRPr="000246E8" w:rsidRDefault="005872B5" w:rsidP="005872B5">
                            <w:pPr>
                              <w:pStyle w:val="NoSpacing"/>
                              <w:rPr>
                                <w:sz w:val="26"/>
                                <w:szCs w:val="26"/>
                              </w:rPr>
                            </w:pPr>
                            <w:r w:rsidRPr="000246E8">
                              <w:rPr>
                                <w:sz w:val="26"/>
                                <w:szCs w:val="26"/>
                              </w:rPr>
                              <w:t>Find details at:</w:t>
                            </w:r>
                          </w:p>
                          <w:p w14:paraId="3EA64816" w14:textId="77777777" w:rsidR="002876A7" w:rsidRPr="000246E8" w:rsidRDefault="00373998" w:rsidP="002876A7">
                            <w:pPr>
                              <w:pStyle w:val="NoSpacing"/>
                              <w:rPr>
                                <w:sz w:val="26"/>
                                <w:szCs w:val="26"/>
                              </w:rPr>
                            </w:pPr>
                            <w:hyperlink r:id="rId19" w:history="1">
                              <w:r w:rsidR="002876A7" w:rsidRPr="00125019">
                                <w:rPr>
                                  <w:rStyle w:val="Hyperlink"/>
                                  <w:rFonts w:eastAsia="Times New Roman" w:cs="Times New Roman"/>
                                  <w:sz w:val="26"/>
                                  <w:szCs w:val="26"/>
                                </w:rPr>
                                <w:t>https://gearup.wa.gov/students-families</w:t>
                              </w:r>
                            </w:hyperlink>
                            <w:r w:rsidR="002876A7">
                              <w:rPr>
                                <w:rFonts w:eastAsia="Times New Roman" w:cs="Times New Roman"/>
                                <w:sz w:val="26"/>
                                <w:szCs w:val="26"/>
                              </w:rPr>
                              <w:t xml:space="preserve"> and </w:t>
                            </w:r>
                            <w:hyperlink r:id="rId20" w:history="1">
                              <w:r w:rsidR="002876A7" w:rsidRPr="000246E8">
                                <w:rPr>
                                  <w:rStyle w:val="Hyperlink"/>
                                  <w:sz w:val="26"/>
                                  <w:szCs w:val="26"/>
                                </w:rPr>
                                <w:t>www.independence.wa.gov</w:t>
                              </w:r>
                            </w:hyperlink>
                          </w:p>
                          <w:p w14:paraId="2FC0DC86" w14:textId="77777777" w:rsidR="005872B5" w:rsidRPr="000246E8" w:rsidRDefault="005872B5" w:rsidP="005872B5">
                            <w:pPr>
                              <w:pStyle w:val="NoSpacing"/>
                              <w:rPr>
                                <w:sz w:val="26"/>
                                <w:szCs w:val="26"/>
                              </w:rPr>
                            </w:pPr>
                          </w:p>
                          <w:p w14:paraId="5B447484" w14:textId="65B3F42C" w:rsidR="005872B5" w:rsidRPr="0094260C" w:rsidRDefault="005872B5" w:rsidP="00144BF9">
                            <w:pPr>
                              <w:pStyle w:val="NoSpacing"/>
                              <w:rPr>
                                <w:sz w:val="26"/>
                                <w:szCs w:val="26"/>
                              </w:rPr>
                            </w:pPr>
                            <w:r w:rsidRPr="000246E8">
                              <w:rPr>
                                <w:sz w:val="26"/>
                                <w:szCs w:val="26"/>
                              </w:rPr>
                              <w:t xml:space="preserve">These are supportive adults </w:t>
                            </w:r>
                            <w:r w:rsidR="00250B59">
                              <w:rPr>
                                <w:sz w:val="26"/>
                                <w:szCs w:val="26"/>
                              </w:rPr>
                              <w:t xml:space="preserve">who </w:t>
                            </w:r>
                            <w:r w:rsidRPr="000246E8">
                              <w:rPr>
                                <w:sz w:val="26"/>
                                <w:szCs w:val="26"/>
                              </w:rPr>
                              <w:t xml:space="preserve">can help guide your teen through the financial aid process: Designated Support Staff (DSS), program staff, financial aid staff, Independent Living (IL) providers, </w:t>
                            </w:r>
                            <w:proofErr w:type="spellStart"/>
                            <w:r w:rsidRPr="000246E8">
                              <w:rPr>
                                <w:sz w:val="26"/>
                                <w:szCs w:val="26"/>
                              </w:rPr>
                              <w:t>SETuP</w:t>
                            </w:r>
                            <w:proofErr w:type="spellEnd"/>
                            <w:r w:rsidRPr="000246E8">
                              <w:rPr>
                                <w:sz w:val="26"/>
                                <w:szCs w:val="26"/>
                              </w:rPr>
                              <w:t xml:space="preserve"> staff.</w:t>
                            </w:r>
                            <w:r w:rsidR="00250B59">
                              <w:rPr>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7FCFE" id="Text Box 213" o:spid="_x0000_s1035" type="#_x0000_t202" style="position:absolute;margin-left:192.75pt;margin-top:477pt;width:374.45pt;height:27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" filled="f" stroked="f" strokeweight=".5pt">
                <v:textbox>
                  <w:txbxContent>
                    <w:p w14:paraId="3A6555B7" w14:textId="77777777" w:rsidR="005872B5" w:rsidRPr="000246E8" w:rsidRDefault="005872B5" w:rsidP="005872B5">
                      <w:pPr>
                        <w:pStyle w:val="NoSpacing"/>
                        <w:rPr>
                          <w:sz w:val="26"/>
                          <w:szCs w:val="26"/>
                        </w:rPr>
                      </w:pPr>
                      <w:r w:rsidRPr="000246E8">
                        <w:rPr>
                          <w:sz w:val="26"/>
                          <w:szCs w:val="26"/>
                        </w:rPr>
                        <w:t xml:space="preserve">If your teen has been in foster care at any time after turning 13, your child’s classes will likely be paid for at most Washington State colleges. </w:t>
                      </w:r>
                    </w:p>
                    <w:p w14:paraId="5C962AD7" w14:textId="77777777" w:rsidR="005872B5" w:rsidRPr="000246E8" w:rsidRDefault="005872B5" w:rsidP="005872B5">
                      <w:pPr>
                        <w:pStyle w:val="NoSpacing"/>
                        <w:rPr>
                          <w:sz w:val="26"/>
                          <w:szCs w:val="26"/>
                        </w:rPr>
                      </w:pPr>
                    </w:p>
                    <w:p w14:paraId="07F66063" w14:textId="785681C2" w:rsidR="005872B5" w:rsidRPr="000246E8" w:rsidRDefault="005872B5" w:rsidP="005872B5">
                      <w:pPr>
                        <w:pStyle w:val="NoSpacing"/>
                        <w:rPr>
                          <w:sz w:val="26"/>
                          <w:szCs w:val="26"/>
                        </w:rPr>
                      </w:pPr>
                      <w:r w:rsidRPr="000246E8">
                        <w:rPr>
                          <w:sz w:val="26"/>
                          <w:szCs w:val="26"/>
                        </w:rPr>
                        <w:t xml:space="preserve">Learn about the </w:t>
                      </w:r>
                      <w:r w:rsidRPr="002876A7">
                        <w:rPr>
                          <w:rFonts w:eastAsia="Times New Roman" w:cs="Times New Roman"/>
                          <w:sz w:val="26"/>
                          <w:szCs w:val="26"/>
                        </w:rPr>
                        <w:t>College Bound Scholarship</w:t>
                      </w:r>
                      <w:r w:rsidRPr="000246E8">
                        <w:rPr>
                          <w:sz w:val="26"/>
                          <w:szCs w:val="26"/>
                        </w:rPr>
                        <w:t xml:space="preserve">, the </w:t>
                      </w:r>
                      <w:r w:rsidRPr="002876A7">
                        <w:rPr>
                          <w:rFonts w:eastAsia="Times New Roman" w:cs="Times New Roman"/>
                          <w:sz w:val="26"/>
                          <w:szCs w:val="26"/>
                        </w:rPr>
                        <w:t xml:space="preserve">Passport to </w:t>
                      </w:r>
                      <w:r w:rsidR="005F5659" w:rsidRPr="002876A7">
                        <w:rPr>
                          <w:rFonts w:eastAsia="Times New Roman" w:cs="Times New Roman"/>
                          <w:sz w:val="26"/>
                          <w:szCs w:val="26"/>
                        </w:rPr>
                        <w:t>Careers Program</w:t>
                      </w:r>
                      <w:r w:rsidRPr="000246E8">
                        <w:rPr>
                          <w:sz w:val="26"/>
                          <w:szCs w:val="26"/>
                        </w:rPr>
                        <w:t xml:space="preserve">, and/or the </w:t>
                      </w:r>
                      <w:r w:rsidRPr="002876A7">
                        <w:rPr>
                          <w:sz w:val="26"/>
                          <w:szCs w:val="26"/>
                        </w:rPr>
                        <w:t xml:space="preserve">Education and Training Voucher </w:t>
                      </w:r>
                      <w:r w:rsidRPr="000246E8">
                        <w:rPr>
                          <w:sz w:val="26"/>
                          <w:szCs w:val="26"/>
                        </w:rPr>
                        <w:t xml:space="preserve">(ETV) program to help pay for school. </w:t>
                      </w:r>
                    </w:p>
                    <w:p w14:paraId="11DC671F" w14:textId="77777777" w:rsidR="005872B5" w:rsidRPr="000246E8" w:rsidRDefault="005872B5" w:rsidP="005872B5">
                      <w:pPr>
                        <w:pStyle w:val="NoSpacing"/>
                        <w:rPr>
                          <w:sz w:val="26"/>
                          <w:szCs w:val="26"/>
                        </w:rPr>
                      </w:pPr>
                    </w:p>
                    <w:p w14:paraId="4F6CC9BB" w14:textId="77777777" w:rsidR="005872B5" w:rsidRPr="000246E8" w:rsidRDefault="005872B5" w:rsidP="005872B5">
                      <w:pPr>
                        <w:pStyle w:val="NoSpacing"/>
                        <w:rPr>
                          <w:sz w:val="26"/>
                          <w:szCs w:val="26"/>
                        </w:rPr>
                      </w:pPr>
                      <w:r w:rsidRPr="000246E8">
                        <w:rPr>
                          <w:sz w:val="26"/>
                          <w:szCs w:val="26"/>
                        </w:rPr>
                        <w:t>Find details at:</w:t>
                      </w:r>
                    </w:p>
                    <w:p w14:paraId="3EA64816" w14:textId="77777777" w:rsidR="002876A7" w:rsidRPr="000246E8" w:rsidRDefault="00DB463E" w:rsidP="002876A7">
                      <w:pPr>
                        <w:pStyle w:val="NoSpacing"/>
                        <w:rPr>
                          <w:sz w:val="26"/>
                          <w:szCs w:val="26"/>
                        </w:rPr>
                      </w:pPr>
                      <w:hyperlink r:id="rId21" w:history="1">
                        <w:r w:rsidR="002876A7" w:rsidRPr="00125019">
                          <w:rPr>
                            <w:rStyle w:val="Hyperlink"/>
                            <w:rFonts w:eastAsia="Times New Roman" w:cs="Times New Roman"/>
                            <w:sz w:val="26"/>
                            <w:szCs w:val="26"/>
                          </w:rPr>
                          <w:t>https://gearup.wa.gov/students-families</w:t>
                        </w:r>
                      </w:hyperlink>
                      <w:r w:rsidR="002876A7">
                        <w:rPr>
                          <w:rFonts w:eastAsia="Times New Roman" w:cs="Times New Roman"/>
                          <w:sz w:val="26"/>
                          <w:szCs w:val="26"/>
                        </w:rPr>
                        <w:t xml:space="preserve"> and </w:t>
                      </w:r>
                      <w:hyperlink r:id="rId22" w:history="1">
                        <w:r w:rsidR="002876A7" w:rsidRPr="000246E8">
                          <w:rPr>
                            <w:rStyle w:val="Hyperlink"/>
                            <w:sz w:val="26"/>
                            <w:szCs w:val="26"/>
                          </w:rPr>
                          <w:t>www.independence.wa.gov</w:t>
                        </w:r>
                      </w:hyperlink>
                    </w:p>
                    <w:p w14:paraId="2FC0DC86" w14:textId="77777777" w:rsidR="005872B5" w:rsidRPr="000246E8" w:rsidRDefault="005872B5" w:rsidP="005872B5">
                      <w:pPr>
                        <w:pStyle w:val="NoSpacing"/>
                        <w:rPr>
                          <w:sz w:val="26"/>
                          <w:szCs w:val="26"/>
                        </w:rPr>
                      </w:pPr>
                    </w:p>
                    <w:p w14:paraId="5B447484" w14:textId="65B3F42C" w:rsidR="005872B5" w:rsidRPr="0094260C" w:rsidRDefault="005872B5" w:rsidP="00144BF9">
                      <w:pPr>
                        <w:pStyle w:val="NoSpacing"/>
                        <w:rPr>
                          <w:sz w:val="26"/>
                          <w:szCs w:val="26"/>
                        </w:rPr>
                      </w:pPr>
                      <w:r w:rsidRPr="000246E8">
                        <w:rPr>
                          <w:sz w:val="26"/>
                          <w:szCs w:val="26"/>
                        </w:rPr>
                        <w:t xml:space="preserve">These are supportive adults </w:t>
                      </w:r>
                      <w:r w:rsidR="00250B59">
                        <w:rPr>
                          <w:sz w:val="26"/>
                          <w:szCs w:val="26"/>
                        </w:rPr>
                        <w:t xml:space="preserve">who </w:t>
                      </w:r>
                      <w:r w:rsidRPr="000246E8">
                        <w:rPr>
                          <w:sz w:val="26"/>
                          <w:szCs w:val="26"/>
                        </w:rPr>
                        <w:t xml:space="preserve">can help guide your teen through the financial aid process: Designated Support Staff (DSS), program staff, financial aid staff, Independent Living (IL) providers, </w:t>
                      </w:r>
                      <w:proofErr w:type="spellStart"/>
                      <w:r w:rsidRPr="000246E8">
                        <w:rPr>
                          <w:sz w:val="26"/>
                          <w:szCs w:val="26"/>
                        </w:rPr>
                        <w:t>SETuP</w:t>
                      </w:r>
                      <w:proofErr w:type="spellEnd"/>
                      <w:r w:rsidRPr="000246E8">
                        <w:rPr>
                          <w:sz w:val="26"/>
                          <w:szCs w:val="26"/>
                        </w:rPr>
                        <w:t xml:space="preserve"> staff.</w:t>
                      </w:r>
                      <w:r w:rsidR="00250B59">
                        <w:rPr>
                          <w:sz w:val="26"/>
                          <w:szCs w:val="26"/>
                        </w:rPr>
                        <w:t xml:space="preserve"> </w:t>
                      </w:r>
                    </w:p>
                  </w:txbxContent>
                </v:textbox>
              </v:shape>
            </w:pict>
          </mc:Fallback>
        </mc:AlternateContent>
      </w:r>
      <w:r w:rsidR="001322B8" w:rsidRPr="005872B5">
        <w:rPr>
          <w:noProof/>
        </w:rPr>
        <mc:AlternateContent>
          <mc:Choice Requires="wps">
            <w:drawing>
              <wp:anchor distT="0" distB="0" distL="114300" distR="114300" simplePos="0" relativeHeight="251820032" behindDoc="0" locked="0" layoutInCell="1" allowOverlap="1" wp14:anchorId="14969007" wp14:editId="6F200C32">
                <wp:simplePos x="0" y="0"/>
                <wp:positionH relativeFrom="column">
                  <wp:posOffset>2447925</wp:posOffset>
                </wp:positionH>
                <wp:positionV relativeFrom="paragraph">
                  <wp:posOffset>0</wp:posOffset>
                </wp:positionV>
                <wp:extent cx="4803775" cy="5486400"/>
                <wp:effectExtent l="0" t="0" r="15875" b="1905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775" cy="5486400"/>
                        </a:xfrm>
                        <a:prstGeom prst="rect">
                          <a:avLst/>
                        </a:prstGeom>
                        <a:noFill/>
                        <a:ln w="9525">
                          <a:solidFill>
                            <a:sysClr val="window" lastClr="FFFFFF">
                              <a:lumMod val="85000"/>
                            </a:sysClr>
                          </a:solidFill>
                          <a:miter lim="800000"/>
                          <a:headEnd/>
                          <a:tailEnd/>
                        </a:ln>
                      </wps:spPr>
                      <wps:txbx>
                        <w:txbxContent>
                          <w:p w14:paraId="1028C210" w14:textId="0EBC17E8" w:rsidR="005872B5" w:rsidRDefault="005872B5" w:rsidP="005872B5">
                            <w:pPr>
                              <w:spacing w:after="0" w:line="520" w:lineRule="exact"/>
                              <w:rPr>
                                <w:rFonts w:ascii="Myriad Pro" w:hAnsi="Myriad Pro"/>
                                <w:b/>
                                <w:sz w:val="36"/>
                              </w:rPr>
                            </w:pPr>
                            <w:r w:rsidRPr="00BF0A71">
                              <w:rPr>
                                <w:rFonts w:ascii="Myriad Pro" w:hAnsi="Myriad Pro"/>
                                <w:b/>
                                <w:sz w:val="36"/>
                              </w:rPr>
                              <w:t>Upcoming Events &amp; Announcements</w:t>
                            </w:r>
                          </w:p>
                          <w:p w14:paraId="60EDD6CD" w14:textId="77777777" w:rsidR="00DB463E" w:rsidRDefault="00DB463E" w:rsidP="005872B5">
                            <w:pPr>
                              <w:spacing w:after="0" w:line="520" w:lineRule="exact"/>
                              <w:rPr>
                                <w:rFonts w:ascii="Myriad Pro" w:hAnsi="Myriad Pro"/>
                                <w:b/>
                                <w:sz w:val="36"/>
                              </w:rPr>
                            </w:pPr>
                          </w:p>
                          <w:p w14:paraId="449C1B0D" w14:textId="3F93E7AE" w:rsidR="005872B5" w:rsidRPr="00373998" w:rsidRDefault="005872B5" w:rsidP="00DB463E">
                            <w:pPr>
                              <w:pStyle w:val="ListParagraph"/>
                              <w:numPr>
                                <w:ilvl w:val="0"/>
                                <w:numId w:val="29"/>
                              </w:numPr>
                              <w:spacing w:after="0" w:line="520" w:lineRule="exact"/>
                              <w:rPr>
                                <w:b/>
                                <w:i/>
                                <w:sz w:val="28"/>
                                <w:szCs w:val="28"/>
                              </w:rPr>
                            </w:pPr>
                            <w:r w:rsidRPr="00373998">
                              <w:rPr>
                                <w:b/>
                                <w:i/>
                                <w:sz w:val="28"/>
                                <w:szCs w:val="28"/>
                              </w:rPr>
                              <w:t>National GEAR UP Week:</w:t>
                            </w:r>
                            <w:r w:rsidR="00DB463E" w:rsidRPr="00373998">
                              <w:rPr>
                                <w:b/>
                                <w:i/>
                                <w:sz w:val="28"/>
                                <w:szCs w:val="28"/>
                              </w:rPr>
                              <w:t xml:space="preserve"> September 20</w:t>
                            </w:r>
                            <w:r w:rsidR="00DB463E" w:rsidRPr="00373998">
                              <w:rPr>
                                <w:b/>
                                <w:i/>
                                <w:sz w:val="28"/>
                                <w:szCs w:val="28"/>
                                <w:vertAlign w:val="superscript"/>
                              </w:rPr>
                              <w:t>th</w:t>
                            </w:r>
                            <w:r w:rsidR="00DB463E" w:rsidRPr="00373998">
                              <w:rPr>
                                <w:b/>
                                <w:i/>
                                <w:sz w:val="28"/>
                                <w:szCs w:val="28"/>
                              </w:rPr>
                              <w:t xml:space="preserve"> – 24</w:t>
                            </w:r>
                            <w:r w:rsidR="00DB463E" w:rsidRPr="00373998">
                              <w:rPr>
                                <w:b/>
                                <w:i/>
                                <w:sz w:val="28"/>
                                <w:szCs w:val="28"/>
                                <w:vertAlign w:val="superscript"/>
                              </w:rPr>
                              <w:t>th</w:t>
                            </w:r>
                          </w:p>
                          <w:p w14:paraId="282BDAF9" w14:textId="77777777" w:rsidR="00DB463E" w:rsidRPr="00373998" w:rsidRDefault="00DB463E" w:rsidP="00DB463E">
                            <w:pPr>
                              <w:pStyle w:val="ListParagraph"/>
                              <w:spacing w:after="0" w:line="520" w:lineRule="exact"/>
                              <w:ind w:left="450"/>
                              <w:rPr>
                                <w:b/>
                                <w:i/>
                                <w:sz w:val="28"/>
                                <w:szCs w:val="28"/>
                              </w:rPr>
                            </w:pPr>
                          </w:p>
                          <w:p w14:paraId="33C69592" w14:textId="1F56672B" w:rsidR="005872B5" w:rsidRPr="00373998" w:rsidRDefault="005872B5" w:rsidP="00DB463E">
                            <w:pPr>
                              <w:pStyle w:val="ListParagraph"/>
                              <w:numPr>
                                <w:ilvl w:val="0"/>
                                <w:numId w:val="29"/>
                              </w:numPr>
                              <w:spacing w:after="0" w:line="520" w:lineRule="exact"/>
                              <w:rPr>
                                <w:b/>
                                <w:i/>
                                <w:sz w:val="28"/>
                                <w:szCs w:val="28"/>
                              </w:rPr>
                            </w:pPr>
                            <w:r w:rsidRPr="00373998">
                              <w:rPr>
                                <w:b/>
                                <w:i/>
                                <w:sz w:val="28"/>
                                <w:szCs w:val="28"/>
                              </w:rPr>
                              <w:t>College Application Campaign:</w:t>
                            </w:r>
                            <w:r w:rsidR="00DB463E" w:rsidRPr="00373998">
                              <w:rPr>
                                <w:b/>
                                <w:i/>
                                <w:sz w:val="28"/>
                                <w:szCs w:val="28"/>
                              </w:rPr>
                              <w:t xml:space="preserve"> Starts October 1</w:t>
                            </w:r>
                            <w:r w:rsidR="00DB463E" w:rsidRPr="00373998">
                              <w:rPr>
                                <w:b/>
                                <w:i/>
                                <w:sz w:val="28"/>
                                <w:szCs w:val="28"/>
                                <w:vertAlign w:val="superscript"/>
                              </w:rPr>
                              <w:t>st</w:t>
                            </w:r>
                            <w:r w:rsidR="00DB463E" w:rsidRPr="00373998">
                              <w:rPr>
                                <w:b/>
                                <w:i/>
                                <w:sz w:val="28"/>
                                <w:szCs w:val="28"/>
                              </w:rPr>
                              <w:t>. Seniors will meet with Mrs. Foley to begin college or career applications</w:t>
                            </w:r>
                          </w:p>
                          <w:p w14:paraId="0778D458" w14:textId="77777777" w:rsidR="00DB463E" w:rsidRPr="00373998" w:rsidRDefault="00DB463E" w:rsidP="00DB463E">
                            <w:pPr>
                              <w:pStyle w:val="ListParagraph"/>
                              <w:rPr>
                                <w:b/>
                                <w:i/>
                                <w:sz w:val="28"/>
                                <w:szCs w:val="28"/>
                              </w:rPr>
                            </w:pPr>
                          </w:p>
                          <w:p w14:paraId="50C0974A" w14:textId="0EC243B8" w:rsidR="00DB463E" w:rsidRPr="00373998" w:rsidRDefault="00DB463E" w:rsidP="00DB463E">
                            <w:pPr>
                              <w:pStyle w:val="ListParagraph"/>
                              <w:numPr>
                                <w:ilvl w:val="0"/>
                                <w:numId w:val="29"/>
                              </w:numPr>
                              <w:spacing w:after="0" w:line="520" w:lineRule="exact"/>
                              <w:rPr>
                                <w:b/>
                                <w:i/>
                                <w:sz w:val="28"/>
                                <w:szCs w:val="28"/>
                              </w:rPr>
                            </w:pPr>
                            <w:r w:rsidRPr="00373998">
                              <w:rPr>
                                <w:b/>
                                <w:i/>
                                <w:sz w:val="28"/>
                                <w:szCs w:val="28"/>
                              </w:rPr>
                              <w:t>After School Tutoring begins October 5</w:t>
                            </w:r>
                            <w:r w:rsidRPr="00373998">
                              <w:rPr>
                                <w:b/>
                                <w:i/>
                                <w:sz w:val="28"/>
                                <w:szCs w:val="28"/>
                                <w:vertAlign w:val="superscript"/>
                              </w:rPr>
                              <w:t>th</w:t>
                            </w:r>
                            <w:r w:rsidRPr="00373998">
                              <w:rPr>
                                <w:b/>
                                <w:i/>
                                <w:sz w:val="28"/>
                                <w:szCs w:val="28"/>
                              </w:rPr>
                              <w:t xml:space="preserve"> on Tuesdays and Thursday 3:00-4:30 pm with an activity bus available</w:t>
                            </w:r>
                          </w:p>
                          <w:p w14:paraId="65824EF9" w14:textId="330D3BF7" w:rsidR="00DB463E" w:rsidRPr="00373998" w:rsidRDefault="00DB463E" w:rsidP="00DB463E">
                            <w:pPr>
                              <w:spacing w:after="0" w:line="520" w:lineRule="exact"/>
                              <w:rPr>
                                <w:b/>
                                <w:i/>
                                <w:sz w:val="28"/>
                                <w:szCs w:val="28"/>
                              </w:rPr>
                            </w:pPr>
                          </w:p>
                          <w:p w14:paraId="6FAD071C" w14:textId="77777777" w:rsidR="00DB463E" w:rsidRPr="00373998" w:rsidRDefault="00DB463E" w:rsidP="00DB463E">
                            <w:pPr>
                              <w:pStyle w:val="ListParagraph"/>
                              <w:rPr>
                                <w:b/>
                                <w:i/>
                                <w:sz w:val="28"/>
                                <w:szCs w:val="28"/>
                              </w:rPr>
                            </w:pPr>
                          </w:p>
                          <w:p w14:paraId="6464BF54" w14:textId="063C6459" w:rsidR="005872B5" w:rsidRPr="00373998" w:rsidRDefault="005872B5" w:rsidP="00DB463E">
                            <w:pPr>
                              <w:pStyle w:val="ListParagraph"/>
                              <w:numPr>
                                <w:ilvl w:val="0"/>
                                <w:numId w:val="29"/>
                              </w:numPr>
                              <w:spacing w:after="0" w:line="520" w:lineRule="exact"/>
                              <w:rPr>
                                <w:b/>
                                <w:i/>
                                <w:sz w:val="28"/>
                                <w:szCs w:val="28"/>
                              </w:rPr>
                            </w:pPr>
                            <w:r w:rsidRPr="00373998">
                              <w:rPr>
                                <w:b/>
                                <w:i/>
                                <w:sz w:val="28"/>
                                <w:szCs w:val="28"/>
                              </w:rPr>
                              <w:t>College Goal WA:</w:t>
                            </w:r>
                            <w:r w:rsidR="00DB463E" w:rsidRPr="00373998">
                              <w:rPr>
                                <w:b/>
                                <w:i/>
                                <w:sz w:val="28"/>
                                <w:szCs w:val="28"/>
                              </w:rPr>
                              <w:t xml:space="preserve"> Starts November. Each senior and their family will receive help filing the FAFSA (free application for student aid).</w:t>
                            </w:r>
                          </w:p>
                          <w:sdt>
                            <w:sdtPr>
                              <w:rPr>
                                <w:b/>
                                <w:sz w:val="28"/>
                                <w:szCs w:val="28"/>
                              </w:rPr>
                              <w:id w:val="-19246848"/>
                              <w:showingPlcHdr/>
                            </w:sdtPr>
                            <w:sdtEndPr/>
                            <w:sdtContent>
                              <w:p w14:paraId="080CE9B0" w14:textId="1F0E9D7A" w:rsidR="005872B5" w:rsidRPr="00696E04" w:rsidRDefault="00DB463E" w:rsidP="00DB463E">
                                <w:pPr>
                                  <w:pStyle w:val="ListParagraph"/>
                                  <w:spacing w:after="0" w:line="520" w:lineRule="exact"/>
                                  <w:ind w:left="450" w:firstLine="420"/>
                                  <w:rPr>
                                    <w:b/>
                                    <w:sz w:val="28"/>
                                    <w:szCs w:val="28"/>
                                  </w:rPr>
                                </w:pPr>
                                <w:r>
                                  <w:rPr>
                                    <w:b/>
                                    <w:sz w:val="28"/>
                                    <w:szCs w:val="28"/>
                                  </w:rPr>
                                  <w:t xml:space="preserve">     </w:t>
                                </w:r>
                              </w:p>
                            </w:sdtContent>
                          </w:sdt>
                          <w:p w14:paraId="726DB530" w14:textId="77777777" w:rsidR="005872B5" w:rsidRDefault="005872B5" w:rsidP="005872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69007" id="_x0000_t202" coordsize="21600,21600" o:spt="202" path="m,l,21600r21600,l21600,xe">
                <v:stroke joinstyle="miter"/>
                <v:path gradientshapeok="t" o:connecttype="rect"/>
              </v:shapetype>
              <v:shape id="Text Box 2" o:spid="_x0000_s1036" type="#_x0000_t202" style="position:absolute;margin-left:192.75pt;margin-top:0;width:378.25pt;height:6in;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" filled="f" strokecolor="#d9d9d9">
                <v:textbox>
                  <w:txbxContent>
                    <w:p w14:paraId="1028C210" w14:textId="0EBC17E8" w:rsidR="005872B5" w:rsidRDefault="005872B5" w:rsidP="005872B5">
                      <w:pPr>
                        <w:spacing w:after="0" w:line="520" w:lineRule="exact"/>
                        <w:rPr>
                          <w:rFonts w:ascii="Myriad Pro" w:hAnsi="Myriad Pro"/>
                          <w:b/>
                          <w:sz w:val="36"/>
                        </w:rPr>
                      </w:pPr>
                      <w:r w:rsidRPr="00BF0A71">
                        <w:rPr>
                          <w:rFonts w:ascii="Myriad Pro" w:hAnsi="Myriad Pro"/>
                          <w:b/>
                          <w:sz w:val="36"/>
                        </w:rPr>
                        <w:t>Upcoming Events &amp; Announcements</w:t>
                      </w:r>
                    </w:p>
                    <w:p w14:paraId="60EDD6CD" w14:textId="77777777" w:rsidR="00DB463E" w:rsidRDefault="00DB463E" w:rsidP="005872B5">
                      <w:pPr>
                        <w:spacing w:after="0" w:line="520" w:lineRule="exact"/>
                        <w:rPr>
                          <w:rFonts w:ascii="Myriad Pro" w:hAnsi="Myriad Pro"/>
                          <w:b/>
                          <w:sz w:val="36"/>
                        </w:rPr>
                      </w:pPr>
                    </w:p>
                    <w:p w14:paraId="449C1B0D" w14:textId="3F93E7AE" w:rsidR="005872B5" w:rsidRPr="00373998" w:rsidRDefault="005872B5" w:rsidP="00DB463E">
                      <w:pPr>
                        <w:pStyle w:val="ListParagraph"/>
                        <w:numPr>
                          <w:ilvl w:val="0"/>
                          <w:numId w:val="29"/>
                        </w:numPr>
                        <w:spacing w:after="0" w:line="520" w:lineRule="exact"/>
                        <w:rPr>
                          <w:b/>
                          <w:i/>
                          <w:sz w:val="28"/>
                          <w:szCs w:val="28"/>
                        </w:rPr>
                      </w:pPr>
                      <w:r w:rsidRPr="00373998">
                        <w:rPr>
                          <w:b/>
                          <w:i/>
                          <w:sz w:val="28"/>
                          <w:szCs w:val="28"/>
                        </w:rPr>
                        <w:t>National GEAR UP Week:</w:t>
                      </w:r>
                      <w:r w:rsidR="00DB463E" w:rsidRPr="00373998">
                        <w:rPr>
                          <w:b/>
                          <w:i/>
                          <w:sz w:val="28"/>
                          <w:szCs w:val="28"/>
                        </w:rPr>
                        <w:t xml:space="preserve"> September 20</w:t>
                      </w:r>
                      <w:r w:rsidR="00DB463E" w:rsidRPr="00373998">
                        <w:rPr>
                          <w:b/>
                          <w:i/>
                          <w:sz w:val="28"/>
                          <w:szCs w:val="28"/>
                          <w:vertAlign w:val="superscript"/>
                        </w:rPr>
                        <w:t>th</w:t>
                      </w:r>
                      <w:r w:rsidR="00DB463E" w:rsidRPr="00373998">
                        <w:rPr>
                          <w:b/>
                          <w:i/>
                          <w:sz w:val="28"/>
                          <w:szCs w:val="28"/>
                        </w:rPr>
                        <w:t xml:space="preserve"> – 24</w:t>
                      </w:r>
                      <w:r w:rsidR="00DB463E" w:rsidRPr="00373998">
                        <w:rPr>
                          <w:b/>
                          <w:i/>
                          <w:sz w:val="28"/>
                          <w:szCs w:val="28"/>
                          <w:vertAlign w:val="superscript"/>
                        </w:rPr>
                        <w:t>th</w:t>
                      </w:r>
                    </w:p>
                    <w:p w14:paraId="282BDAF9" w14:textId="77777777" w:rsidR="00DB463E" w:rsidRPr="00373998" w:rsidRDefault="00DB463E" w:rsidP="00DB463E">
                      <w:pPr>
                        <w:pStyle w:val="ListParagraph"/>
                        <w:spacing w:after="0" w:line="520" w:lineRule="exact"/>
                        <w:ind w:left="450"/>
                        <w:rPr>
                          <w:b/>
                          <w:i/>
                          <w:sz w:val="28"/>
                          <w:szCs w:val="28"/>
                        </w:rPr>
                      </w:pPr>
                    </w:p>
                    <w:p w14:paraId="33C69592" w14:textId="1F56672B" w:rsidR="005872B5" w:rsidRPr="00373998" w:rsidRDefault="005872B5" w:rsidP="00DB463E">
                      <w:pPr>
                        <w:pStyle w:val="ListParagraph"/>
                        <w:numPr>
                          <w:ilvl w:val="0"/>
                          <w:numId w:val="29"/>
                        </w:numPr>
                        <w:spacing w:after="0" w:line="520" w:lineRule="exact"/>
                        <w:rPr>
                          <w:b/>
                          <w:i/>
                          <w:sz w:val="28"/>
                          <w:szCs w:val="28"/>
                        </w:rPr>
                      </w:pPr>
                      <w:r w:rsidRPr="00373998">
                        <w:rPr>
                          <w:b/>
                          <w:i/>
                          <w:sz w:val="28"/>
                          <w:szCs w:val="28"/>
                        </w:rPr>
                        <w:t>College Application Campaign:</w:t>
                      </w:r>
                      <w:r w:rsidR="00DB463E" w:rsidRPr="00373998">
                        <w:rPr>
                          <w:b/>
                          <w:i/>
                          <w:sz w:val="28"/>
                          <w:szCs w:val="28"/>
                        </w:rPr>
                        <w:t xml:space="preserve"> Starts October 1</w:t>
                      </w:r>
                      <w:r w:rsidR="00DB463E" w:rsidRPr="00373998">
                        <w:rPr>
                          <w:b/>
                          <w:i/>
                          <w:sz w:val="28"/>
                          <w:szCs w:val="28"/>
                          <w:vertAlign w:val="superscript"/>
                        </w:rPr>
                        <w:t>st</w:t>
                      </w:r>
                      <w:r w:rsidR="00DB463E" w:rsidRPr="00373998">
                        <w:rPr>
                          <w:b/>
                          <w:i/>
                          <w:sz w:val="28"/>
                          <w:szCs w:val="28"/>
                        </w:rPr>
                        <w:t>. Seniors will meet with Mrs. Foley to begin college or career applications</w:t>
                      </w:r>
                    </w:p>
                    <w:p w14:paraId="0778D458" w14:textId="77777777" w:rsidR="00DB463E" w:rsidRPr="00373998" w:rsidRDefault="00DB463E" w:rsidP="00DB463E">
                      <w:pPr>
                        <w:pStyle w:val="ListParagraph"/>
                        <w:rPr>
                          <w:b/>
                          <w:i/>
                          <w:sz w:val="28"/>
                          <w:szCs w:val="28"/>
                        </w:rPr>
                      </w:pPr>
                    </w:p>
                    <w:p w14:paraId="50C0974A" w14:textId="0EC243B8" w:rsidR="00DB463E" w:rsidRPr="00373998" w:rsidRDefault="00DB463E" w:rsidP="00DB463E">
                      <w:pPr>
                        <w:pStyle w:val="ListParagraph"/>
                        <w:numPr>
                          <w:ilvl w:val="0"/>
                          <w:numId w:val="29"/>
                        </w:numPr>
                        <w:spacing w:after="0" w:line="520" w:lineRule="exact"/>
                        <w:rPr>
                          <w:b/>
                          <w:i/>
                          <w:sz w:val="28"/>
                          <w:szCs w:val="28"/>
                        </w:rPr>
                      </w:pPr>
                      <w:r w:rsidRPr="00373998">
                        <w:rPr>
                          <w:b/>
                          <w:i/>
                          <w:sz w:val="28"/>
                          <w:szCs w:val="28"/>
                        </w:rPr>
                        <w:t>After School Tutoring begins October 5</w:t>
                      </w:r>
                      <w:r w:rsidRPr="00373998">
                        <w:rPr>
                          <w:b/>
                          <w:i/>
                          <w:sz w:val="28"/>
                          <w:szCs w:val="28"/>
                          <w:vertAlign w:val="superscript"/>
                        </w:rPr>
                        <w:t>th</w:t>
                      </w:r>
                      <w:r w:rsidRPr="00373998">
                        <w:rPr>
                          <w:b/>
                          <w:i/>
                          <w:sz w:val="28"/>
                          <w:szCs w:val="28"/>
                        </w:rPr>
                        <w:t xml:space="preserve"> on Tuesdays and Thursday 3:00-4:30 pm with an activity bus available</w:t>
                      </w:r>
                    </w:p>
                    <w:p w14:paraId="65824EF9" w14:textId="330D3BF7" w:rsidR="00DB463E" w:rsidRPr="00373998" w:rsidRDefault="00DB463E" w:rsidP="00DB463E">
                      <w:pPr>
                        <w:spacing w:after="0" w:line="520" w:lineRule="exact"/>
                        <w:rPr>
                          <w:b/>
                          <w:i/>
                          <w:sz w:val="28"/>
                          <w:szCs w:val="28"/>
                        </w:rPr>
                      </w:pPr>
                    </w:p>
                    <w:p w14:paraId="6FAD071C" w14:textId="77777777" w:rsidR="00DB463E" w:rsidRPr="00373998" w:rsidRDefault="00DB463E" w:rsidP="00DB463E">
                      <w:pPr>
                        <w:pStyle w:val="ListParagraph"/>
                        <w:rPr>
                          <w:b/>
                          <w:i/>
                          <w:sz w:val="28"/>
                          <w:szCs w:val="28"/>
                        </w:rPr>
                      </w:pPr>
                    </w:p>
                    <w:p w14:paraId="6464BF54" w14:textId="063C6459" w:rsidR="005872B5" w:rsidRPr="00373998" w:rsidRDefault="005872B5" w:rsidP="00DB463E">
                      <w:pPr>
                        <w:pStyle w:val="ListParagraph"/>
                        <w:numPr>
                          <w:ilvl w:val="0"/>
                          <w:numId w:val="29"/>
                        </w:numPr>
                        <w:spacing w:after="0" w:line="520" w:lineRule="exact"/>
                        <w:rPr>
                          <w:b/>
                          <w:i/>
                          <w:sz w:val="28"/>
                          <w:szCs w:val="28"/>
                        </w:rPr>
                      </w:pPr>
                      <w:r w:rsidRPr="00373998">
                        <w:rPr>
                          <w:b/>
                          <w:i/>
                          <w:sz w:val="28"/>
                          <w:szCs w:val="28"/>
                        </w:rPr>
                        <w:t>College Goal WA:</w:t>
                      </w:r>
                      <w:r w:rsidR="00DB463E" w:rsidRPr="00373998">
                        <w:rPr>
                          <w:b/>
                          <w:i/>
                          <w:sz w:val="28"/>
                          <w:szCs w:val="28"/>
                        </w:rPr>
                        <w:t xml:space="preserve"> Starts November. Each senior and their family will receive help filing the FAFSA (free application for student aid).</w:t>
                      </w:r>
                    </w:p>
                    <w:sdt>
                      <w:sdtPr>
                        <w:rPr>
                          <w:b/>
                          <w:sz w:val="28"/>
                          <w:szCs w:val="28"/>
                        </w:rPr>
                        <w:id w:val="-19246848"/>
                        <w:showingPlcHdr/>
                      </w:sdtPr>
                      <w:sdtEndPr/>
                      <w:sdtContent>
                        <w:p w14:paraId="080CE9B0" w14:textId="1F0E9D7A" w:rsidR="005872B5" w:rsidRPr="00696E04" w:rsidRDefault="00DB463E" w:rsidP="00DB463E">
                          <w:pPr>
                            <w:pStyle w:val="ListParagraph"/>
                            <w:spacing w:after="0" w:line="520" w:lineRule="exact"/>
                            <w:ind w:left="450" w:firstLine="420"/>
                            <w:rPr>
                              <w:b/>
                              <w:sz w:val="28"/>
                              <w:szCs w:val="28"/>
                            </w:rPr>
                          </w:pPr>
                          <w:r>
                            <w:rPr>
                              <w:b/>
                              <w:sz w:val="28"/>
                              <w:szCs w:val="28"/>
                            </w:rPr>
                            <w:t xml:space="preserve">     </w:t>
                          </w:r>
                        </w:p>
                      </w:sdtContent>
                    </w:sdt>
                    <w:p w14:paraId="726DB530" w14:textId="77777777" w:rsidR="005872B5" w:rsidRDefault="005872B5" w:rsidP="005872B5"/>
                  </w:txbxContent>
                </v:textbox>
              </v:shape>
            </w:pict>
          </mc:Fallback>
        </mc:AlternateContent>
      </w:r>
      <w:r w:rsidR="001322B8" w:rsidRPr="000246E8">
        <w:rPr>
          <w:noProof/>
        </w:rPr>
        <mc:AlternateContent>
          <mc:Choice Requires="wps">
            <w:drawing>
              <wp:anchor distT="0" distB="0" distL="114300" distR="114300" simplePos="0" relativeHeight="251826176" behindDoc="0" locked="0" layoutInCell="1" allowOverlap="1" wp14:anchorId="3B80C816" wp14:editId="437510B5">
                <wp:simplePos x="0" y="0"/>
                <wp:positionH relativeFrom="margin">
                  <wp:posOffset>2449195</wp:posOffset>
                </wp:positionH>
                <wp:positionV relativeFrom="paragraph">
                  <wp:posOffset>5686425</wp:posOffset>
                </wp:positionV>
                <wp:extent cx="4804319" cy="365760"/>
                <wp:effectExtent l="0" t="0" r="0" b="0"/>
                <wp:wrapNone/>
                <wp:docPr id="221" name="Text Box 221"/>
                <wp:cNvGraphicFramePr/>
                <a:graphic xmlns:a="http://schemas.openxmlformats.org/drawingml/2006/main">
                  <a:graphicData uri="http://schemas.microsoft.com/office/word/2010/wordprocessingShape">
                    <wps:wsp>
                      <wps:cNvSpPr txBox="1"/>
                      <wps:spPr>
                        <a:xfrm>
                          <a:off x="0" y="0"/>
                          <a:ext cx="4804319" cy="365760"/>
                        </a:xfrm>
                        <a:prstGeom prst="rect">
                          <a:avLst/>
                        </a:prstGeom>
                        <a:solidFill>
                          <a:srgbClr val="00B050"/>
                        </a:solidFill>
                        <a:ln w="6350">
                          <a:noFill/>
                        </a:ln>
                        <a:effectLst/>
                      </wps:spPr>
                      <wps:txbx>
                        <w:txbxContent>
                          <w:p w14:paraId="5262D0E0" w14:textId="77777777" w:rsidR="000246E8" w:rsidRPr="00B92B4F" w:rsidRDefault="000246E8" w:rsidP="000246E8">
                            <w:pPr>
                              <w:spacing w:after="0"/>
                              <w:rPr>
                                <w:rFonts w:ascii="Myriad Pro" w:hAnsi="Myriad Pro"/>
                                <w:b/>
                                <w:sz w:val="32"/>
                              </w:rPr>
                            </w:pPr>
                            <w:r w:rsidRPr="00B92B4F">
                              <w:rPr>
                                <w:rFonts w:ascii="Myriad Pro" w:hAnsi="Myriad Pro"/>
                                <w:b/>
                                <w:sz w:val="32"/>
                              </w:rPr>
                              <w:t>Did You Know?</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0C816" id="Text Box 221" o:spid="_x0000_s1037" type="#_x0000_t202" style="position:absolute;margin-left:192.85pt;margin-top:447.75pt;width:378.3pt;height:28.8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" fillcolor="#00b050" stroked="f" strokeweight=".5pt">
                <v:textbox>
                  <w:txbxContent>
                    <w:p w14:paraId="5262D0E0" w14:textId="77777777" w:rsidR="000246E8" w:rsidRPr="00B92B4F" w:rsidRDefault="000246E8" w:rsidP="000246E8">
                      <w:pPr>
                        <w:spacing w:after="0"/>
                        <w:rPr>
                          <w:rFonts w:ascii="Myriad Pro" w:hAnsi="Myriad Pro"/>
                          <w:b/>
                          <w:sz w:val="32"/>
                        </w:rPr>
                      </w:pPr>
                      <w:r w:rsidRPr="00B92B4F">
                        <w:rPr>
                          <w:rFonts w:ascii="Myriad Pro" w:hAnsi="Myriad Pro"/>
                          <w:b/>
                          <w:sz w:val="32"/>
                        </w:rPr>
                        <w:t>Did You Know?</w:t>
                      </w:r>
                    </w:p>
                  </w:txbxContent>
                </v:textbox>
                <w10:wrap anchorx="margin"/>
              </v:shape>
            </w:pict>
          </mc:Fallback>
        </mc:AlternateContent>
      </w:r>
      <w:r w:rsidR="00C23EBD">
        <w:rPr>
          <w:noProof/>
        </w:rPr>
        <mc:AlternateContent>
          <mc:Choice Requires="wps">
            <w:drawing>
              <wp:anchor distT="0" distB="0" distL="114300" distR="114300" simplePos="0" relativeHeight="251797504" behindDoc="0" locked="0" layoutInCell="1" allowOverlap="1" wp14:anchorId="563F593A" wp14:editId="574EE7DA">
                <wp:simplePos x="0" y="0"/>
                <wp:positionH relativeFrom="column">
                  <wp:posOffset>-10886</wp:posOffset>
                </wp:positionH>
                <wp:positionV relativeFrom="paragraph">
                  <wp:posOffset>-3356</wp:posOffset>
                </wp:positionV>
                <wp:extent cx="2293257" cy="7935595"/>
                <wp:effectExtent l="0" t="0" r="0" b="0"/>
                <wp:wrapNone/>
                <wp:docPr id="9" name="Text Box 9"/>
                <wp:cNvGraphicFramePr/>
                <a:graphic xmlns:a="http://schemas.openxmlformats.org/drawingml/2006/main">
                  <a:graphicData uri="http://schemas.microsoft.com/office/word/2010/wordprocessingShape">
                    <wps:wsp>
                      <wps:cNvSpPr txBox="1"/>
                      <wps:spPr>
                        <a:xfrm>
                          <a:off x="0" y="0"/>
                          <a:ext cx="2293257" cy="7935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FA022" w14:textId="77777777" w:rsidR="005872B5" w:rsidRDefault="005872B5" w:rsidP="00B67799">
                            <w:pPr>
                              <w:pStyle w:val="NoSpacing"/>
                              <w:rPr>
                                <w:rFonts w:ascii="Myriad Pro" w:hAnsi="Myriad Pro" w:cs="Arial"/>
                                <w:b/>
                                <w:color w:val="EA6312" w:themeColor="accent2"/>
                                <w:sz w:val="26"/>
                                <w:szCs w:val="26"/>
                              </w:rPr>
                            </w:pPr>
                            <w:r w:rsidRPr="005872B5">
                              <w:rPr>
                                <w:rFonts w:ascii="Myriad Pro" w:hAnsi="Myriad Pro" w:cs="Arial"/>
                                <w:b/>
                                <w:noProof/>
                                <w:color w:val="EA6312" w:themeColor="accent2"/>
                                <w:sz w:val="26"/>
                                <w:szCs w:val="26"/>
                                <w:lang w:eastAsia="en-US"/>
                              </w:rPr>
                              <w:drawing>
                                <wp:inline distT="0" distB="0" distL="0" distR="0" wp14:anchorId="62C8288C" wp14:editId="33C863BE">
                                  <wp:extent cx="2103755" cy="355917"/>
                                  <wp:effectExtent l="0" t="0" r="0" b="635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3755" cy="355917"/>
                                          </a:xfrm>
                                          <a:prstGeom prst="rect">
                                            <a:avLst/>
                                          </a:prstGeom>
                                          <a:noFill/>
                                          <a:ln>
                                            <a:noFill/>
                                          </a:ln>
                                        </pic:spPr>
                                      </pic:pic>
                                    </a:graphicData>
                                  </a:graphic>
                                </wp:inline>
                              </w:drawing>
                            </w:r>
                          </w:p>
                          <w:p w14:paraId="6ACF0440" w14:textId="77777777" w:rsidR="00B67799" w:rsidRPr="00AB3FC6" w:rsidRDefault="00B67799" w:rsidP="00B67799">
                            <w:pPr>
                              <w:pStyle w:val="NoSpacing"/>
                              <w:rPr>
                                <w:rFonts w:eastAsia="Times New Roman"/>
                                <w:sz w:val="26"/>
                                <w:szCs w:val="26"/>
                              </w:rPr>
                            </w:pPr>
                            <w:r w:rsidRPr="00AB3FC6">
                              <w:rPr>
                                <w:rFonts w:ascii="Myriad Pro" w:hAnsi="Myriad Pro" w:cs="Arial"/>
                                <w:b/>
                                <w:color w:val="EA6312" w:themeColor="accent2"/>
                                <w:sz w:val="26"/>
                                <w:szCs w:val="26"/>
                              </w:rPr>
                              <w:t>MYTH:</w:t>
                            </w:r>
                            <w:r w:rsidRPr="00AB3FC6">
                              <w:rPr>
                                <w:sz w:val="26"/>
                                <w:szCs w:val="26"/>
                              </w:rPr>
                              <w:t xml:space="preserve"> Just applying to college costs a lot of money (application fees, test fees, etc.).</w:t>
                            </w:r>
                          </w:p>
                          <w:p w14:paraId="22E30B88" w14:textId="77777777" w:rsidR="00B67799" w:rsidRPr="00AB3FC6" w:rsidRDefault="00B67799" w:rsidP="00B67799">
                            <w:pPr>
                              <w:pStyle w:val="NoSpacing"/>
                              <w:rPr>
                                <w:rFonts w:cs="Arial"/>
                                <w:sz w:val="26"/>
                                <w:szCs w:val="26"/>
                              </w:rPr>
                            </w:pPr>
                          </w:p>
                          <w:p w14:paraId="7B3E12AE" w14:textId="77777777" w:rsidR="00B67799" w:rsidRPr="00AB3FC6" w:rsidRDefault="00B67799" w:rsidP="00B67799">
                            <w:pPr>
                              <w:pStyle w:val="NoSpacing"/>
                              <w:rPr>
                                <w:w w:val="105"/>
                                <w:sz w:val="26"/>
                                <w:szCs w:val="26"/>
                              </w:rPr>
                            </w:pPr>
                            <w:r w:rsidRPr="00AB3FC6">
                              <w:rPr>
                                <w:rFonts w:ascii="Myriad Pro" w:hAnsi="Myriad Pro" w:cs="Arial"/>
                                <w:b/>
                                <w:color w:val="EA6312" w:themeColor="accent2"/>
                                <w:sz w:val="26"/>
                                <w:szCs w:val="26"/>
                              </w:rPr>
                              <w:t>REALITY</w:t>
                            </w:r>
                            <w:r w:rsidRPr="00AB3FC6">
                              <w:rPr>
                                <w:rFonts w:ascii="Myriad Pro" w:hAnsi="Myriad Pro" w:cs="Arial"/>
                                <w:color w:val="EA6312" w:themeColor="accent2"/>
                                <w:sz w:val="26"/>
                                <w:szCs w:val="26"/>
                              </w:rPr>
                              <w:t>:</w:t>
                            </w:r>
                            <w:r w:rsidRPr="00AB3FC6">
                              <w:rPr>
                                <w:rFonts w:cs="Arial"/>
                                <w:sz w:val="26"/>
                                <w:szCs w:val="26"/>
                              </w:rPr>
                              <w:t xml:space="preserve"> W</w:t>
                            </w:r>
                            <w:r w:rsidRPr="00AB3FC6">
                              <w:rPr>
                                <w:w w:val="105"/>
                                <w:sz w:val="26"/>
                                <w:szCs w:val="26"/>
                              </w:rPr>
                              <w:t>hile it's true that there are a lot of fees and costs associated with college applications, students can often get fee waivers if they meet certain criteria.</w:t>
                            </w:r>
                          </w:p>
                          <w:p w14:paraId="175F98D8" w14:textId="77777777" w:rsidR="00B67799" w:rsidRPr="00AB3FC6" w:rsidRDefault="00B67799" w:rsidP="00B67799">
                            <w:pPr>
                              <w:pStyle w:val="NoSpacing"/>
                              <w:rPr>
                                <w:w w:val="105"/>
                                <w:sz w:val="26"/>
                                <w:szCs w:val="26"/>
                              </w:rPr>
                            </w:pPr>
                          </w:p>
                          <w:p w14:paraId="49776538" w14:textId="77777777" w:rsidR="00B67799" w:rsidRPr="00AB3FC6" w:rsidRDefault="00B67799" w:rsidP="00B67799">
                            <w:pPr>
                              <w:pStyle w:val="NoSpacing"/>
                              <w:rPr>
                                <w:sz w:val="26"/>
                                <w:szCs w:val="26"/>
                              </w:rPr>
                            </w:pPr>
                            <w:r w:rsidRPr="00AB3FC6">
                              <w:rPr>
                                <w:sz w:val="26"/>
                                <w:szCs w:val="26"/>
                              </w:rPr>
                              <w:t>A high school counselor can help students get a fee waiver for the SAT or ACT, and students should talk to each college individually about waiving your application fee.</w:t>
                            </w:r>
                          </w:p>
                          <w:p w14:paraId="0472EB84" w14:textId="77777777" w:rsidR="00B67799" w:rsidRPr="00AB3FC6" w:rsidRDefault="00B67799" w:rsidP="00B67799">
                            <w:pPr>
                              <w:pStyle w:val="NoSpacing"/>
                              <w:rPr>
                                <w:sz w:val="26"/>
                                <w:szCs w:val="26"/>
                              </w:rPr>
                            </w:pPr>
                          </w:p>
                          <w:p w14:paraId="47C1D615" w14:textId="77777777" w:rsidR="00B67799" w:rsidRPr="00AB3FC6" w:rsidRDefault="00B67799" w:rsidP="00B67799">
                            <w:pPr>
                              <w:pStyle w:val="NoSpacing"/>
                              <w:rPr>
                                <w:sz w:val="26"/>
                                <w:szCs w:val="26"/>
                              </w:rPr>
                            </w:pPr>
                            <w:r w:rsidRPr="00AB3FC6">
                              <w:rPr>
                                <w:sz w:val="26"/>
                                <w:szCs w:val="26"/>
                              </w:rPr>
                              <w:t xml:space="preserve">Often, if students can show that they were given an ACT fee waiver, the college will automatically waive the application fee.  </w:t>
                            </w:r>
                          </w:p>
                          <w:p w14:paraId="723EC722" w14:textId="77777777" w:rsidR="00B67799" w:rsidRPr="00AB3FC6" w:rsidRDefault="00B67799" w:rsidP="00B67799">
                            <w:pPr>
                              <w:pStyle w:val="NoSpacing"/>
                              <w:rPr>
                                <w:sz w:val="26"/>
                                <w:szCs w:val="26"/>
                              </w:rPr>
                            </w:pPr>
                          </w:p>
                          <w:p w14:paraId="6D6A4595" w14:textId="77777777" w:rsidR="00B67799" w:rsidRPr="00AB3FC6" w:rsidRDefault="00B67799" w:rsidP="00B67799">
                            <w:pPr>
                              <w:pStyle w:val="NoSpacing"/>
                              <w:rPr>
                                <w:sz w:val="26"/>
                                <w:szCs w:val="26"/>
                              </w:rPr>
                            </w:pPr>
                            <w:r w:rsidRPr="00AB3FC6">
                              <w:rPr>
                                <w:sz w:val="26"/>
                                <w:szCs w:val="26"/>
                              </w:rPr>
                              <w:t xml:space="preserve">Additionally, every income-eligible senior who takes the SAT or SAT Subject Test using a fee waiver will receive </w:t>
                            </w:r>
                            <w:r w:rsidRPr="00AB3FC6">
                              <w:rPr>
                                <w:b/>
                                <w:sz w:val="26"/>
                                <w:szCs w:val="26"/>
                              </w:rPr>
                              <w:t>four</w:t>
                            </w:r>
                            <w:r w:rsidRPr="00AB3FC6">
                              <w:rPr>
                                <w:sz w:val="26"/>
                                <w:szCs w:val="26"/>
                              </w:rPr>
                              <w:t xml:space="preserve"> college application fee waivers from the College Board. </w:t>
                            </w:r>
                          </w:p>
                          <w:p w14:paraId="20FC4411" w14:textId="77777777" w:rsidR="00B67799" w:rsidRPr="00AB3FC6" w:rsidRDefault="00B67799" w:rsidP="00B67799">
                            <w:pPr>
                              <w:pStyle w:val="NoSpacing"/>
                              <w:rPr>
                                <w:w w:val="105"/>
                                <w:sz w:val="26"/>
                                <w:szCs w:val="26"/>
                              </w:rPr>
                            </w:pPr>
                          </w:p>
                          <w:p w14:paraId="08CBF90D" w14:textId="72B2F40B" w:rsidR="00B67799" w:rsidRPr="00AB3FC6" w:rsidRDefault="00B67799" w:rsidP="00B67799">
                            <w:pPr>
                              <w:jc w:val="right"/>
                              <w:rPr>
                                <w:rFonts w:cs="Arial"/>
                                <w:sz w:val="24"/>
                                <w:szCs w:val="26"/>
                              </w:rPr>
                            </w:pPr>
                          </w:p>
                          <w:p w14:paraId="141E1608" w14:textId="77777777" w:rsidR="00B67799" w:rsidRPr="00AC643F" w:rsidRDefault="00B67799" w:rsidP="00B67799">
                            <w:pPr>
                              <w:jc w:val="right"/>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F593A" id="Text Box 9" o:spid="_x0000_s1038" type="#_x0000_t202" style="position:absolute;margin-left:-.85pt;margin-top:-.25pt;width:180.55pt;height:624.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" filled="f" stroked="f" strokeweight=".5pt">
                <v:textbox>
                  <w:txbxContent>
                    <w:p w14:paraId="349FA022" w14:textId="77777777" w:rsidR="005872B5" w:rsidRDefault="005872B5" w:rsidP="00B67799">
                      <w:pPr>
                        <w:pStyle w:val="NoSpacing"/>
                        <w:rPr>
                          <w:rFonts w:ascii="Myriad Pro" w:hAnsi="Myriad Pro" w:cs="Arial"/>
                          <w:b/>
                          <w:color w:val="EA6312" w:themeColor="accent2"/>
                          <w:sz w:val="26"/>
                          <w:szCs w:val="26"/>
                        </w:rPr>
                      </w:pPr>
                      <w:r w:rsidRPr="005872B5">
                        <w:rPr>
                          <w:rFonts w:ascii="Myriad Pro" w:hAnsi="Myriad Pro" w:cs="Arial"/>
                          <w:b/>
                          <w:noProof/>
                          <w:color w:val="EA6312" w:themeColor="accent2"/>
                          <w:sz w:val="26"/>
                          <w:szCs w:val="26"/>
                          <w:lang w:eastAsia="en-US"/>
                        </w:rPr>
                        <w:drawing>
                          <wp:inline distT="0" distB="0" distL="0" distR="0" wp14:anchorId="62C8288C" wp14:editId="33C863BE">
                            <wp:extent cx="2103755" cy="355917"/>
                            <wp:effectExtent l="0" t="0" r="0" b="635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03755" cy="355917"/>
                                    </a:xfrm>
                                    <a:prstGeom prst="rect">
                                      <a:avLst/>
                                    </a:prstGeom>
                                    <a:noFill/>
                                    <a:ln>
                                      <a:noFill/>
                                    </a:ln>
                                  </pic:spPr>
                                </pic:pic>
                              </a:graphicData>
                            </a:graphic>
                          </wp:inline>
                        </w:drawing>
                      </w:r>
                    </w:p>
                    <w:p w14:paraId="6ACF0440" w14:textId="77777777" w:rsidR="00B67799" w:rsidRPr="00AB3FC6" w:rsidRDefault="00B67799" w:rsidP="00B67799">
                      <w:pPr>
                        <w:pStyle w:val="NoSpacing"/>
                        <w:rPr>
                          <w:rFonts w:eastAsia="Times New Roman"/>
                          <w:sz w:val="26"/>
                          <w:szCs w:val="26"/>
                        </w:rPr>
                      </w:pPr>
                      <w:r w:rsidRPr="00AB3FC6">
                        <w:rPr>
                          <w:rFonts w:ascii="Myriad Pro" w:hAnsi="Myriad Pro" w:cs="Arial"/>
                          <w:b/>
                          <w:color w:val="EA6312" w:themeColor="accent2"/>
                          <w:sz w:val="26"/>
                          <w:szCs w:val="26"/>
                        </w:rPr>
                        <w:t>MYTH:</w:t>
                      </w:r>
                      <w:r w:rsidRPr="00AB3FC6">
                        <w:rPr>
                          <w:sz w:val="26"/>
                          <w:szCs w:val="26"/>
                        </w:rPr>
                        <w:t xml:space="preserve"> Just applying to college costs a lot of money (application fees, test fees, etc.).</w:t>
                      </w:r>
                    </w:p>
                    <w:p w14:paraId="22E30B88" w14:textId="77777777" w:rsidR="00B67799" w:rsidRPr="00AB3FC6" w:rsidRDefault="00B67799" w:rsidP="00B67799">
                      <w:pPr>
                        <w:pStyle w:val="NoSpacing"/>
                        <w:rPr>
                          <w:rFonts w:cs="Arial"/>
                          <w:sz w:val="26"/>
                          <w:szCs w:val="26"/>
                        </w:rPr>
                      </w:pPr>
                    </w:p>
                    <w:p w14:paraId="7B3E12AE" w14:textId="77777777" w:rsidR="00B67799" w:rsidRPr="00AB3FC6" w:rsidRDefault="00B67799" w:rsidP="00B67799">
                      <w:pPr>
                        <w:pStyle w:val="NoSpacing"/>
                        <w:rPr>
                          <w:w w:val="105"/>
                          <w:sz w:val="26"/>
                          <w:szCs w:val="26"/>
                        </w:rPr>
                      </w:pPr>
                      <w:r w:rsidRPr="00AB3FC6">
                        <w:rPr>
                          <w:rFonts w:ascii="Myriad Pro" w:hAnsi="Myriad Pro" w:cs="Arial"/>
                          <w:b/>
                          <w:color w:val="EA6312" w:themeColor="accent2"/>
                          <w:sz w:val="26"/>
                          <w:szCs w:val="26"/>
                        </w:rPr>
                        <w:t>REALITY</w:t>
                      </w:r>
                      <w:r w:rsidRPr="00AB3FC6">
                        <w:rPr>
                          <w:rFonts w:ascii="Myriad Pro" w:hAnsi="Myriad Pro" w:cs="Arial"/>
                          <w:color w:val="EA6312" w:themeColor="accent2"/>
                          <w:sz w:val="26"/>
                          <w:szCs w:val="26"/>
                        </w:rPr>
                        <w:t>:</w:t>
                      </w:r>
                      <w:r w:rsidRPr="00AB3FC6">
                        <w:rPr>
                          <w:rFonts w:cs="Arial"/>
                          <w:sz w:val="26"/>
                          <w:szCs w:val="26"/>
                        </w:rPr>
                        <w:t xml:space="preserve"> W</w:t>
                      </w:r>
                      <w:r w:rsidRPr="00AB3FC6">
                        <w:rPr>
                          <w:w w:val="105"/>
                          <w:sz w:val="26"/>
                          <w:szCs w:val="26"/>
                        </w:rPr>
                        <w:t>hile it's true that there are a lot of fees and costs associated with college applications, students can often get fee waivers if they meet certain criteria.</w:t>
                      </w:r>
                    </w:p>
                    <w:p w14:paraId="175F98D8" w14:textId="77777777" w:rsidR="00B67799" w:rsidRPr="00AB3FC6" w:rsidRDefault="00B67799" w:rsidP="00B67799">
                      <w:pPr>
                        <w:pStyle w:val="NoSpacing"/>
                        <w:rPr>
                          <w:w w:val="105"/>
                          <w:sz w:val="26"/>
                          <w:szCs w:val="26"/>
                        </w:rPr>
                      </w:pPr>
                    </w:p>
                    <w:p w14:paraId="49776538" w14:textId="77777777" w:rsidR="00B67799" w:rsidRPr="00AB3FC6" w:rsidRDefault="00B67799" w:rsidP="00B67799">
                      <w:pPr>
                        <w:pStyle w:val="NoSpacing"/>
                        <w:rPr>
                          <w:sz w:val="26"/>
                          <w:szCs w:val="26"/>
                        </w:rPr>
                      </w:pPr>
                      <w:r w:rsidRPr="00AB3FC6">
                        <w:rPr>
                          <w:sz w:val="26"/>
                          <w:szCs w:val="26"/>
                        </w:rPr>
                        <w:t>A high school counselor can help students get a fee waiver for the SAT or ACT, and students should talk to each college individually about waiving your application fee.</w:t>
                      </w:r>
                    </w:p>
                    <w:p w14:paraId="0472EB84" w14:textId="77777777" w:rsidR="00B67799" w:rsidRPr="00AB3FC6" w:rsidRDefault="00B67799" w:rsidP="00B67799">
                      <w:pPr>
                        <w:pStyle w:val="NoSpacing"/>
                        <w:rPr>
                          <w:sz w:val="26"/>
                          <w:szCs w:val="26"/>
                        </w:rPr>
                      </w:pPr>
                    </w:p>
                    <w:p w14:paraId="47C1D615" w14:textId="77777777" w:rsidR="00B67799" w:rsidRPr="00AB3FC6" w:rsidRDefault="00B67799" w:rsidP="00B67799">
                      <w:pPr>
                        <w:pStyle w:val="NoSpacing"/>
                        <w:rPr>
                          <w:sz w:val="26"/>
                          <w:szCs w:val="26"/>
                        </w:rPr>
                      </w:pPr>
                      <w:r w:rsidRPr="00AB3FC6">
                        <w:rPr>
                          <w:sz w:val="26"/>
                          <w:szCs w:val="26"/>
                        </w:rPr>
                        <w:t xml:space="preserve">Often, if students can show that they were given an ACT fee waiver, the college will automatically waive the application fee.  </w:t>
                      </w:r>
                    </w:p>
                    <w:p w14:paraId="723EC722" w14:textId="77777777" w:rsidR="00B67799" w:rsidRPr="00AB3FC6" w:rsidRDefault="00B67799" w:rsidP="00B67799">
                      <w:pPr>
                        <w:pStyle w:val="NoSpacing"/>
                        <w:rPr>
                          <w:sz w:val="26"/>
                          <w:szCs w:val="26"/>
                        </w:rPr>
                      </w:pPr>
                    </w:p>
                    <w:p w14:paraId="6D6A4595" w14:textId="77777777" w:rsidR="00B67799" w:rsidRPr="00AB3FC6" w:rsidRDefault="00B67799" w:rsidP="00B67799">
                      <w:pPr>
                        <w:pStyle w:val="NoSpacing"/>
                        <w:rPr>
                          <w:sz w:val="26"/>
                          <w:szCs w:val="26"/>
                        </w:rPr>
                      </w:pPr>
                      <w:r w:rsidRPr="00AB3FC6">
                        <w:rPr>
                          <w:sz w:val="26"/>
                          <w:szCs w:val="26"/>
                        </w:rPr>
                        <w:t xml:space="preserve">Additionally, every income-eligible senior who takes the SAT or SAT Subject Test using a fee waiver will receive </w:t>
                      </w:r>
                      <w:r w:rsidRPr="00AB3FC6">
                        <w:rPr>
                          <w:b/>
                          <w:sz w:val="26"/>
                          <w:szCs w:val="26"/>
                        </w:rPr>
                        <w:t>four</w:t>
                      </w:r>
                      <w:r w:rsidRPr="00AB3FC6">
                        <w:rPr>
                          <w:sz w:val="26"/>
                          <w:szCs w:val="26"/>
                        </w:rPr>
                        <w:t xml:space="preserve"> college application fee waivers from the College Board. </w:t>
                      </w:r>
                    </w:p>
                    <w:p w14:paraId="20FC4411" w14:textId="77777777" w:rsidR="00B67799" w:rsidRPr="00AB3FC6" w:rsidRDefault="00B67799" w:rsidP="00B67799">
                      <w:pPr>
                        <w:pStyle w:val="NoSpacing"/>
                        <w:rPr>
                          <w:w w:val="105"/>
                          <w:sz w:val="26"/>
                          <w:szCs w:val="26"/>
                        </w:rPr>
                      </w:pPr>
                    </w:p>
                    <w:p w14:paraId="08CBF90D" w14:textId="72B2F40B" w:rsidR="00B67799" w:rsidRPr="00AB3FC6" w:rsidRDefault="00B67799" w:rsidP="00B67799">
                      <w:pPr>
                        <w:jc w:val="right"/>
                        <w:rPr>
                          <w:rFonts w:cs="Arial"/>
                          <w:sz w:val="24"/>
                          <w:szCs w:val="26"/>
                        </w:rPr>
                      </w:pPr>
                    </w:p>
                    <w:p w14:paraId="141E1608" w14:textId="77777777" w:rsidR="00B67799" w:rsidRPr="00AC643F" w:rsidRDefault="00B67799" w:rsidP="00B67799">
                      <w:pPr>
                        <w:jc w:val="right"/>
                        <w:rPr>
                          <w:rFonts w:cs="Arial"/>
                          <w:sz w:val="20"/>
                          <w:szCs w:val="20"/>
                        </w:rPr>
                      </w:pPr>
                    </w:p>
                  </w:txbxContent>
                </v:textbox>
              </v:shape>
            </w:pict>
          </mc:Fallback>
        </mc:AlternateContent>
      </w:r>
      <w:r w:rsidR="00C23EBD" w:rsidRPr="00C23EBD">
        <w:rPr>
          <w:rStyle w:val="Hyperlink"/>
          <w:rFonts w:ascii="Trebuchet MS" w:hAnsi="Trebuchet MS"/>
          <w:sz w:val="26"/>
          <w:szCs w:val="26"/>
        </w:rPr>
        <w:br w:type="page"/>
      </w:r>
    </w:p>
    <w:p w14:paraId="64BE290A" w14:textId="77777777" w:rsidR="000246E8" w:rsidRDefault="000246E8" w:rsidP="005872B5">
      <w:pPr>
        <w:shd w:val="clear" w:color="auto" w:fill="9BCDFF"/>
        <w:spacing w:after="0" w:line="240" w:lineRule="atLeast"/>
        <w:rPr>
          <w:rFonts w:ascii="Myriad Pro" w:hAnsi="Myriad Pro"/>
          <w:b/>
          <w:sz w:val="32"/>
          <w:szCs w:val="23"/>
          <w:shd w:val="clear" w:color="auto" w:fill="9BCDFF"/>
        </w:rPr>
        <w:sectPr w:rsidR="000246E8" w:rsidSect="00B67799">
          <w:type w:val="continuous"/>
          <w:pgSz w:w="12240" w:h="15840"/>
          <w:pgMar w:top="360" w:right="540" w:bottom="360" w:left="360" w:header="720" w:footer="720" w:gutter="0"/>
          <w:cols w:num="2" w:space="720"/>
          <w:titlePg/>
          <w:docGrid w:linePitch="360"/>
        </w:sectPr>
      </w:pPr>
      <w:bookmarkStart w:id="0" w:name="_GoBack"/>
      <w:bookmarkEnd w:id="0"/>
    </w:p>
    <w:p w14:paraId="6E395566" w14:textId="77777777" w:rsidR="005872B5" w:rsidRPr="00C23EBD" w:rsidRDefault="005872B5" w:rsidP="00CB7F6D">
      <w:pPr>
        <w:shd w:val="clear" w:color="auto" w:fill="F0D37E" w:themeFill="accent3" w:themeFillTint="99"/>
        <w:spacing w:after="0" w:line="240" w:lineRule="atLeast"/>
        <w:rPr>
          <w:rFonts w:ascii="Myriad Pro" w:hAnsi="Myriad Pro"/>
          <w:b/>
          <w:sz w:val="32"/>
          <w:szCs w:val="23"/>
        </w:rPr>
      </w:pPr>
      <w:r w:rsidRPr="00CB7F6D">
        <w:rPr>
          <w:rFonts w:ascii="Myriad Pro" w:hAnsi="Myriad Pro"/>
          <w:b/>
          <w:sz w:val="32"/>
          <w:szCs w:val="23"/>
          <w:shd w:val="clear" w:color="auto" w:fill="F0D37E" w:themeFill="accent3" w:themeFillTint="99"/>
        </w:rPr>
        <w:lastRenderedPageBreak/>
        <w:t>Step 2: Apply for Financial Aid</w:t>
      </w:r>
      <w:r w:rsidRPr="00C23EBD">
        <w:rPr>
          <w:rFonts w:ascii="Myriad Pro" w:hAnsi="Myriad Pro"/>
          <w:b/>
          <w:sz w:val="32"/>
          <w:szCs w:val="23"/>
          <w:shd w:val="clear" w:color="auto" w:fill="9BCDFF"/>
        </w:rPr>
        <w:t xml:space="preserve"> </w:t>
      </w:r>
    </w:p>
    <w:p w14:paraId="76D58704" w14:textId="51E58444" w:rsidR="00005DB1" w:rsidRDefault="00005DB1" w:rsidP="005872B5">
      <w:pPr>
        <w:spacing w:after="0" w:line="240" w:lineRule="atLeast"/>
        <w:rPr>
          <w:rFonts w:ascii="Trebuchet MS" w:hAnsi="Trebuchet MS"/>
          <w:sz w:val="26"/>
          <w:szCs w:val="26"/>
        </w:rPr>
      </w:pPr>
    </w:p>
    <w:p w14:paraId="6D1006F8" w14:textId="77777777" w:rsidR="00005DB1" w:rsidRDefault="00005DB1" w:rsidP="005872B5">
      <w:pPr>
        <w:spacing w:after="0" w:line="240" w:lineRule="atLeast"/>
        <w:rPr>
          <w:rFonts w:ascii="Trebuchet MS" w:hAnsi="Trebuchet MS"/>
          <w:sz w:val="26"/>
          <w:szCs w:val="26"/>
        </w:rPr>
      </w:pPr>
    </w:p>
    <w:p w14:paraId="288E120F" w14:textId="7BF165A6" w:rsidR="005872B5" w:rsidRPr="001322B8" w:rsidRDefault="005872B5" w:rsidP="005872B5">
      <w:pPr>
        <w:spacing w:after="0" w:line="240" w:lineRule="atLeast"/>
        <w:rPr>
          <w:rFonts w:ascii="Trebuchet MS" w:hAnsi="Trebuchet MS"/>
          <w:sz w:val="26"/>
          <w:szCs w:val="26"/>
        </w:rPr>
      </w:pPr>
      <w:r w:rsidRPr="001322B8">
        <w:rPr>
          <w:rFonts w:ascii="Trebuchet MS" w:hAnsi="Trebuchet MS"/>
          <w:sz w:val="26"/>
          <w:szCs w:val="26"/>
        </w:rPr>
        <w:t xml:space="preserve">You and your child should complete and submit either the </w:t>
      </w:r>
      <w:hyperlink r:id="rId25" w:history="1">
        <w:r w:rsidRPr="001322B8">
          <w:rPr>
            <w:rStyle w:val="Hyperlink"/>
            <w:sz w:val="26"/>
            <w:szCs w:val="26"/>
          </w:rPr>
          <w:t>Free Application for Federal Student Aid (FAFSA®)</w:t>
        </w:r>
      </w:hyperlink>
      <w:r w:rsidRPr="001322B8">
        <w:rPr>
          <w:rFonts w:ascii="Trebuchet MS" w:hAnsi="Trebuchet MS"/>
          <w:sz w:val="26"/>
          <w:szCs w:val="26"/>
        </w:rPr>
        <w:t xml:space="preserve"> or the</w:t>
      </w:r>
      <w:r w:rsidRPr="001322B8">
        <w:rPr>
          <w:sz w:val="26"/>
          <w:szCs w:val="26"/>
        </w:rPr>
        <w:t xml:space="preserve"> </w:t>
      </w:r>
      <w:hyperlink r:id="rId26" w:history="1">
        <w:r w:rsidRPr="001322B8">
          <w:rPr>
            <w:rStyle w:val="Hyperlink"/>
            <w:sz w:val="26"/>
            <w:szCs w:val="26"/>
          </w:rPr>
          <w:t>Washington Application for State Financial Aid (WASFA)</w:t>
        </w:r>
      </w:hyperlink>
      <w:r w:rsidRPr="001322B8">
        <w:rPr>
          <w:rStyle w:val="Hyperlink"/>
          <w:sz w:val="26"/>
          <w:szCs w:val="26"/>
        </w:rPr>
        <w:t>.</w:t>
      </w:r>
      <w:r w:rsidRPr="001322B8">
        <w:rPr>
          <w:rFonts w:ascii="Trebuchet MS" w:hAnsi="Trebuchet MS"/>
          <w:sz w:val="26"/>
          <w:szCs w:val="26"/>
        </w:rPr>
        <w:t xml:space="preserve"> Both applications open </w:t>
      </w:r>
      <w:r w:rsidRPr="001322B8">
        <w:rPr>
          <w:rFonts w:ascii="Trebuchet MS" w:hAnsi="Trebuchet MS"/>
          <w:b/>
          <w:sz w:val="26"/>
          <w:szCs w:val="26"/>
          <w:u w:val="single"/>
        </w:rPr>
        <w:t>October 1.</w:t>
      </w:r>
      <w:r w:rsidRPr="001322B8">
        <w:rPr>
          <w:rFonts w:ascii="Trebuchet MS" w:hAnsi="Trebuchet MS"/>
          <w:sz w:val="26"/>
          <w:szCs w:val="26"/>
        </w:rPr>
        <w:t xml:space="preserve"> You should complete this step as soon as possible. </w:t>
      </w:r>
    </w:p>
    <w:p w14:paraId="6D57816B" w14:textId="77777777" w:rsidR="005872B5" w:rsidRPr="001322B8" w:rsidRDefault="005872B5" w:rsidP="005872B5">
      <w:pPr>
        <w:spacing w:after="0" w:line="240" w:lineRule="atLeast"/>
        <w:rPr>
          <w:rFonts w:ascii="Trebuchet MS" w:hAnsi="Trebuchet MS"/>
          <w:sz w:val="26"/>
          <w:szCs w:val="26"/>
        </w:rPr>
      </w:pPr>
    </w:p>
    <w:p w14:paraId="510CDA02" w14:textId="3973847C" w:rsidR="005872B5" w:rsidRPr="001322B8" w:rsidRDefault="005872B5" w:rsidP="005872B5">
      <w:pPr>
        <w:shd w:val="clear" w:color="auto" w:fill="F2F2F2" w:themeFill="background1" w:themeFillShade="F2"/>
        <w:spacing w:after="0" w:line="240" w:lineRule="atLeast"/>
        <w:rPr>
          <w:rFonts w:ascii="Trebuchet MS" w:hAnsi="Trebuchet MS"/>
          <w:sz w:val="26"/>
          <w:szCs w:val="26"/>
        </w:rPr>
      </w:pPr>
      <w:r w:rsidRPr="001322B8">
        <w:rPr>
          <w:rFonts w:ascii="Trebuchet MS" w:hAnsi="Trebuchet MS"/>
          <w:b/>
          <w:sz w:val="26"/>
          <w:szCs w:val="26"/>
        </w:rPr>
        <w:t xml:space="preserve">REMINDER: </w:t>
      </w:r>
      <w:r w:rsidRPr="001322B8">
        <w:rPr>
          <w:rFonts w:ascii="Trebuchet MS" w:hAnsi="Trebuchet MS"/>
          <w:sz w:val="26"/>
          <w:szCs w:val="26"/>
        </w:rPr>
        <w:t xml:space="preserve">File the </w:t>
      </w:r>
      <w:r w:rsidRPr="001322B8">
        <w:rPr>
          <w:rFonts w:ascii="Trebuchet MS" w:hAnsi="Trebuchet MS"/>
          <w:b/>
          <w:sz w:val="26"/>
          <w:szCs w:val="26"/>
        </w:rPr>
        <w:t>FAFSA</w:t>
      </w:r>
      <w:r w:rsidRPr="001322B8">
        <w:rPr>
          <w:rFonts w:ascii="Trebuchet MS" w:hAnsi="Trebuchet MS"/>
          <w:sz w:val="26"/>
          <w:szCs w:val="26"/>
        </w:rPr>
        <w:t xml:space="preserve"> (</w:t>
      </w:r>
      <w:hyperlink r:id="rId27" w:history="1">
        <w:r w:rsidRPr="001322B8">
          <w:rPr>
            <w:rStyle w:val="Hyperlink"/>
            <w:rFonts w:ascii="Trebuchet MS" w:hAnsi="Trebuchet MS"/>
            <w:sz w:val="26"/>
            <w:szCs w:val="26"/>
          </w:rPr>
          <w:t>https://fafsa.ed.gov/</w:t>
        </w:r>
      </w:hyperlink>
      <w:r w:rsidRPr="001322B8">
        <w:rPr>
          <w:rFonts w:ascii="Trebuchet MS" w:hAnsi="Trebuchet MS"/>
          <w:sz w:val="26"/>
          <w:szCs w:val="26"/>
        </w:rPr>
        <w:t xml:space="preserve">) if your child </w:t>
      </w:r>
      <w:r w:rsidRPr="001322B8">
        <w:rPr>
          <w:rFonts w:ascii="Trebuchet MS" w:hAnsi="Trebuchet MS"/>
          <w:b/>
          <w:sz w:val="26"/>
          <w:szCs w:val="26"/>
        </w:rPr>
        <w:t>is</w:t>
      </w:r>
      <w:r w:rsidRPr="001322B8">
        <w:rPr>
          <w:rFonts w:ascii="Trebuchet MS" w:hAnsi="Trebuchet MS"/>
          <w:sz w:val="26"/>
          <w:szCs w:val="26"/>
        </w:rPr>
        <w:t xml:space="preserve"> a U.S. citizen or permanent resident. Students who do not meet these eligibility requirements should file the </w:t>
      </w:r>
      <w:r w:rsidRPr="001322B8">
        <w:rPr>
          <w:rFonts w:ascii="Trebuchet MS" w:hAnsi="Trebuchet MS"/>
          <w:b/>
          <w:sz w:val="26"/>
          <w:szCs w:val="26"/>
        </w:rPr>
        <w:t>WASFA</w:t>
      </w:r>
      <w:r w:rsidRPr="001322B8">
        <w:rPr>
          <w:rFonts w:ascii="Trebuchet MS" w:hAnsi="Trebuchet MS"/>
          <w:sz w:val="26"/>
          <w:szCs w:val="26"/>
        </w:rPr>
        <w:t xml:space="preserve"> </w:t>
      </w:r>
      <w:r w:rsidR="002876A7" w:rsidRPr="008855E3">
        <w:rPr>
          <w:rFonts w:ascii="Trebuchet MS" w:hAnsi="Trebuchet MS"/>
          <w:sz w:val="26"/>
          <w:szCs w:val="26"/>
        </w:rPr>
        <w:t>(</w:t>
      </w:r>
      <w:hyperlink r:id="rId28" w:history="1">
        <w:r w:rsidR="002876A7" w:rsidRPr="00125019">
          <w:rPr>
            <w:rStyle w:val="Hyperlink"/>
            <w:sz w:val="26"/>
            <w:szCs w:val="26"/>
          </w:rPr>
          <w:t>https://wsac.wa.gov/wasfa</w:t>
        </w:r>
      </w:hyperlink>
      <w:r w:rsidR="002876A7">
        <w:rPr>
          <w:sz w:val="26"/>
          <w:szCs w:val="26"/>
        </w:rPr>
        <w:t>)</w:t>
      </w:r>
      <w:r w:rsidR="002876A7" w:rsidRPr="008855E3">
        <w:rPr>
          <w:rFonts w:ascii="Trebuchet MS" w:hAnsi="Trebuchet MS"/>
          <w:sz w:val="26"/>
          <w:szCs w:val="26"/>
        </w:rPr>
        <w:t>.</w:t>
      </w:r>
    </w:p>
    <w:p w14:paraId="75146D8B" w14:textId="77777777" w:rsidR="005872B5" w:rsidRPr="001322B8" w:rsidRDefault="005872B5" w:rsidP="005872B5">
      <w:pPr>
        <w:spacing w:after="0" w:line="240" w:lineRule="atLeast"/>
        <w:rPr>
          <w:rFonts w:ascii="Trebuchet MS" w:hAnsi="Trebuchet MS"/>
          <w:sz w:val="26"/>
          <w:szCs w:val="26"/>
        </w:rPr>
      </w:pPr>
    </w:p>
    <w:p w14:paraId="2BBB6023" w14:textId="0989C09E" w:rsidR="00146476" w:rsidRDefault="005872B5" w:rsidP="005872B5">
      <w:pPr>
        <w:spacing w:after="0" w:line="240" w:lineRule="atLeast"/>
        <w:rPr>
          <w:rFonts w:ascii="Trebuchet MS" w:hAnsi="Trebuchet MS"/>
          <w:sz w:val="26"/>
          <w:szCs w:val="26"/>
        </w:rPr>
      </w:pPr>
      <w:r w:rsidRPr="001322B8">
        <w:rPr>
          <w:rFonts w:ascii="Trebuchet MS" w:hAnsi="Trebuchet MS"/>
          <w:sz w:val="26"/>
          <w:szCs w:val="26"/>
        </w:rPr>
        <w:t>Students will be required to report income and tax information from an earlier tax year or</w:t>
      </w:r>
      <w:r w:rsidRPr="001322B8">
        <w:rPr>
          <w:rFonts w:ascii="Trebuchet MS" w:hAnsi="Trebuchet MS"/>
          <w:b/>
          <w:i/>
          <w:sz w:val="26"/>
          <w:szCs w:val="26"/>
        </w:rPr>
        <w:t xml:space="preserve"> prior-prior year.</w:t>
      </w:r>
      <w:r w:rsidRPr="001322B8">
        <w:rPr>
          <w:rFonts w:ascii="Trebuchet MS" w:hAnsi="Trebuchet MS"/>
          <w:sz w:val="26"/>
          <w:szCs w:val="26"/>
        </w:rPr>
        <w:t xml:space="preserve"> For example, on the </w:t>
      </w:r>
      <w:r w:rsidR="00AA3AC8">
        <w:rPr>
          <w:rFonts w:ascii="Trebuchet MS" w:hAnsi="Trebuchet MS"/>
          <w:sz w:val="26"/>
          <w:szCs w:val="26"/>
        </w:rPr>
        <w:t>202</w:t>
      </w:r>
      <w:r w:rsidR="00005DB1">
        <w:rPr>
          <w:rFonts w:ascii="Trebuchet MS" w:hAnsi="Trebuchet MS"/>
          <w:sz w:val="26"/>
          <w:szCs w:val="26"/>
        </w:rPr>
        <w:t>1-22</w:t>
      </w:r>
      <w:r w:rsidRPr="001322B8">
        <w:rPr>
          <w:rFonts w:ascii="Trebuchet MS" w:hAnsi="Trebuchet MS"/>
          <w:sz w:val="26"/>
          <w:szCs w:val="26"/>
        </w:rPr>
        <w:t xml:space="preserve"> FAFSA/WASFA, students—and their parent(s), as appropriate—will report their 201</w:t>
      </w:r>
      <w:r w:rsidR="00005DB1">
        <w:rPr>
          <w:rFonts w:ascii="Trebuchet MS" w:hAnsi="Trebuchet MS"/>
          <w:sz w:val="26"/>
          <w:szCs w:val="26"/>
        </w:rPr>
        <w:t>9</w:t>
      </w:r>
      <w:r w:rsidRPr="001322B8">
        <w:rPr>
          <w:rFonts w:ascii="Trebuchet MS" w:hAnsi="Trebuchet MS"/>
          <w:sz w:val="26"/>
          <w:szCs w:val="26"/>
        </w:rPr>
        <w:t xml:space="preserve"> income and tax information</w:t>
      </w:r>
      <w:r w:rsidR="00250B59">
        <w:rPr>
          <w:rFonts w:ascii="Trebuchet MS" w:hAnsi="Trebuchet MS"/>
          <w:sz w:val="26"/>
          <w:szCs w:val="26"/>
        </w:rPr>
        <w:t xml:space="preserve">. </w:t>
      </w:r>
      <w:r w:rsidR="00144BF9">
        <w:rPr>
          <w:rFonts w:ascii="Trebuchet MS" w:hAnsi="Trebuchet MS"/>
          <w:sz w:val="26"/>
          <w:szCs w:val="26"/>
        </w:rPr>
        <w:t xml:space="preserve">Because you will have already done your taxes by the time you fill out your FAFSA, you may be able to use the IRS Data Retrieval Tool (IRS DRT) to automatically import your tax information into your FAFSA. See more information at: </w:t>
      </w:r>
      <w:hyperlink r:id="rId29" w:history="1">
        <w:r w:rsidR="0079441E" w:rsidRPr="0079441E">
          <w:rPr>
            <w:rStyle w:val="Hyperlink"/>
            <w:sz w:val="26"/>
            <w:szCs w:val="26"/>
          </w:rPr>
          <w:t>https://studentaid.ed.gov/sa/resources/parents</w:t>
        </w:r>
      </w:hyperlink>
      <w:r w:rsidR="0079441E" w:rsidRPr="0079441E">
        <w:rPr>
          <w:sz w:val="26"/>
          <w:szCs w:val="26"/>
        </w:rPr>
        <w:t xml:space="preserve"> </w:t>
      </w:r>
    </w:p>
    <w:p w14:paraId="4E63F542" w14:textId="77777777" w:rsidR="00146476" w:rsidRDefault="00146476" w:rsidP="00146476">
      <w:pPr>
        <w:spacing w:after="0" w:line="240" w:lineRule="atLeast"/>
        <w:rPr>
          <w:rFonts w:ascii="Trebuchet MS" w:hAnsi="Trebuchet MS"/>
          <w:sz w:val="26"/>
          <w:szCs w:val="26"/>
        </w:rPr>
      </w:pPr>
    </w:p>
    <w:p w14:paraId="6BC4B6F2" w14:textId="77777777" w:rsidR="00146476" w:rsidRPr="001322B8" w:rsidRDefault="00146476" w:rsidP="00146476">
      <w:pPr>
        <w:spacing w:after="0" w:line="240" w:lineRule="atLeast"/>
        <w:rPr>
          <w:rFonts w:ascii="Trebuchet MS" w:hAnsi="Trebuchet MS"/>
          <w:sz w:val="26"/>
          <w:szCs w:val="26"/>
        </w:rPr>
      </w:pPr>
      <w:r w:rsidRPr="001322B8">
        <w:rPr>
          <w:rFonts w:ascii="Trebuchet MS" w:hAnsi="Trebuchet MS"/>
          <w:sz w:val="26"/>
          <w:szCs w:val="26"/>
        </w:rPr>
        <w:t>Filing early is holding your child’s place in line</w:t>
      </w:r>
      <w:r w:rsidR="00FB2A82">
        <w:rPr>
          <w:rFonts w:ascii="Trebuchet MS" w:hAnsi="Trebuchet MS"/>
          <w:sz w:val="26"/>
          <w:szCs w:val="26"/>
        </w:rPr>
        <w:t xml:space="preserve"> </w:t>
      </w:r>
      <w:r w:rsidRPr="001322B8">
        <w:rPr>
          <w:rFonts w:ascii="Trebuchet MS" w:hAnsi="Trebuchet MS"/>
          <w:sz w:val="26"/>
          <w:szCs w:val="26"/>
        </w:rPr>
        <w:t xml:space="preserve">for financial aid. The sooner you get in line, the likelier it is that you’ll be awarded aid. Filing early – before your taxes are complete – helps ensure that your child has access to as much financial aid funds as is possible. </w:t>
      </w:r>
    </w:p>
    <w:p w14:paraId="74AB572D" w14:textId="77777777" w:rsidR="00146476" w:rsidRPr="001322B8" w:rsidRDefault="00146476" w:rsidP="00146476">
      <w:pPr>
        <w:spacing w:after="0" w:line="240" w:lineRule="atLeast"/>
        <w:rPr>
          <w:rFonts w:ascii="Trebuchet MS" w:hAnsi="Trebuchet MS"/>
          <w:sz w:val="26"/>
          <w:szCs w:val="26"/>
        </w:rPr>
      </w:pPr>
    </w:p>
    <w:p w14:paraId="6C3C3D86" w14:textId="366005B6" w:rsidR="00146476" w:rsidRDefault="00146476" w:rsidP="00146476">
      <w:pPr>
        <w:spacing w:after="0" w:line="240" w:lineRule="atLeast"/>
        <w:rPr>
          <w:sz w:val="26"/>
          <w:szCs w:val="26"/>
        </w:rPr>
      </w:pPr>
      <w:r w:rsidRPr="001322B8">
        <w:rPr>
          <w:rFonts w:ascii="Trebuchet MS" w:hAnsi="Trebuchet MS"/>
          <w:sz w:val="26"/>
          <w:szCs w:val="26"/>
        </w:rPr>
        <w:t xml:space="preserve">Students need to file for financial aid every year they are in college. </w:t>
      </w:r>
      <w:r w:rsidR="002876A7">
        <w:rPr>
          <w:b/>
          <w:i/>
          <w:sz w:val="26"/>
          <w:szCs w:val="26"/>
        </w:rPr>
        <w:t>The 12</w:t>
      </w:r>
      <w:r w:rsidR="002876A7" w:rsidRPr="002876A7">
        <w:rPr>
          <w:b/>
          <w:i/>
          <w:sz w:val="26"/>
          <w:szCs w:val="26"/>
          <w:vertAlign w:val="superscript"/>
        </w:rPr>
        <w:t>th</w:t>
      </w:r>
      <w:r w:rsidR="002876A7">
        <w:rPr>
          <w:b/>
          <w:i/>
          <w:sz w:val="26"/>
          <w:szCs w:val="26"/>
        </w:rPr>
        <w:t xml:space="preserve"> Year Campaign</w:t>
      </w:r>
      <w:r w:rsidRPr="001322B8">
        <w:rPr>
          <w:sz w:val="26"/>
          <w:szCs w:val="26"/>
        </w:rPr>
        <w:t xml:space="preserve"> is a state-administered program that holds free, regional events to help students and families complete financial aid applications. The workshops </w:t>
      </w:r>
      <w:r w:rsidR="00144BF9">
        <w:rPr>
          <w:sz w:val="26"/>
          <w:szCs w:val="26"/>
        </w:rPr>
        <w:t>begin in</w:t>
      </w:r>
      <w:r w:rsidRPr="001322B8">
        <w:rPr>
          <w:sz w:val="26"/>
          <w:szCs w:val="26"/>
        </w:rPr>
        <w:t xml:space="preserve"> </w:t>
      </w:r>
      <w:r w:rsidRPr="00144BF9">
        <w:rPr>
          <w:sz w:val="26"/>
          <w:szCs w:val="26"/>
        </w:rPr>
        <w:t>October and November</w:t>
      </w:r>
      <w:r w:rsidRPr="001322B8">
        <w:rPr>
          <w:sz w:val="26"/>
          <w:szCs w:val="26"/>
        </w:rPr>
        <w:t xml:space="preserve"> at numerous locations across Washington State. Students receive step-by-step instructions for successfully completing and submitting their FAFSA or WASFA. </w:t>
      </w:r>
    </w:p>
    <w:p w14:paraId="5E113856" w14:textId="77777777" w:rsidR="00146476" w:rsidRDefault="00146476" w:rsidP="00146476">
      <w:pPr>
        <w:spacing w:after="0" w:line="240" w:lineRule="atLeast"/>
        <w:rPr>
          <w:sz w:val="26"/>
          <w:szCs w:val="26"/>
        </w:rPr>
      </w:pPr>
    </w:p>
    <w:p w14:paraId="55AB226B" w14:textId="6BC1AD7D" w:rsidR="000527B7" w:rsidRDefault="00146476" w:rsidP="00146476">
      <w:pPr>
        <w:spacing w:after="0" w:line="240" w:lineRule="atLeast"/>
        <w:rPr>
          <w:rFonts w:ascii="Trebuchet MS" w:hAnsi="Trebuchet MS"/>
          <w:sz w:val="26"/>
          <w:szCs w:val="26"/>
        </w:rPr>
      </w:pPr>
      <w:r>
        <w:rPr>
          <w:rFonts w:ascii="Trebuchet MS" w:hAnsi="Trebuchet MS"/>
          <w:b/>
          <w:sz w:val="26"/>
          <w:szCs w:val="26"/>
        </w:rPr>
        <w:t xml:space="preserve">Confused? Get help. </w:t>
      </w:r>
      <w:hyperlink r:id="rId30" w:history="1">
        <w:r w:rsidR="00005DB1" w:rsidRPr="00125019">
          <w:rPr>
            <w:rStyle w:val="Hyperlink"/>
            <w:rFonts w:ascii="Trebuchet MS" w:hAnsi="Trebuchet MS"/>
            <w:sz w:val="26"/>
            <w:szCs w:val="26"/>
          </w:rPr>
          <w:t>https://wsac.wa.gov/12th-year-campaign</w:t>
        </w:r>
      </w:hyperlink>
      <w:r w:rsidR="00005DB1">
        <w:rPr>
          <w:rFonts w:ascii="Trebuchet MS" w:hAnsi="Trebuchet MS"/>
          <w:sz w:val="26"/>
          <w:szCs w:val="26"/>
        </w:rPr>
        <w:t xml:space="preserve"> </w:t>
      </w:r>
    </w:p>
    <w:p w14:paraId="21544148" w14:textId="582C00BA" w:rsidR="000527B7" w:rsidRDefault="00144BF9">
      <w:pPr>
        <w:spacing w:after="160" w:line="300" w:lineRule="auto"/>
        <w:rPr>
          <w:rFonts w:ascii="Trebuchet MS" w:hAnsi="Trebuchet MS"/>
          <w:sz w:val="26"/>
          <w:szCs w:val="26"/>
        </w:rPr>
      </w:pPr>
      <w:r w:rsidRPr="000246E8">
        <w:rPr>
          <w:noProof/>
        </w:rPr>
        <mc:AlternateContent>
          <mc:Choice Requires="wps">
            <w:drawing>
              <wp:anchor distT="0" distB="0" distL="114300" distR="114300" simplePos="0" relativeHeight="251842560" behindDoc="0" locked="0" layoutInCell="1" allowOverlap="1" wp14:anchorId="0049D8A6" wp14:editId="421CFD92">
                <wp:simplePos x="0" y="0"/>
                <wp:positionH relativeFrom="margin">
                  <wp:posOffset>0</wp:posOffset>
                </wp:positionH>
                <wp:positionV relativeFrom="margin">
                  <wp:posOffset>6104255</wp:posOffset>
                </wp:positionV>
                <wp:extent cx="7315200" cy="36576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7315200" cy="365760"/>
                        </a:xfrm>
                        <a:prstGeom prst="rect">
                          <a:avLst/>
                        </a:prstGeom>
                        <a:solidFill>
                          <a:srgbClr val="E6B729"/>
                        </a:solidFill>
                        <a:ln w="6350">
                          <a:noFill/>
                        </a:ln>
                        <a:effectLst/>
                      </wps:spPr>
                      <wps:txbx>
                        <w:txbxContent>
                          <w:p w14:paraId="46F72284" w14:textId="77777777" w:rsidR="000527B7" w:rsidRPr="00661D0B" w:rsidRDefault="000527B7" w:rsidP="000527B7">
                            <w:pPr>
                              <w:widowControl w:val="0"/>
                              <w:shd w:val="clear" w:color="auto" w:fill="E6B729" w:themeFill="accent3"/>
                              <w:rPr>
                                <w:rFonts w:ascii="Myriad Pro" w:hAnsi="Myriad Pro" w:cs="Arial"/>
                                <w:b/>
                                <w:sz w:val="32"/>
                                <w:szCs w:val="15"/>
                              </w:rPr>
                            </w:pPr>
                            <w:r w:rsidRPr="00661D0B">
                              <w:rPr>
                                <w:rFonts w:ascii="Myriad Pro" w:hAnsi="Myriad Pro" w:cs="Arial"/>
                                <w:b/>
                                <w:sz w:val="32"/>
                                <w:szCs w:val="15"/>
                              </w:rPr>
                              <w:t>Myth Buster</w:t>
                            </w:r>
                          </w:p>
                          <w:p w14:paraId="11F3F188" w14:textId="77777777" w:rsidR="000527B7" w:rsidRPr="00F45C84" w:rsidRDefault="000527B7" w:rsidP="000527B7">
                            <w:pPr>
                              <w:widowControl w:val="0"/>
                              <w:spacing w:line="240" w:lineRule="auto"/>
                              <w:rPr>
                                <w:rFonts w:ascii="Myriad Pro" w:hAnsi="Myriad Pro" w:cs="Arial"/>
                                <w:sz w:val="18"/>
                                <w:szCs w:val="15"/>
                              </w:rPr>
                            </w:pPr>
                          </w:p>
                          <w:p w14:paraId="56859E22" w14:textId="77777777" w:rsidR="000527B7" w:rsidRPr="009E4AFB" w:rsidRDefault="000527B7" w:rsidP="000527B7">
                            <w:pPr>
                              <w:spacing w:after="0"/>
                              <w:rPr>
                                <w:rFonts w:ascii="Myriad Pro" w:hAnsi="Myriad Pro"/>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9D8A6" id="Text Box 20" o:spid="_x0000_s1039" type="#_x0000_t202" style="position:absolute;margin-left:0;margin-top:480.65pt;width:8in;height:28.8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" fillcolor="#e6b729" stroked="f" strokeweight=".5pt">
                <v:textbox>
                  <w:txbxContent>
                    <w:p w14:paraId="46F72284" w14:textId="77777777" w:rsidR="000527B7" w:rsidRPr="00661D0B" w:rsidRDefault="000527B7" w:rsidP="000527B7">
                      <w:pPr>
                        <w:widowControl w:val="0"/>
                        <w:shd w:val="clear" w:color="auto" w:fill="E6B729" w:themeFill="accent3"/>
                        <w:rPr>
                          <w:rFonts w:ascii="Myriad Pro" w:hAnsi="Myriad Pro" w:cs="Arial"/>
                          <w:b/>
                          <w:sz w:val="32"/>
                          <w:szCs w:val="15"/>
                        </w:rPr>
                      </w:pPr>
                      <w:r w:rsidRPr="00661D0B">
                        <w:rPr>
                          <w:rFonts w:ascii="Myriad Pro" w:hAnsi="Myriad Pro" w:cs="Arial"/>
                          <w:b/>
                          <w:sz w:val="32"/>
                          <w:szCs w:val="15"/>
                        </w:rPr>
                        <w:t>Myth Buster</w:t>
                      </w:r>
                    </w:p>
                    <w:p w14:paraId="11F3F188" w14:textId="77777777" w:rsidR="000527B7" w:rsidRPr="00F45C84" w:rsidRDefault="000527B7" w:rsidP="000527B7">
                      <w:pPr>
                        <w:widowControl w:val="0"/>
                        <w:spacing w:line="240" w:lineRule="auto"/>
                        <w:rPr>
                          <w:rFonts w:ascii="Myriad Pro" w:hAnsi="Myriad Pro" w:cs="Arial"/>
                          <w:sz w:val="18"/>
                          <w:szCs w:val="15"/>
                        </w:rPr>
                      </w:pPr>
                    </w:p>
                    <w:p w14:paraId="56859E22" w14:textId="77777777" w:rsidR="000527B7" w:rsidRPr="009E4AFB" w:rsidRDefault="000527B7" w:rsidP="000527B7">
                      <w:pPr>
                        <w:spacing w:after="0"/>
                        <w:rPr>
                          <w:rFonts w:ascii="Myriad Pro" w:hAnsi="Myriad Pro"/>
                          <w:b/>
                          <w:sz w:val="28"/>
                        </w:rPr>
                      </w:pPr>
                    </w:p>
                  </w:txbxContent>
                </v:textbox>
                <w10:wrap type="square" anchorx="margin" anchory="margin"/>
              </v:shape>
            </w:pict>
          </mc:Fallback>
        </mc:AlternateContent>
      </w:r>
      <w:r w:rsidRPr="000246E8">
        <w:rPr>
          <w:noProof/>
        </w:rPr>
        <mc:AlternateContent>
          <mc:Choice Requires="wps">
            <w:drawing>
              <wp:anchor distT="0" distB="0" distL="114300" distR="114300" simplePos="0" relativeHeight="251844608" behindDoc="0" locked="0" layoutInCell="1" allowOverlap="1" wp14:anchorId="0921719D" wp14:editId="66BE349D">
                <wp:simplePos x="0" y="0"/>
                <wp:positionH relativeFrom="margin">
                  <wp:posOffset>0</wp:posOffset>
                </wp:positionH>
                <wp:positionV relativeFrom="margin">
                  <wp:posOffset>6486525</wp:posOffset>
                </wp:positionV>
                <wp:extent cx="7315200" cy="2971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7315200" cy="2971800"/>
                        </a:xfrm>
                        <a:prstGeom prst="rect">
                          <a:avLst/>
                        </a:prstGeom>
                        <a:noFill/>
                        <a:ln w="6350">
                          <a:noFill/>
                        </a:ln>
                        <a:effectLst/>
                      </wps:spPr>
                      <wps:txbx>
                        <w:txbxContent>
                          <w:p w14:paraId="6C9F0475" w14:textId="77777777" w:rsidR="000527B7" w:rsidRPr="000527B7" w:rsidRDefault="000527B7" w:rsidP="000527B7">
                            <w:pPr>
                              <w:pStyle w:val="NoSpacing"/>
                              <w:rPr>
                                <w:rFonts w:eastAsia="Times New Roman"/>
                                <w:sz w:val="26"/>
                                <w:szCs w:val="26"/>
                              </w:rPr>
                            </w:pPr>
                            <w:r w:rsidRPr="000527B7">
                              <w:rPr>
                                <w:rFonts w:ascii="Myriad Pro" w:hAnsi="Myriad Pro" w:cs="Arial"/>
                                <w:b/>
                                <w:color w:val="EA6312" w:themeColor="accent2"/>
                                <w:sz w:val="26"/>
                                <w:szCs w:val="26"/>
                              </w:rPr>
                              <w:t>MYTH:</w:t>
                            </w:r>
                            <w:r w:rsidRPr="000527B7">
                              <w:rPr>
                                <w:sz w:val="26"/>
                                <w:szCs w:val="26"/>
                              </w:rPr>
                              <w:t xml:space="preserve"> Because of the cost of higher education, students should only apply to inexpensive schools.</w:t>
                            </w:r>
                          </w:p>
                          <w:p w14:paraId="2B7AFD9B" w14:textId="77777777" w:rsidR="000527B7" w:rsidRPr="000527B7" w:rsidRDefault="000527B7" w:rsidP="000527B7">
                            <w:pPr>
                              <w:pStyle w:val="NoSpacing"/>
                              <w:rPr>
                                <w:rFonts w:cs="Arial"/>
                                <w:sz w:val="26"/>
                                <w:szCs w:val="26"/>
                              </w:rPr>
                            </w:pPr>
                          </w:p>
                          <w:p w14:paraId="285FFBF3" w14:textId="77777777" w:rsidR="000527B7" w:rsidRPr="000527B7" w:rsidRDefault="000527B7" w:rsidP="000527B7">
                            <w:pPr>
                              <w:pStyle w:val="NoSpacing"/>
                              <w:rPr>
                                <w:rFonts w:cs="Arial"/>
                                <w:sz w:val="26"/>
                                <w:szCs w:val="26"/>
                              </w:rPr>
                            </w:pPr>
                            <w:r w:rsidRPr="000527B7">
                              <w:rPr>
                                <w:rFonts w:ascii="Myriad Pro" w:hAnsi="Myriad Pro" w:cs="Arial"/>
                                <w:b/>
                                <w:color w:val="EA6312" w:themeColor="accent2"/>
                                <w:sz w:val="26"/>
                                <w:szCs w:val="26"/>
                              </w:rPr>
                              <w:t>REALITY</w:t>
                            </w:r>
                            <w:r w:rsidRPr="000527B7">
                              <w:rPr>
                                <w:rFonts w:ascii="Myriad Pro" w:hAnsi="Myriad Pro" w:cs="Arial"/>
                                <w:color w:val="EA6312" w:themeColor="accent2"/>
                                <w:sz w:val="26"/>
                                <w:szCs w:val="26"/>
                              </w:rPr>
                              <w:t>:</w:t>
                            </w:r>
                            <w:r w:rsidRPr="000527B7">
                              <w:rPr>
                                <w:rFonts w:cs="Arial"/>
                                <w:sz w:val="26"/>
                                <w:szCs w:val="26"/>
                              </w:rPr>
                              <w:t xml:space="preserve"> Students do not really know how much college will cost out of pocket until they apply, are accepted, and receive a financial aid package. This means that they should apply to colleges seem like a good fit, regardless of cost. </w:t>
                            </w:r>
                          </w:p>
                          <w:p w14:paraId="05516E8D" w14:textId="77777777" w:rsidR="000527B7" w:rsidRPr="000527B7" w:rsidRDefault="000527B7" w:rsidP="000527B7">
                            <w:pPr>
                              <w:pStyle w:val="NoSpacing"/>
                              <w:rPr>
                                <w:rFonts w:cs="Arial"/>
                                <w:sz w:val="26"/>
                                <w:szCs w:val="26"/>
                              </w:rPr>
                            </w:pPr>
                          </w:p>
                          <w:p w14:paraId="200ABF76" w14:textId="77777777" w:rsidR="000527B7" w:rsidRPr="000527B7" w:rsidRDefault="000527B7" w:rsidP="000527B7">
                            <w:pPr>
                              <w:pStyle w:val="NoSpacing"/>
                              <w:rPr>
                                <w:rFonts w:cs="Arial"/>
                                <w:sz w:val="26"/>
                                <w:szCs w:val="26"/>
                              </w:rPr>
                            </w:pPr>
                            <w:r w:rsidRPr="000527B7">
                              <w:rPr>
                                <w:rFonts w:cs="Arial"/>
                                <w:sz w:val="26"/>
                                <w:szCs w:val="26"/>
                              </w:rPr>
                              <w:t>For example, private schools often have a higher sticker price than public schools but they also tend to offer more financial aid. Larger financial aid packages may lower the total cost for students to less than that of a public school.</w:t>
                            </w:r>
                          </w:p>
                          <w:p w14:paraId="575FDA19" w14:textId="77777777" w:rsidR="000527B7" w:rsidRPr="000527B7" w:rsidRDefault="000527B7" w:rsidP="000527B7">
                            <w:pPr>
                              <w:pStyle w:val="NoSpacing"/>
                              <w:rPr>
                                <w:rFonts w:cs="Arial"/>
                                <w:sz w:val="26"/>
                                <w:szCs w:val="26"/>
                              </w:rPr>
                            </w:pPr>
                            <w:r w:rsidRPr="000527B7">
                              <w:rPr>
                                <w:rFonts w:cs="Arial"/>
                                <w:sz w:val="26"/>
                                <w:szCs w:val="26"/>
                              </w:rPr>
                              <w:t xml:space="preserve"> </w:t>
                            </w:r>
                          </w:p>
                          <w:p w14:paraId="133ECED2" w14:textId="77777777" w:rsidR="000527B7" w:rsidRDefault="000527B7" w:rsidP="000527B7">
                            <w:pPr>
                              <w:pStyle w:val="NoSpacing"/>
                              <w:rPr>
                                <w:rFonts w:cs="Arial"/>
                                <w:sz w:val="23"/>
                                <w:szCs w:val="23"/>
                              </w:rPr>
                            </w:pPr>
                            <w:r w:rsidRPr="000527B7">
                              <w:rPr>
                                <w:rFonts w:cs="Arial"/>
                                <w:sz w:val="26"/>
                                <w:szCs w:val="26"/>
                              </w:rPr>
                              <w:t xml:space="preserve">With the availability of financial aid, students have many options for schools. It’s important to consider costs as one part of the criteria for choosing which college best fits them. But it should not be the determining factor.                                                           </w:t>
                            </w:r>
                            <w:r w:rsidRPr="004A38FE">
                              <w:rPr>
                                <w:rFonts w:cs="Arial"/>
                                <w:sz w:val="23"/>
                                <w:szCs w:val="23"/>
                              </w:rPr>
                              <w:t xml:space="preserve">                         </w:t>
                            </w:r>
                          </w:p>
                          <w:p w14:paraId="40F3DCD4" w14:textId="77777777" w:rsidR="000527B7" w:rsidRPr="00AC643F" w:rsidRDefault="000527B7" w:rsidP="000527B7">
                            <w:pPr>
                              <w:jc w:val="right"/>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1719D" id="Text Box 21" o:spid="_x0000_s1040" type="#_x0000_t202" style="position:absolute;margin-left:0;margin-top:510.75pt;width:8in;height:23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" filled="f" stroked="f" strokeweight=".5pt">
                <v:textbox>
                  <w:txbxContent>
                    <w:p w14:paraId="6C9F0475" w14:textId="77777777" w:rsidR="000527B7" w:rsidRPr="000527B7" w:rsidRDefault="000527B7" w:rsidP="000527B7">
                      <w:pPr>
                        <w:pStyle w:val="NoSpacing"/>
                        <w:rPr>
                          <w:rFonts w:eastAsia="Times New Roman"/>
                          <w:sz w:val="26"/>
                          <w:szCs w:val="26"/>
                        </w:rPr>
                      </w:pPr>
                      <w:r w:rsidRPr="000527B7">
                        <w:rPr>
                          <w:rFonts w:ascii="Myriad Pro" w:hAnsi="Myriad Pro" w:cs="Arial"/>
                          <w:b/>
                          <w:color w:val="EA6312" w:themeColor="accent2"/>
                          <w:sz w:val="26"/>
                          <w:szCs w:val="26"/>
                        </w:rPr>
                        <w:t>MYTH:</w:t>
                      </w:r>
                      <w:r w:rsidRPr="000527B7">
                        <w:rPr>
                          <w:sz w:val="26"/>
                          <w:szCs w:val="26"/>
                        </w:rPr>
                        <w:t xml:space="preserve"> Because of the cost of higher education, students should only apply to inexpensive schools.</w:t>
                      </w:r>
                    </w:p>
                    <w:p w14:paraId="2B7AFD9B" w14:textId="77777777" w:rsidR="000527B7" w:rsidRPr="000527B7" w:rsidRDefault="000527B7" w:rsidP="000527B7">
                      <w:pPr>
                        <w:pStyle w:val="NoSpacing"/>
                        <w:rPr>
                          <w:rFonts w:cs="Arial"/>
                          <w:sz w:val="26"/>
                          <w:szCs w:val="26"/>
                        </w:rPr>
                      </w:pPr>
                    </w:p>
                    <w:p w14:paraId="285FFBF3" w14:textId="77777777" w:rsidR="000527B7" w:rsidRPr="000527B7" w:rsidRDefault="000527B7" w:rsidP="000527B7">
                      <w:pPr>
                        <w:pStyle w:val="NoSpacing"/>
                        <w:rPr>
                          <w:rFonts w:cs="Arial"/>
                          <w:sz w:val="26"/>
                          <w:szCs w:val="26"/>
                        </w:rPr>
                      </w:pPr>
                      <w:r w:rsidRPr="000527B7">
                        <w:rPr>
                          <w:rFonts w:ascii="Myriad Pro" w:hAnsi="Myriad Pro" w:cs="Arial"/>
                          <w:b/>
                          <w:color w:val="EA6312" w:themeColor="accent2"/>
                          <w:sz w:val="26"/>
                          <w:szCs w:val="26"/>
                        </w:rPr>
                        <w:t>REALITY</w:t>
                      </w:r>
                      <w:r w:rsidRPr="000527B7">
                        <w:rPr>
                          <w:rFonts w:ascii="Myriad Pro" w:hAnsi="Myriad Pro" w:cs="Arial"/>
                          <w:color w:val="EA6312" w:themeColor="accent2"/>
                          <w:sz w:val="26"/>
                          <w:szCs w:val="26"/>
                        </w:rPr>
                        <w:t>:</w:t>
                      </w:r>
                      <w:r w:rsidRPr="000527B7">
                        <w:rPr>
                          <w:rFonts w:cs="Arial"/>
                          <w:sz w:val="26"/>
                          <w:szCs w:val="26"/>
                        </w:rPr>
                        <w:t xml:space="preserve"> Students do not really know how much college will cost out of pocket until they apply, are accepted, and receive a financial aid package. This means that they should apply to colleges seem like a good fit, regardless of cost. </w:t>
                      </w:r>
                    </w:p>
                    <w:p w14:paraId="05516E8D" w14:textId="77777777" w:rsidR="000527B7" w:rsidRPr="000527B7" w:rsidRDefault="000527B7" w:rsidP="000527B7">
                      <w:pPr>
                        <w:pStyle w:val="NoSpacing"/>
                        <w:rPr>
                          <w:rFonts w:cs="Arial"/>
                          <w:sz w:val="26"/>
                          <w:szCs w:val="26"/>
                        </w:rPr>
                      </w:pPr>
                    </w:p>
                    <w:p w14:paraId="200ABF76" w14:textId="77777777" w:rsidR="000527B7" w:rsidRPr="000527B7" w:rsidRDefault="000527B7" w:rsidP="000527B7">
                      <w:pPr>
                        <w:pStyle w:val="NoSpacing"/>
                        <w:rPr>
                          <w:rFonts w:cs="Arial"/>
                          <w:sz w:val="26"/>
                          <w:szCs w:val="26"/>
                        </w:rPr>
                      </w:pPr>
                      <w:r w:rsidRPr="000527B7">
                        <w:rPr>
                          <w:rFonts w:cs="Arial"/>
                          <w:sz w:val="26"/>
                          <w:szCs w:val="26"/>
                        </w:rPr>
                        <w:t>For example, private schools often have a higher sticker price than public schools but they also tend to offer more financial aid. Larger financial aid packages may lower the total cost for students to less than that of a public school.</w:t>
                      </w:r>
                    </w:p>
                    <w:p w14:paraId="575FDA19" w14:textId="77777777" w:rsidR="000527B7" w:rsidRPr="000527B7" w:rsidRDefault="000527B7" w:rsidP="000527B7">
                      <w:pPr>
                        <w:pStyle w:val="NoSpacing"/>
                        <w:rPr>
                          <w:rFonts w:cs="Arial"/>
                          <w:sz w:val="26"/>
                          <w:szCs w:val="26"/>
                        </w:rPr>
                      </w:pPr>
                      <w:r w:rsidRPr="000527B7">
                        <w:rPr>
                          <w:rFonts w:cs="Arial"/>
                          <w:sz w:val="26"/>
                          <w:szCs w:val="26"/>
                        </w:rPr>
                        <w:t xml:space="preserve"> </w:t>
                      </w:r>
                    </w:p>
                    <w:p w14:paraId="133ECED2" w14:textId="77777777" w:rsidR="000527B7" w:rsidRDefault="000527B7" w:rsidP="000527B7">
                      <w:pPr>
                        <w:pStyle w:val="NoSpacing"/>
                        <w:rPr>
                          <w:rFonts w:cs="Arial"/>
                          <w:sz w:val="23"/>
                          <w:szCs w:val="23"/>
                        </w:rPr>
                      </w:pPr>
                      <w:r w:rsidRPr="000527B7">
                        <w:rPr>
                          <w:rFonts w:cs="Arial"/>
                          <w:sz w:val="26"/>
                          <w:szCs w:val="26"/>
                        </w:rPr>
                        <w:t xml:space="preserve">With the availability of financial aid, students have many options for schools. It’s important to consider costs as one part of the criteria for choosing which college best fits them. But it should not be the determining factor.                                                           </w:t>
                      </w:r>
                      <w:r w:rsidRPr="004A38FE">
                        <w:rPr>
                          <w:rFonts w:cs="Arial"/>
                          <w:sz w:val="23"/>
                          <w:szCs w:val="23"/>
                        </w:rPr>
                        <w:t xml:space="preserve">                         </w:t>
                      </w:r>
                    </w:p>
                    <w:p w14:paraId="40F3DCD4" w14:textId="77777777" w:rsidR="000527B7" w:rsidRPr="00AC643F" w:rsidRDefault="000527B7" w:rsidP="000527B7">
                      <w:pPr>
                        <w:jc w:val="right"/>
                        <w:rPr>
                          <w:rFonts w:cs="Arial"/>
                          <w:sz w:val="20"/>
                          <w:szCs w:val="20"/>
                        </w:rPr>
                      </w:pPr>
                    </w:p>
                  </w:txbxContent>
                </v:textbox>
                <w10:wrap type="square" anchorx="margin" anchory="margin"/>
              </v:shape>
            </w:pict>
          </mc:Fallback>
        </mc:AlternateContent>
      </w:r>
      <w:r w:rsidR="000527B7">
        <w:rPr>
          <w:rFonts w:ascii="Trebuchet MS" w:hAnsi="Trebuchet MS"/>
          <w:sz w:val="26"/>
          <w:szCs w:val="26"/>
        </w:rPr>
        <w:br w:type="page"/>
      </w:r>
    </w:p>
    <w:p w14:paraId="38593BE7" w14:textId="77777777" w:rsidR="000527B7" w:rsidRPr="005F5659" w:rsidRDefault="000527B7" w:rsidP="000527B7">
      <w:pPr>
        <w:shd w:val="clear" w:color="auto" w:fill="F0D37E" w:themeFill="accent3" w:themeFillTint="99"/>
        <w:spacing w:after="0"/>
        <w:rPr>
          <w:rFonts w:ascii="Myriad Pro" w:hAnsi="Myriad Pro"/>
          <w:b/>
          <w:sz w:val="32"/>
        </w:rPr>
      </w:pPr>
      <w:r w:rsidRPr="005F5659">
        <w:rPr>
          <w:rFonts w:ascii="Myriad Pro" w:hAnsi="Myriad Pro"/>
          <w:b/>
          <w:sz w:val="32"/>
        </w:rPr>
        <w:lastRenderedPageBreak/>
        <w:t>Checklist for Parents</w:t>
      </w:r>
    </w:p>
    <w:p w14:paraId="525BD11A" w14:textId="77777777" w:rsidR="000527B7" w:rsidRDefault="000527B7" w:rsidP="000527B7">
      <w:pPr>
        <w:pStyle w:val="NoSpacing"/>
        <w:rPr>
          <w:sz w:val="26"/>
          <w:szCs w:val="26"/>
        </w:rPr>
      </w:pPr>
      <w:r w:rsidRPr="000527B7">
        <w:rPr>
          <w:sz w:val="26"/>
          <w:szCs w:val="26"/>
        </w:rPr>
        <w:t xml:space="preserve">Although a student’s </w:t>
      </w:r>
      <w:r w:rsidRPr="000527B7">
        <w:rPr>
          <w:iCs/>
          <w:sz w:val="26"/>
          <w:szCs w:val="26"/>
        </w:rPr>
        <w:t>FAFSA or WASFA</w:t>
      </w:r>
      <w:r w:rsidRPr="000527B7">
        <w:rPr>
          <w:sz w:val="26"/>
          <w:szCs w:val="26"/>
        </w:rPr>
        <w:t xml:space="preserve"> is the student’s responsibility, parents take a large role in the process when a student is determined to be </w:t>
      </w:r>
      <w:hyperlink r:id="rId31" w:tgtFrame="_blank" w:history="1">
        <w:r w:rsidRPr="000527B7">
          <w:rPr>
            <w:color w:val="4FB8C1" w:themeColor="text2" w:themeTint="99"/>
            <w:sz w:val="26"/>
            <w:szCs w:val="26"/>
            <w:u w:val="single"/>
          </w:rPr>
          <w:t>dependent</w:t>
        </w:r>
      </w:hyperlink>
      <w:r w:rsidRPr="000527B7">
        <w:rPr>
          <w:sz w:val="26"/>
          <w:szCs w:val="26"/>
        </w:rPr>
        <w:t>. Here are the steps you should take to prepare to help your child apply for financial aid.</w:t>
      </w:r>
    </w:p>
    <w:p w14:paraId="2771B787" w14:textId="77777777" w:rsidR="000527B7" w:rsidRPr="000527B7" w:rsidRDefault="000527B7" w:rsidP="000527B7">
      <w:pPr>
        <w:pStyle w:val="NoSpacing"/>
        <w:rPr>
          <w:sz w:val="26"/>
          <w:szCs w:val="26"/>
        </w:rPr>
      </w:pPr>
    </w:p>
    <w:p w14:paraId="509A6ACB" w14:textId="77777777" w:rsidR="000527B7" w:rsidRDefault="000527B7" w:rsidP="000527B7">
      <w:pPr>
        <w:pStyle w:val="NoSpacing"/>
        <w:rPr>
          <w:rStyle w:val="Strong"/>
          <w:bCs w:val="0"/>
          <w:i/>
          <w:sz w:val="26"/>
          <w:szCs w:val="26"/>
        </w:rPr>
      </w:pPr>
      <w:r w:rsidRPr="000527B7">
        <w:rPr>
          <w:rStyle w:val="Strong"/>
          <w:bCs w:val="0"/>
          <w:sz w:val="26"/>
          <w:szCs w:val="26"/>
        </w:rPr>
        <w:t xml:space="preserve">Before the </w:t>
      </w:r>
      <w:r w:rsidRPr="000527B7">
        <w:rPr>
          <w:rStyle w:val="Strong"/>
          <w:bCs w:val="0"/>
          <w:i/>
          <w:sz w:val="26"/>
          <w:szCs w:val="26"/>
        </w:rPr>
        <w:t>FAFSA</w:t>
      </w:r>
      <w:r w:rsidR="00FB2A82">
        <w:rPr>
          <w:rStyle w:val="Strong"/>
          <w:bCs w:val="0"/>
          <w:i/>
          <w:sz w:val="26"/>
          <w:szCs w:val="26"/>
        </w:rPr>
        <w:t>:</w:t>
      </w:r>
    </w:p>
    <w:p w14:paraId="4EFFC2CA" w14:textId="77777777" w:rsidR="000527B7" w:rsidRPr="000527B7" w:rsidRDefault="000527B7" w:rsidP="000527B7">
      <w:pPr>
        <w:pStyle w:val="NoSpacing"/>
        <w:numPr>
          <w:ilvl w:val="0"/>
          <w:numId w:val="26"/>
        </w:numPr>
        <w:rPr>
          <w:sz w:val="26"/>
          <w:szCs w:val="26"/>
        </w:rPr>
      </w:pPr>
      <w:r w:rsidRPr="000527B7">
        <w:rPr>
          <w:b/>
          <w:sz w:val="26"/>
          <w:szCs w:val="26"/>
        </w:rPr>
        <w:t>Learn the basics of the federal student aid programs</w:t>
      </w:r>
      <w:r w:rsidRPr="000527B7">
        <w:rPr>
          <w:sz w:val="26"/>
          <w:szCs w:val="26"/>
        </w:rPr>
        <w:t xml:space="preserve"> (grants, work-study, and loans) at </w:t>
      </w:r>
      <w:hyperlink r:id="rId32" w:tgtFrame="_blank" w:history="1">
        <w:r w:rsidRPr="000527B7">
          <w:rPr>
            <w:rStyle w:val="Hyperlink"/>
            <w:sz w:val="26"/>
            <w:szCs w:val="26"/>
          </w:rPr>
          <w:t>StudentAid.gov/types</w:t>
        </w:r>
      </w:hyperlink>
      <w:r w:rsidRPr="000527B7">
        <w:rPr>
          <w:sz w:val="26"/>
          <w:szCs w:val="26"/>
        </w:rPr>
        <w:t>. Federal aid is intended to help cover the student’s cost of attendance (tuition and fees, room and board, books and supplies, and other education expenses.)</w:t>
      </w:r>
    </w:p>
    <w:p w14:paraId="44E09F71" w14:textId="77777777" w:rsidR="000527B7" w:rsidRPr="000527B7" w:rsidRDefault="000527B7" w:rsidP="000527B7">
      <w:pPr>
        <w:pStyle w:val="NoSpacing"/>
        <w:numPr>
          <w:ilvl w:val="0"/>
          <w:numId w:val="26"/>
        </w:numPr>
        <w:rPr>
          <w:sz w:val="26"/>
          <w:szCs w:val="26"/>
        </w:rPr>
      </w:pPr>
      <w:r w:rsidRPr="000527B7">
        <w:rPr>
          <w:b/>
          <w:sz w:val="26"/>
          <w:szCs w:val="26"/>
        </w:rPr>
        <w:t>Encourage your child to maximize any available free money to help pay for college.</w:t>
      </w:r>
      <w:r w:rsidRPr="000527B7">
        <w:rPr>
          <w:sz w:val="26"/>
          <w:szCs w:val="26"/>
        </w:rPr>
        <w:t xml:space="preserve"> There’s information and a free scholarship search at </w:t>
      </w:r>
      <w:hyperlink r:id="rId33" w:tgtFrame="_blank" w:history="1">
        <w:r w:rsidRPr="000527B7">
          <w:rPr>
            <w:rStyle w:val="Hyperlink"/>
            <w:sz w:val="26"/>
            <w:szCs w:val="26"/>
          </w:rPr>
          <w:t>StudentAid.gov/scholarships</w:t>
        </w:r>
      </w:hyperlink>
      <w:r w:rsidRPr="000527B7">
        <w:rPr>
          <w:sz w:val="26"/>
          <w:szCs w:val="26"/>
        </w:rPr>
        <w:t xml:space="preserve"> and at </w:t>
      </w:r>
      <w:hyperlink r:id="rId34" w:history="1">
        <w:r w:rsidRPr="000527B7">
          <w:rPr>
            <w:rStyle w:val="Hyperlink"/>
            <w:sz w:val="26"/>
            <w:szCs w:val="26"/>
          </w:rPr>
          <w:t>thewashboard.org</w:t>
        </w:r>
      </w:hyperlink>
      <w:r w:rsidRPr="000527B7">
        <w:rPr>
          <w:sz w:val="26"/>
          <w:szCs w:val="26"/>
        </w:rPr>
        <w:t xml:space="preserve">.  </w:t>
      </w:r>
    </w:p>
    <w:p w14:paraId="785186A4" w14:textId="77777777" w:rsidR="000527B7" w:rsidRPr="000527B7" w:rsidRDefault="000527B7" w:rsidP="000527B7">
      <w:pPr>
        <w:pStyle w:val="NoSpacing"/>
        <w:numPr>
          <w:ilvl w:val="0"/>
          <w:numId w:val="26"/>
        </w:numPr>
        <w:rPr>
          <w:sz w:val="26"/>
          <w:szCs w:val="26"/>
        </w:rPr>
      </w:pPr>
      <w:r w:rsidRPr="000527B7">
        <w:rPr>
          <w:b/>
          <w:sz w:val="26"/>
          <w:szCs w:val="26"/>
        </w:rPr>
        <w:t>Understand whether your child needs to provide parent information on the FAFSA.</w:t>
      </w:r>
      <w:r w:rsidRPr="000527B7">
        <w:rPr>
          <w:sz w:val="26"/>
          <w:szCs w:val="26"/>
        </w:rPr>
        <w:t xml:space="preserve"> </w:t>
      </w:r>
      <w:hyperlink r:id="rId35" w:tgtFrame="_blank" w:history="1">
        <w:r w:rsidRPr="000527B7">
          <w:rPr>
            <w:rStyle w:val="Hyperlink"/>
            <w:sz w:val="26"/>
            <w:szCs w:val="26"/>
          </w:rPr>
          <w:t>StudentAid.gov/dependency</w:t>
        </w:r>
      </w:hyperlink>
      <w:r w:rsidRPr="000527B7">
        <w:rPr>
          <w:sz w:val="26"/>
          <w:szCs w:val="26"/>
        </w:rPr>
        <w:t xml:space="preserve"> will help you determine if your child is dependent or independent.</w:t>
      </w:r>
    </w:p>
    <w:p w14:paraId="6AA7448D" w14:textId="28F1A373" w:rsidR="000527B7" w:rsidRPr="000527B7" w:rsidRDefault="000527B7" w:rsidP="000527B7">
      <w:pPr>
        <w:pStyle w:val="NoSpacing"/>
        <w:numPr>
          <w:ilvl w:val="0"/>
          <w:numId w:val="26"/>
        </w:numPr>
        <w:rPr>
          <w:sz w:val="26"/>
          <w:szCs w:val="26"/>
        </w:rPr>
      </w:pPr>
      <w:r w:rsidRPr="000527B7">
        <w:rPr>
          <w:b/>
          <w:sz w:val="26"/>
          <w:szCs w:val="26"/>
        </w:rPr>
        <w:t>Understand who counts as a parent for purposes of filling out the FAFSA</w:t>
      </w:r>
      <w:r w:rsidRPr="000527B7">
        <w:rPr>
          <w:sz w:val="26"/>
          <w:szCs w:val="26"/>
        </w:rPr>
        <w:t xml:space="preserve">. </w:t>
      </w:r>
      <w:hyperlink r:id="rId36" w:tgtFrame="_blank" w:history="1">
        <w:r w:rsidRPr="000527B7">
          <w:rPr>
            <w:rStyle w:val="Hyperlink"/>
            <w:sz w:val="26"/>
            <w:szCs w:val="26"/>
          </w:rPr>
          <w:t>StudentAid.gov/fafsa-parent</w:t>
        </w:r>
      </w:hyperlink>
      <w:r w:rsidRPr="000527B7">
        <w:rPr>
          <w:sz w:val="26"/>
          <w:szCs w:val="26"/>
        </w:rPr>
        <w:t xml:space="preserve"> </w:t>
      </w:r>
      <w:r w:rsidR="00250B59">
        <w:rPr>
          <w:sz w:val="26"/>
          <w:szCs w:val="26"/>
        </w:rPr>
        <w:t>includes</w:t>
      </w:r>
      <w:r w:rsidR="00250B59" w:rsidRPr="000527B7">
        <w:rPr>
          <w:sz w:val="26"/>
          <w:szCs w:val="26"/>
        </w:rPr>
        <w:t xml:space="preserve"> </w:t>
      </w:r>
      <w:r w:rsidRPr="000527B7">
        <w:rPr>
          <w:sz w:val="26"/>
          <w:szCs w:val="26"/>
        </w:rPr>
        <w:t>the definition of “legal parent” and discusses which parent’s information should be reported on the FAFSA when the legal parents are divorced or separated and not living together.</w:t>
      </w:r>
    </w:p>
    <w:p w14:paraId="2DFDC28B" w14:textId="77777777" w:rsidR="000527B7" w:rsidRPr="000527B7" w:rsidRDefault="000527B7" w:rsidP="000527B7">
      <w:pPr>
        <w:pStyle w:val="NoSpacing"/>
        <w:numPr>
          <w:ilvl w:val="0"/>
          <w:numId w:val="26"/>
        </w:numPr>
        <w:rPr>
          <w:sz w:val="26"/>
          <w:szCs w:val="26"/>
        </w:rPr>
      </w:pPr>
      <w:r w:rsidRPr="000527B7">
        <w:rPr>
          <w:b/>
          <w:sz w:val="26"/>
          <w:szCs w:val="26"/>
        </w:rPr>
        <w:t xml:space="preserve">YOU and YOUR CHILD should get </w:t>
      </w:r>
      <w:hyperlink r:id="rId37" w:tgtFrame="_blank" w:history="1">
        <w:r w:rsidRPr="000527B7">
          <w:rPr>
            <w:rStyle w:val="Hyperlink"/>
            <w:b/>
            <w:sz w:val="26"/>
            <w:szCs w:val="26"/>
          </w:rPr>
          <w:t>FSA IDs</w:t>
        </w:r>
      </w:hyperlink>
      <w:r w:rsidRPr="000527B7">
        <w:rPr>
          <w:sz w:val="26"/>
          <w:szCs w:val="26"/>
        </w:rPr>
        <w:t xml:space="preserve">. An </w:t>
      </w:r>
      <w:r w:rsidRPr="000527B7">
        <w:rPr>
          <w:b/>
          <w:i/>
          <w:sz w:val="26"/>
          <w:szCs w:val="26"/>
        </w:rPr>
        <w:t>FSA ID</w:t>
      </w:r>
      <w:r w:rsidRPr="000527B7">
        <w:rPr>
          <w:sz w:val="26"/>
          <w:szCs w:val="26"/>
        </w:rPr>
        <w:t xml:space="preserve"> is a username and password that you’ll be using to sign the FAFSA. You and your child each need your own FSA ID—and you each need to create your own for privacy purposes</w:t>
      </w:r>
      <w:r w:rsidR="00250B59">
        <w:rPr>
          <w:sz w:val="26"/>
          <w:szCs w:val="26"/>
        </w:rPr>
        <w:t>,</w:t>
      </w:r>
      <w:r w:rsidRPr="000527B7">
        <w:rPr>
          <w:sz w:val="26"/>
          <w:szCs w:val="26"/>
        </w:rPr>
        <w:t xml:space="preserve"> and because the information is easier to remember if you create your own. (Note: Only one of a student’s parents needs to sign the student’s FAFSA, so only one parent needs an FSA ID.) PARENTS: Before you can sign your child’s FAFSA online, you need to get your own username and password.</w:t>
      </w:r>
    </w:p>
    <w:p w14:paraId="7B1D28DB" w14:textId="1E3153A5" w:rsidR="000527B7" w:rsidRDefault="000527B7" w:rsidP="000527B7">
      <w:pPr>
        <w:pStyle w:val="NoSpacing"/>
        <w:ind w:left="720"/>
        <w:jc w:val="right"/>
        <w:rPr>
          <w:rFonts w:cs="Arial"/>
          <w:b/>
          <w:sz w:val="20"/>
          <w:szCs w:val="18"/>
        </w:rPr>
      </w:pPr>
    </w:p>
    <w:p w14:paraId="50979BB5" w14:textId="5B797CEE" w:rsidR="000527B7" w:rsidRPr="00146476" w:rsidRDefault="005F5659" w:rsidP="000527B7">
      <w:pPr>
        <w:pStyle w:val="NoSpacing"/>
        <w:ind w:left="720"/>
        <w:jc w:val="right"/>
        <w:rPr>
          <w:sz w:val="24"/>
          <w:szCs w:val="24"/>
        </w:rPr>
      </w:pPr>
      <w:r w:rsidRPr="005872B5">
        <w:rPr>
          <w:noProof/>
          <w:lang w:eastAsia="en-US"/>
        </w:rPr>
        <mc:AlternateContent>
          <mc:Choice Requires="wps">
            <w:drawing>
              <wp:anchor distT="0" distB="0" distL="114300" distR="114300" simplePos="0" relativeHeight="251824128" behindDoc="0" locked="0" layoutInCell="1" allowOverlap="1" wp14:anchorId="71860FCB" wp14:editId="08165A23">
                <wp:simplePos x="0" y="0"/>
                <wp:positionH relativeFrom="margin">
                  <wp:posOffset>123825</wp:posOffset>
                </wp:positionH>
                <wp:positionV relativeFrom="margin">
                  <wp:posOffset>5886450</wp:posOffset>
                </wp:positionV>
                <wp:extent cx="7200900" cy="3848100"/>
                <wp:effectExtent l="0" t="0" r="0" b="0"/>
                <wp:wrapSquare wrapText="bothSides"/>
                <wp:docPr id="219" name="Text Box 219"/>
                <wp:cNvGraphicFramePr/>
                <a:graphic xmlns:a="http://schemas.openxmlformats.org/drawingml/2006/main">
                  <a:graphicData uri="http://schemas.microsoft.com/office/word/2010/wordprocessingShape">
                    <wps:wsp>
                      <wps:cNvSpPr txBox="1"/>
                      <wps:spPr>
                        <a:xfrm>
                          <a:off x="0" y="0"/>
                          <a:ext cx="7200900" cy="3848100"/>
                        </a:xfrm>
                        <a:prstGeom prst="rect">
                          <a:avLst/>
                        </a:prstGeom>
                        <a:noFill/>
                        <a:ln w="6350">
                          <a:noFill/>
                        </a:ln>
                        <a:effectLst/>
                      </wps:spPr>
                      <wps:txbx>
                        <w:txbxContent>
                          <w:p w14:paraId="1521D2CA" w14:textId="77777777" w:rsidR="005872B5" w:rsidRPr="000527B7" w:rsidRDefault="005872B5" w:rsidP="005872B5">
                            <w:pPr>
                              <w:pStyle w:val="NoSpacing"/>
                              <w:rPr>
                                <w:b/>
                                <w:sz w:val="26"/>
                                <w:szCs w:val="26"/>
                              </w:rPr>
                            </w:pPr>
                            <w:r w:rsidRPr="000527B7">
                              <w:rPr>
                                <w:b/>
                                <w:sz w:val="26"/>
                                <w:szCs w:val="26"/>
                              </w:rPr>
                              <w:t xml:space="preserve">FAFSA Facts: </w:t>
                            </w:r>
                          </w:p>
                          <w:p w14:paraId="196555C2" w14:textId="77777777" w:rsidR="005872B5" w:rsidRPr="005F5659" w:rsidRDefault="005872B5" w:rsidP="005872B5">
                            <w:pPr>
                              <w:pStyle w:val="NoSpacing"/>
                              <w:numPr>
                                <w:ilvl w:val="0"/>
                                <w:numId w:val="12"/>
                              </w:numPr>
                              <w:rPr>
                                <w:sz w:val="28"/>
                                <w:szCs w:val="24"/>
                              </w:rPr>
                            </w:pPr>
                            <w:r w:rsidRPr="005F5659">
                              <w:rPr>
                                <w:sz w:val="28"/>
                                <w:szCs w:val="24"/>
                              </w:rPr>
                              <w:t xml:space="preserve">Completing the FAFSA takes about 30 minutes and </w:t>
                            </w:r>
                            <w:r w:rsidR="00250B59" w:rsidRPr="005F5659">
                              <w:rPr>
                                <w:sz w:val="28"/>
                                <w:szCs w:val="24"/>
                              </w:rPr>
                              <w:t xml:space="preserve">it </w:t>
                            </w:r>
                            <w:r w:rsidRPr="005F5659">
                              <w:rPr>
                                <w:sz w:val="28"/>
                                <w:szCs w:val="24"/>
                              </w:rPr>
                              <w:t>is available in Spanish.</w:t>
                            </w:r>
                          </w:p>
                          <w:p w14:paraId="5F97B9E8" w14:textId="77777777" w:rsidR="005872B5" w:rsidRPr="005F5659" w:rsidRDefault="005872B5" w:rsidP="005872B5">
                            <w:pPr>
                              <w:pStyle w:val="NoSpacing"/>
                              <w:numPr>
                                <w:ilvl w:val="0"/>
                                <w:numId w:val="12"/>
                              </w:numPr>
                              <w:rPr>
                                <w:sz w:val="28"/>
                                <w:szCs w:val="24"/>
                              </w:rPr>
                            </w:pPr>
                            <w:r w:rsidRPr="005F5659">
                              <w:rPr>
                                <w:sz w:val="28"/>
                                <w:szCs w:val="24"/>
                              </w:rPr>
                              <w:t xml:space="preserve">Free assistance is available via email, by phone, and on the web: </w:t>
                            </w:r>
                            <w:hyperlink r:id="rId38" w:history="1">
                              <w:r w:rsidR="004A38FE" w:rsidRPr="005F5659">
                                <w:rPr>
                                  <w:rStyle w:val="Hyperlink"/>
                                  <w:sz w:val="28"/>
                                  <w:szCs w:val="24"/>
                                </w:rPr>
                                <w:t>www.studentaid.ed.gov/contact</w:t>
                              </w:r>
                            </w:hyperlink>
                            <w:r w:rsidRPr="005F5659">
                              <w:rPr>
                                <w:sz w:val="28"/>
                                <w:szCs w:val="24"/>
                              </w:rPr>
                              <w:t xml:space="preserve">  </w:t>
                            </w:r>
                          </w:p>
                          <w:p w14:paraId="5AC3EF97" w14:textId="19BF34BE" w:rsidR="00146476" w:rsidRPr="005F5659" w:rsidRDefault="00146476" w:rsidP="00146476">
                            <w:pPr>
                              <w:pStyle w:val="NoSpacing"/>
                              <w:numPr>
                                <w:ilvl w:val="0"/>
                                <w:numId w:val="12"/>
                              </w:numPr>
                              <w:rPr>
                                <w:sz w:val="28"/>
                                <w:szCs w:val="24"/>
                              </w:rPr>
                            </w:pPr>
                            <w:r w:rsidRPr="005F5659">
                              <w:rPr>
                                <w:sz w:val="28"/>
                                <w:szCs w:val="24"/>
                              </w:rPr>
                              <w:t>You do NOT have to pay to file the FAFSA.</w:t>
                            </w:r>
                            <w:r w:rsidR="00AB7DD0" w:rsidRPr="005F5659">
                              <w:rPr>
                                <w:sz w:val="28"/>
                                <w:szCs w:val="24"/>
                              </w:rPr>
                              <w:t xml:space="preserve"> </w:t>
                            </w:r>
                            <w:r w:rsidR="00250B59" w:rsidRPr="005F5659">
                              <w:rPr>
                                <w:sz w:val="28"/>
                                <w:szCs w:val="24"/>
                              </w:rPr>
                              <w:t>Beware of fraudulent websites that want you</w:t>
                            </w:r>
                            <w:r w:rsidR="00144BF9" w:rsidRPr="005F5659">
                              <w:rPr>
                                <w:sz w:val="28"/>
                                <w:szCs w:val="24"/>
                              </w:rPr>
                              <w:t xml:space="preserve"> to pay them to file your FAFSA.</w:t>
                            </w:r>
                            <w:r w:rsidR="00250B59" w:rsidRPr="005F5659">
                              <w:rPr>
                                <w:sz w:val="28"/>
                                <w:szCs w:val="24"/>
                              </w:rPr>
                              <w:t xml:space="preserve"> It is always free!</w:t>
                            </w:r>
                          </w:p>
                          <w:p w14:paraId="29CB6CCB" w14:textId="219C2F73" w:rsidR="00146476" w:rsidRPr="005F5659" w:rsidRDefault="00146476" w:rsidP="00146476">
                            <w:pPr>
                              <w:pStyle w:val="NoSpacing"/>
                              <w:numPr>
                                <w:ilvl w:val="0"/>
                                <w:numId w:val="12"/>
                              </w:numPr>
                              <w:rPr>
                                <w:sz w:val="28"/>
                                <w:szCs w:val="24"/>
                              </w:rPr>
                            </w:pPr>
                            <w:r w:rsidRPr="005F5659">
                              <w:rPr>
                                <w:sz w:val="28"/>
                                <w:szCs w:val="24"/>
                              </w:rPr>
                              <w:t xml:space="preserve">You must file the FAFSA for every year you attend school. For example, if you are currently a college freshman, you should complete the </w:t>
                            </w:r>
                            <w:r w:rsidR="007755B9">
                              <w:rPr>
                                <w:sz w:val="28"/>
                                <w:szCs w:val="24"/>
                              </w:rPr>
                              <w:t>2021-22</w:t>
                            </w:r>
                            <w:r w:rsidRPr="005F5659">
                              <w:rPr>
                                <w:sz w:val="28"/>
                                <w:szCs w:val="24"/>
                              </w:rPr>
                              <w:t xml:space="preserve"> FAFSA to receive aid for your sophomore year.</w:t>
                            </w:r>
                          </w:p>
                          <w:p w14:paraId="7C1961AA" w14:textId="77777777" w:rsidR="005872B5" w:rsidRPr="004A38FE" w:rsidRDefault="005872B5" w:rsidP="005872B5">
                            <w:pPr>
                              <w:pStyle w:val="NoSpacing"/>
                              <w:ind w:left="720"/>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60FCB" id="Text Box 219" o:spid="_x0000_s1041" type="#_x0000_t202" style="position:absolute;left:0;text-align:left;margin-left:9.75pt;margin-top:463.5pt;width:567pt;height:303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" filled="f" stroked="f" strokeweight=".5pt">
                <v:textbox>
                  <w:txbxContent>
                    <w:p w14:paraId="1521D2CA" w14:textId="77777777" w:rsidR="005872B5" w:rsidRPr="000527B7" w:rsidRDefault="005872B5" w:rsidP="005872B5">
                      <w:pPr>
                        <w:pStyle w:val="NoSpacing"/>
                        <w:rPr>
                          <w:b/>
                          <w:sz w:val="26"/>
                          <w:szCs w:val="26"/>
                        </w:rPr>
                      </w:pPr>
                      <w:r w:rsidRPr="000527B7">
                        <w:rPr>
                          <w:b/>
                          <w:sz w:val="26"/>
                          <w:szCs w:val="26"/>
                        </w:rPr>
                        <w:t xml:space="preserve">FAFSA Facts: </w:t>
                      </w:r>
                    </w:p>
                    <w:p w14:paraId="196555C2" w14:textId="77777777" w:rsidR="005872B5" w:rsidRPr="005F5659" w:rsidRDefault="005872B5" w:rsidP="005872B5">
                      <w:pPr>
                        <w:pStyle w:val="NoSpacing"/>
                        <w:numPr>
                          <w:ilvl w:val="0"/>
                          <w:numId w:val="12"/>
                        </w:numPr>
                        <w:rPr>
                          <w:sz w:val="28"/>
                          <w:szCs w:val="24"/>
                        </w:rPr>
                      </w:pPr>
                      <w:r w:rsidRPr="005F5659">
                        <w:rPr>
                          <w:sz w:val="28"/>
                          <w:szCs w:val="24"/>
                        </w:rPr>
                        <w:t xml:space="preserve">Completing the FAFSA takes about 30 minutes and </w:t>
                      </w:r>
                      <w:r w:rsidR="00250B59" w:rsidRPr="005F5659">
                        <w:rPr>
                          <w:sz w:val="28"/>
                          <w:szCs w:val="24"/>
                        </w:rPr>
                        <w:t xml:space="preserve">it </w:t>
                      </w:r>
                      <w:r w:rsidRPr="005F5659">
                        <w:rPr>
                          <w:sz w:val="28"/>
                          <w:szCs w:val="24"/>
                        </w:rPr>
                        <w:t>is available in Spanish.</w:t>
                      </w:r>
                    </w:p>
                    <w:p w14:paraId="5F97B9E8" w14:textId="77777777" w:rsidR="005872B5" w:rsidRPr="005F5659" w:rsidRDefault="005872B5" w:rsidP="005872B5">
                      <w:pPr>
                        <w:pStyle w:val="NoSpacing"/>
                        <w:numPr>
                          <w:ilvl w:val="0"/>
                          <w:numId w:val="12"/>
                        </w:numPr>
                        <w:rPr>
                          <w:sz w:val="28"/>
                          <w:szCs w:val="24"/>
                        </w:rPr>
                      </w:pPr>
                      <w:r w:rsidRPr="005F5659">
                        <w:rPr>
                          <w:sz w:val="28"/>
                          <w:szCs w:val="24"/>
                        </w:rPr>
                        <w:t xml:space="preserve">Free assistance is available via email, by phone, and on the web: </w:t>
                      </w:r>
                      <w:hyperlink r:id="rId39" w:history="1">
                        <w:r w:rsidR="004A38FE" w:rsidRPr="005F5659">
                          <w:rPr>
                            <w:rStyle w:val="Hyperlink"/>
                            <w:sz w:val="28"/>
                            <w:szCs w:val="24"/>
                          </w:rPr>
                          <w:t>www.studentaid.ed.gov/contact</w:t>
                        </w:r>
                      </w:hyperlink>
                      <w:r w:rsidRPr="005F5659">
                        <w:rPr>
                          <w:sz w:val="28"/>
                          <w:szCs w:val="24"/>
                        </w:rPr>
                        <w:t xml:space="preserve">  </w:t>
                      </w:r>
                    </w:p>
                    <w:p w14:paraId="5AC3EF97" w14:textId="19BF34BE" w:rsidR="00146476" w:rsidRPr="005F5659" w:rsidRDefault="00146476" w:rsidP="00146476">
                      <w:pPr>
                        <w:pStyle w:val="NoSpacing"/>
                        <w:numPr>
                          <w:ilvl w:val="0"/>
                          <w:numId w:val="12"/>
                        </w:numPr>
                        <w:rPr>
                          <w:sz w:val="28"/>
                          <w:szCs w:val="24"/>
                        </w:rPr>
                      </w:pPr>
                      <w:r w:rsidRPr="005F5659">
                        <w:rPr>
                          <w:sz w:val="28"/>
                          <w:szCs w:val="24"/>
                        </w:rPr>
                        <w:t>You do NOT have to pay to file the FAFSA.</w:t>
                      </w:r>
                      <w:r w:rsidR="00AB7DD0" w:rsidRPr="005F5659">
                        <w:rPr>
                          <w:sz w:val="28"/>
                          <w:szCs w:val="24"/>
                        </w:rPr>
                        <w:t xml:space="preserve"> </w:t>
                      </w:r>
                      <w:r w:rsidR="00250B59" w:rsidRPr="005F5659">
                        <w:rPr>
                          <w:sz w:val="28"/>
                          <w:szCs w:val="24"/>
                        </w:rPr>
                        <w:t>Beware of fraudulent websites that want you</w:t>
                      </w:r>
                      <w:r w:rsidR="00144BF9" w:rsidRPr="005F5659">
                        <w:rPr>
                          <w:sz w:val="28"/>
                          <w:szCs w:val="24"/>
                        </w:rPr>
                        <w:t xml:space="preserve"> to pay them to file your FAFSA.</w:t>
                      </w:r>
                      <w:r w:rsidR="00250B59" w:rsidRPr="005F5659">
                        <w:rPr>
                          <w:sz w:val="28"/>
                          <w:szCs w:val="24"/>
                        </w:rPr>
                        <w:t xml:space="preserve"> It is always free!</w:t>
                      </w:r>
                    </w:p>
                    <w:p w14:paraId="29CB6CCB" w14:textId="219C2F73" w:rsidR="00146476" w:rsidRPr="005F5659" w:rsidRDefault="00146476" w:rsidP="00146476">
                      <w:pPr>
                        <w:pStyle w:val="NoSpacing"/>
                        <w:numPr>
                          <w:ilvl w:val="0"/>
                          <w:numId w:val="12"/>
                        </w:numPr>
                        <w:rPr>
                          <w:sz w:val="28"/>
                          <w:szCs w:val="24"/>
                        </w:rPr>
                      </w:pPr>
                      <w:r w:rsidRPr="005F5659">
                        <w:rPr>
                          <w:sz w:val="28"/>
                          <w:szCs w:val="24"/>
                        </w:rPr>
                        <w:t xml:space="preserve">You must file the FAFSA for every year you attend school. For example, if you are currently a college freshman, you should complete the </w:t>
                      </w:r>
                      <w:r w:rsidR="007755B9">
                        <w:rPr>
                          <w:sz w:val="28"/>
                          <w:szCs w:val="24"/>
                        </w:rPr>
                        <w:t>2021-22</w:t>
                      </w:r>
                      <w:r w:rsidRPr="005F5659">
                        <w:rPr>
                          <w:sz w:val="28"/>
                          <w:szCs w:val="24"/>
                        </w:rPr>
                        <w:t xml:space="preserve"> FAFSA to receive aid for your sophomore year.</w:t>
                      </w:r>
                    </w:p>
                    <w:p w14:paraId="7C1961AA" w14:textId="77777777" w:rsidR="005872B5" w:rsidRPr="004A38FE" w:rsidRDefault="005872B5" w:rsidP="005872B5">
                      <w:pPr>
                        <w:pStyle w:val="NoSpacing"/>
                        <w:ind w:left="720"/>
                        <w:rPr>
                          <w:sz w:val="26"/>
                          <w:szCs w:val="26"/>
                        </w:rPr>
                      </w:pPr>
                    </w:p>
                  </w:txbxContent>
                </v:textbox>
                <w10:wrap type="square" anchorx="margin" anchory="margin"/>
              </v:shape>
            </w:pict>
          </mc:Fallback>
        </mc:AlternateContent>
      </w:r>
      <w:r w:rsidRPr="000246E8">
        <w:rPr>
          <w:noProof/>
          <w:sz w:val="20"/>
          <w:lang w:eastAsia="en-US"/>
        </w:rPr>
        <mc:AlternateContent>
          <mc:Choice Requires="wps">
            <w:drawing>
              <wp:anchor distT="0" distB="0" distL="114300" distR="114300" simplePos="0" relativeHeight="251822080" behindDoc="0" locked="0" layoutInCell="1" allowOverlap="1" wp14:anchorId="36A6F39D" wp14:editId="6158EF83">
                <wp:simplePos x="0" y="0"/>
                <wp:positionH relativeFrom="margin">
                  <wp:posOffset>123825</wp:posOffset>
                </wp:positionH>
                <wp:positionV relativeFrom="margin">
                  <wp:posOffset>5461635</wp:posOffset>
                </wp:positionV>
                <wp:extent cx="7200900" cy="365760"/>
                <wp:effectExtent l="0" t="0" r="0" b="0"/>
                <wp:wrapSquare wrapText="bothSides"/>
                <wp:docPr id="198" name="Text Box 198"/>
                <wp:cNvGraphicFramePr/>
                <a:graphic xmlns:a="http://schemas.openxmlformats.org/drawingml/2006/main">
                  <a:graphicData uri="http://schemas.microsoft.com/office/word/2010/wordprocessingShape">
                    <wps:wsp>
                      <wps:cNvSpPr txBox="1"/>
                      <wps:spPr>
                        <a:xfrm>
                          <a:off x="0" y="0"/>
                          <a:ext cx="7200900" cy="365760"/>
                        </a:xfrm>
                        <a:prstGeom prst="rect">
                          <a:avLst/>
                        </a:prstGeom>
                        <a:solidFill>
                          <a:srgbClr val="00B050"/>
                        </a:solidFill>
                        <a:ln w="6350">
                          <a:noFill/>
                        </a:ln>
                        <a:effectLst/>
                      </wps:spPr>
                      <wps:txbx>
                        <w:txbxContent>
                          <w:p w14:paraId="098E7D3B" w14:textId="77777777" w:rsidR="005872B5" w:rsidRPr="00B92B4F" w:rsidRDefault="00146476" w:rsidP="005872B5">
                            <w:pPr>
                              <w:spacing w:after="0"/>
                              <w:rPr>
                                <w:rFonts w:ascii="Myriad Pro" w:hAnsi="Myriad Pro"/>
                                <w:b/>
                                <w:sz w:val="32"/>
                              </w:rPr>
                            </w:pPr>
                            <w:r>
                              <w:rPr>
                                <w:rFonts w:ascii="Myriad Pro" w:hAnsi="Myriad Pro"/>
                                <w:b/>
                                <w:sz w:val="32"/>
                              </w:rPr>
                              <w:t>FAFSA Facts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6F39D" id="Text Box 198" o:spid="_x0000_s1042" type="#_x0000_t202" style="position:absolute;left:0;text-align:left;margin-left:9.75pt;margin-top:430.05pt;width:567pt;height:28.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" fillcolor="#00b050" stroked="f" strokeweight=".5pt">
                <v:textbox>
                  <w:txbxContent>
                    <w:p w14:paraId="098E7D3B" w14:textId="77777777" w:rsidR="005872B5" w:rsidRPr="00B92B4F" w:rsidRDefault="00146476" w:rsidP="005872B5">
                      <w:pPr>
                        <w:spacing w:after="0"/>
                        <w:rPr>
                          <w:rFonts w:ascii="Myriad Pro" w:hAnsi="Myriad Pro"/>
                          <w:b/>
                          <w:sz w:val="32"/>
                        </w:rPr>
                      </w:pPr>
                      <w:r>
                        <w:rPr>
                          <w:rFonts w:ascii="Myriad Pro" w:hAnsi="Myriad Pro"/>
                          <w:b/>
                          <w:sz w:val="32"/>
                        </w:rPr>
                        <w:t>FAFSA Facts</w:t>
                      </w:r>
                    </w:p>
                  </w:txbxContent>
                </v:textbox>
                <w10:wrap type="square" anchorx="margin" anchory="margin"/>
              </v:shape>
            </w:pict>
          </mc:Fallback>
        </mc:AlternateContent>
      </w:r>
    </w:p>
    <w:p w14:paraId="633D4691" w14:textId="5D78FA09" w:rsidR="000527B7" w:rsidRPr="001322B8" w:rsidRDefault="000527B7" w:rsidP="00146476">
      <w:pPr>
        <w:spacing w:after="0" w:line="240" w:lineRule="atLeast"/>
        <w:rPr>
          <w:rStyle w:val="Hyperlink"/>
          <w:rFonts w:ascii="Trebuchet MS" w:hAnsi="Trebuchet MS"/>
          <w:sz w:val="26"/>
          <w:szCs w:val="26"/>
        </w:rPr>
      </w:pPr>
    </w:p>
    <w:p w14:paraId="40C92462" w14:textId="0080779D" w:rsidR="00146476" w:rsidRDefault="00146476">
      <w:pPr>
        <w:spacing w:after="160" w:line="300" w:lineRule="auto"/>
        <w:rPr>
          <w:rFonts w:ascii="Trebuchet MS" w:hAnsi="Trebuchet MS"/>
          <w:sz w:val="26"/>
          <w:szCs w:val="26"/>
        </w:rPr>
      </w:pPr>
    </w:p>
    <w:p w14:paraId="7F85992B" w14:textId="77777777" w:rsidR="000527B7" w:rsidRPr="006C6AD6" w:rsidRDefault="000527B7" w:rsidP="005872B5">
      <w:pPr>
        <w:spacing w:after="0" w:line="240" w:lineRule="atLeast"/>
        <w:rPr>
          <w:rFonts w:ascii="Trebuchet MS" w:hAnsi="Trebuchet MS"/>
          <w:sz w:val="44"/>
          <w:szCs w:val="26"/>
        </w:rPr>
        <w:sectPr w:rsidR="000527B7" w:rsidRPr="006C6AD6" w:rsidSect="000527B7">
          <w:pgSz w:w="12240" w:h="15840"/>
          <w:pgMar w:top="450" w:right="540" w:bottom="360" w:left="360" w:header="720" w:footer="720" w:gutter="0"/>
          <w:cols w:space="180"/>
          <w:titlePg/>
          <w:docGrid w:linePitch="360"/>
        </w:sectPr>
      </w:pPr>
    </w:p>
    <w:p w14:paraId="4351F118" w14:textId="77777777" w:rsidR="004A38FE" w:rsidRPr="006C6AD6" w:rsidRDefault="004A38FE" w:rsidP="00BB5A12">
      <w:pPr>
        <w:pStyle w:val="NoSpacing"/>
        <w:rPr>
          <w:rFonts w:ascii="Myriad Pro Light" w:hAnsi="Myriad Pro Light"/>
          <w:sz w:val="32"/>
          <w:szCs w:val="22"/>
        </w:rPr>
      </w:pPr>
      <w:r w:rsidRPr="006C6AD6">
        <w:rPr>
          <w:rFonts w:ascii="Myriad Pro Light" w:hAnsi="Myriad Pro Light"/>
          <w:b/>
          <w:sz w:val="32"/>
          <w:szCs w:val="22"/>
        </w:rPr>
        <w:lastRenderedPageBreak/>
        <w:t>Student Checklist</w:t>
      </w:r>
      <w:r w:rsidRPr="006C6AD6">
        <w:rPr>
          <w:rFonts w:ascii="Myriad Pro Light" w:hAnsi="Myriad Pro Light"/>
          <w:sz w:val="32"/>
          <w:szCs w:val="22"/>
        </w:rPr>
        <w:t xml:space="preserve"> </w:t>
      </w:r>
    </w:p>
    <w:p w14:paraId="399B03E8" w14:textId="77777777" w:rsidR="004A38FE" w:rsidRPr="006C6AD6" w:rsidRDefault="004A38FE" w:rsidP="006C6AD6">
      <w:pPr>
        <w:pStyle w:val="NoSpacing"/>
        <w:numPr>
          <w:ilvl w:val="0"/>
          <w:numId w:val="27"/>
        </w:numPr>
        <w:rPr>
          <w:sz w:val="22"/>
          <w:szCs w:val="22"/>
        </w:rPr>
      </w:pPr>
      <w:r w:rsidRPr="006C6AD6">
        <w:rPr>
          <w:sz w:val="22"/>
          <w:szCs w:val="22"/>
        </w:rPr>
        <w:t xml:space="preserve">Meet with your guidance counselor to make sure you are on track to graduate. </w:t>
      </w:r>
    </w:p>
    <w:p w14:paraId="0AF19B20" w14:textId="77777777" w:rsidR="004A38FE" w:rsidRPr="006C6AD6" w:rsidRDefault="004A38FE" w:rsidP="006C6AD6">
      <w:pPr>
        <w:pStyle w:val="NoSpacing"/>
        <w:numPr>
          <w:ilvl w:val="0"/>
          <w:numId w:val="27"/>
        </w:numPr>
        <w:rPr>
          <w:sz w:val="22"/>
          <w:szCs w:val="22"/>
        </w:rPr>
      </w:pPr>
      <w:r w:rsidRPr="006C6AD6">
        <w:rPr>
          <w:sz w:val="22"/>
          <w:szCs w:val="22"/>
        </w:rPr>
        <w:t>Contact the admission and the financial aid offices at the colleges you are interested in attending. What are the admissions requirements? When are the deadlines? Are there fees? What forms do the financial aid offices require?</w:t>
      </w:r>
    </w:p>
    <w:p w14:paraId="71D8C4CF" w14:textId="77777777" w:rsidR="004A38FE" w:rsidRPr="006C6AD6" w:rsidRDefault="004A38FE" w:rsidP="006C6AD6">
      <w:pPr>
        <w:pStyle w:val="NoSpacing"/>
        <w:numPr>
          <w:ilvl w:val="0"/>
          <w:numId w:val="27"/>
        </w:numPr>
        <w:rPr>
          <w:sz w:val="22"/>
          <w:szCs w:val="22"/>
        </w:rPr>
      </w:pPr>
      <w:r w:rsidRPr="006C6AD6">
        <w:rPr>
          <w:sz w:val="22"/>
          <w:szCs w:val="22"/>
        </w:rPr>
        <w:t>Register for the October/November SAT, ACT, and SAT Subject Tests™ required by the schools you choose.</w:t>
      </w:r>
    </w:p>
    <w:p w14:paraId="24031D28" w14:textId="77777777" w:rsidR="001230AB" w:rsidRPr="006C6AD6" w:rsidRDefault="004A38FE" w:rsidP="006C6AD6">
      <w:pPr>
        <w:pStyle w:val="NoSpacing"/>
        <w:numPr>
          <w:ilvl w:val="0"/>
          <w:numId w:val="27"/>
        </w:numPr>
        <w:rPr>
          <w:sz w:val="22"/>
          <w:szCs w:val="22"/>
        </w:rPr>
      </w:pPr>
      <w:r w:rsidRPr="006C6AD6">
        <w:rPr>
          <w:sz w:val="22"/>
          <w:szCs w:val="22"/>
        </w:rPr>
        <w:t xml:space="preserve">Prepare and submit your applications on time if you want to apply for early action or early admission. </w:t>
      </w:r>
    </w:p>
    <w:p w14:paraId="268246FF" w14:textId="77777777" w:rsidR="004A38FE" w:rsidRPr="006C6AD6" w:rsidRDefault="004A38FE" w:rsidP="006C6AD6">
      <w:pPr>
        <w:pStyle w:val="NoSpacing"/>
        <w:numPr>
          <w:ilvl w:val="0"/>
          <w:numId w:val="27"/>
        </w:numPr>
        <w:rPr>
          <w:sz w:val="22"/>
          <w:szCs w:val="22"/>
        </w:rPr>
      </w:pPr>
      <w:r w:rsidRPr="006C6AD6">
        <w:rPr>
          <w:sz w:val="22"/>
          <w:szCs w:val="22"/>
        </w:rPr>
        <w:t>Ask your teachers/mentors to begin writing recommendation letters. Also, keep copies of all forms you mail.</w:t>
      </w:r>
    </w:p>
    <w:p w14:paraId="6EEA78B4" w14:textId="59182AE6" w:rsidR="004A38FE" w:rsidRPr="006C6AD6" w:rsidRDefault="004A38FE" w:rsidP="006C6AD6">
      <w:pPr>
        <w:pStyle w:val="NoSpacing"/>
        <w:numPr>
          <w:ilvl w:val="0"/>
          <w:numId w:val="27"/>
        </w:numPr>
        <w:rPr>
          <w:sz w:val="22"/>
          <w:szCs w:val="22"/>
        </w:rPr>
      </w:pPr>
      <w:r w:rsidRPr="006C6AD6">
        <w:rPr>
          <w:sz w:val="22"/>
          <w:szCs w:val="22"/>
        </w:rPr>
        <w:t xml:space="preserve">Take your SAT or ACT tests as early as possible so you can re-take them if you need to. Ask your counselor if you </w:t>
      </w:r>
      <w:r w:rsidR="004C4311" w:rsidRPr="006C6AD6">
        <w:rPr>
          <w:sz w:val="22"/>
          <w:szCs w:val="22"/>
        </w:rPr>
        <w:t xml:space="preserve">qualify for </w:t>
      </w:r>
      <w:r w:rsidRPr="006C6AD6">
        <w:rPr>
          <w:sz w:val="22"/>
          <w:szCs w:val="22"/>
        </w:rPr>
        <w:t xml:space="preserve">a test fee waiver. </w:t>
      </w:r>
    </w:p>
    <w:p w14:paraId="342589F4" w14:textId="77777777" w:rsidR="004A38FE" w:rsidRPr="006C6AD6" w:rsidRDefault="004A38FE" w:rsidP="006C6AD6">
      <w:pPr>
        <w:pStyle w:val="NoSpacing"/>
        <w:numPr>
          <w:ilvl w:val="0"/>
          <w:numId w:val="27"/>
        </w:numPr>
        <w:rPr>
          <w:sz w:val="22"/>
          <w:szCs w:val="22"/>
        </w:rPr>
      </w:pPr>
      <w:r w:rsidRPr="006C6AD6">
        <w:rPr>
          <w:sz w:val="22"/>
          <w:szCs w:val="22"/>
        </w:rPr>
        <w:t>Have your scores sent to the schools on your final list.</w:t>
      </w:r>
    </w:p>
    <w:p w14:paraId="1F2A1329" w14:textId="77777777" w:rsidR="004A38FE" w:rsidRPr="006C6AD6" w:rsidRDefault="004A38FE" w:rsidP="006C6AD6">
      <w:pPr>
        <w:pStyle w:val="NoSpacing"/>
        <w:numPr>
          <w:ilvl w:val="0"/>
          <w:numId w:val="27"/>
        </w:numPr>
        <w:rPr>
          <w:sz w:val="22"/>
          <w:szCs w:val="22"/>
        </w:rPr>
      </w:pPr>
      <w:r w:rsidRPr="006C6AD6">
        <w:rPr>
          <w:sz w:val="22"/>
          <w:szCs w:val="22"/>
        </w:rPr>
        <w:t>If you applied for early action or early decision, contact the admissions office to make sure all your paperwork and forms have been received. Check with the financial aid office, too.</w:t>
      </w:r>
    </w:p>
    <w:p w14:paraId="2C2DC43E" w14:textId="77777777" w:rsidR="004A38FE" w:rsidRPr="006C6AD6" w:rsidRDefault="004A38FE" w:rsidP="006C6AD6">
      <w:pPr>
        <w:pStyle w:val="NoSpacing"/>
        <w:numPr>
          <w:ilvl w:val="0"/>
          <w:numId w:val="27"/>
        </w:numPr>
        <w:rPr>
          <w:sz w:val="22"/>
          <w:szCs w:val="22"/>
        </w:rPr>
      </w:pPr>
      <w:r w:rsidRPr="006C6AD6">
        <w:rPr>
          <w:sz w:val="22"/>
          <w:szCs w:val="22"/>
        </w:rPr>
        <w:t>Work with your school counselor to get your official transcript to each college.</w:t>
      </w:r>
    </w:p>
    <w:p w14:paraId="72CE48C6" w14:textId="77777777" w:rsidR="000527B7" w:rsidRPr="006C6AD6" w:rsidRDefault="000527B7" w:rsidP="006C6AD6">
      <w:pPr>
        <w:pStyle w:val="ListParagraph"/>
        <w:numPr>
          <w:ilvl w:val="0"/>
          <w:numId w:val="27"/>
        </w:numPr>
      </w:pPr>
      <w:r w:rsidRPr="006C6AD6">
        <w:rPr>
          <w:rFonts w:eastAsiaTheme="minorEastAsia"/>
          <w:lang w:eastAsia="ja-JP"/>
        </w:rPr>
        <w:t xml:space="preserve">Get an FSA ID if filing the FAFSA. An FSA ID is a username and password that you’ll be using to sign the FAFSA. </w:t>
      </w:r>
    </w:p>
    <w:p w14:paraId="2D605600" w14:textId="757950E6" w:rsidR="004A38FE" w:rsidRPr="006C6AD6" w:rsidRDefault="004A38FE" w:rsidP="004E312C">
      <w:pPr>
        <w:pStyle w:val="ListParagraph"/>
        <w:numPr>
          <w:ilvl w:val="0"/>
          <w:numId w:val="27"/>
        </w:numPr>
      </w:pPr>
      <w:r w:rsidRPr="006C6AD6">
        <w:t xml:space="preserve">Submit your FAFSA or WASFA as soon as possible after October 1. </w:t>
      </w:r>
    </w:p>
    <w:p w14:paraId="63D00794" w14:textId="77777777" w:rsidR="004A38FE" w:rsidRPr="006C6AD6" w:rsidRDefault="004A38FE" w:rsidP="00BB5A12">
      <w:pPr>
        <w:pStyle w:val="NoSpacing"/>
        <w:rPr>
          <w:sz w:val="22"/>
          <w:szCs w:val="22"/>
        </w:rPr>
      </w:pPr>
    </w:p>
    <w:p w14:paraId="3EBFA0D7" w14:textId="77777777" w:rsidR="001230AB" w:rsidRPr="006C6AD6" w:rsidRDefault="001230AB" w:rsidP="00BB5A12">
      <w:pPr>
        <w:pStyle w:val="NoSpacing"/>
        <w:rPr>
          <w:sz w:val="22"/>
          <w:szCs w:val="22"/>
        </w:rPr>
      </w:pPr>
    </w:p>
    <w:p w14:paraId="588A3D68" w14:textId="3A8D1AFA" w:rsidR="004A38FE" w:rsidRPr="006C6AD6" w:rsidRDefault="00005DB1" w:rsidP="00BB5A12">
      <w:pPr>
        <w:pStyle w:val="NoSpacing"/>
        <w:rPr>
          <w:rFonts w:ascii="Myriad Pro Light" w:hAnsi="Myriad Pro Light"/>
          <w:b/>
          <w:sz w:val="22"/>
          <w:szCs w:val="22"/>
        </w:rPr>
      </w:pPr>
      <w:r w:rsidRPr="006C6AD6">
        <w:rPr>
          <w:noProof/>
          <w:sz w:val="22"/>
          <w:szCs w:val="22"/>
          <w:lang w:eastAsia="en-US"/>
        </w:rPr>
        <w:drawing>
          <wp:anchor distT="0" distB="0" distL="114300" distR="114300" simplePos="0" relativeHeight="251832320" behindDoc="0" locked="0" layoutInCell="1" allowOverlap="1" wp14:anchorId="53DC3CA9" wp14:editId="747511F2">
            <wp:simplePos x="0" y="0"/>
            <wp:positionH relativeFrom="margin">
              <wp:posOffset>893445</wp:posOffset>
            </wp:positionH>
            <wp:positionV relativeFrom="margin">
              <wp:posOffset>8181975</wp:posOffset>
            </wp:positionV>
            <wp:extent cx="5273609" cy="914400"/>
            <wp:effectExtent l="0" t="0" r="3810" b="0"/>
            <wp:wrapSquare wrapText="bothSides"/>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Capture.PNG"/>
                    <pic:cNvPicPr/>
                  </pic:nvPicPr>
                  <pic:blipFill>
                    <a:blip r:embed="rId40">
                      <a:extLst>
                        <a:ext uri="{28A0092B-C50C-407E-A947-70E740481C1C}">
                          <a14:useLocalDpi xmlns:a14="http://schemas.microsoft.com/office/drawing/2010/main" val="0"/>
                        </a:ext>
                      </a:extLst>
                    </a:blip>
                    <a:stretch>
                      <a:fillRect/>
                    </a:stretch>
                  </pic:blipFill>
                  <pic:spPr>
                    <a:xfrm>
                      <a:off x="0" y="0"/>
                      <a:ext cx="5273609" cy="914400"/>
                    </a:xfrm>
                    <a:prstGeom prst="rect">
                      <a:avLst/>
                    </a:prstGeom>
                  </pic:spPr>
                </pic:pic>
              </a:graphicData>
            </a:graphic>
            <wp14:sizeRelH relativeFrom="page">
              <wp14:pctWidth>0</wp14:pctWidth>
            </wp14:sizeRelH>
            <wp14:sizeRelV relativeFrom="page">
              <wp14:pctHeight>0</wp14:pctHeight>
            </wp14:sizeRelV>
          </wp:anchor>
        </w:drawing>
      </w:r>
      <w:r w:rsidRPr="006C6AD6">
        <w:rPr>
          <w:noProof/>
          <w:sz w:val="22"/>
          <w:szCs w:val="22"/>
          <w:lang w:eastAsia="en-US"/>
        </w:rPr>
        <mc:AlternateContent>
          <mc:Choice Requires="wps">
            <w:drawing>
              <wp:anchor distT="45720" distB="45720" distL="114300" distR="114300" simplePos="0" relativeHeight="251834368" behindDoc="0" locked="0" layoutInCell="1" allowOverlap="1" wp14:anchorId="57941C10" wp14:editId="29D8A24A">
                <wp:simplePos x="0" y="0"/>
                <wp:positionH relativeFrom="margin">
                  <wp:posOffset>224790</wp:posOffset>
                </wp:positionH>
                <wp:positionV relativeFrom="margin">
                  <wp:posOffset>9134475</wp:posOffset>
                </wp:positionV>
                <wp:extent cx="6839585" cy="264795"/>
                <wp:effectExtent l="0" t="0" r="0" b="1905"/>
                <wp:wrapSquare wrapText="bothSides"/>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264795"/>
                        </a:xfrm>
                        <a:prstGeom prst="rect">
                          <a:avLst/>
                        </a:prstGeom>
                        <a:solidFill>
                          <a:srgbClr val="FFFFFF"/>
                        </a:solidFill>
                        <a:ln w="9525">
                          <a:noFill/>
                          <a:miter lim="800000"/>
                          <a:headEnd/>
                          <a:tailEnd/>
                        </a:ln>
                      </wps:spPr>
                      <wps:txbx>
                        <w:txbxContent>
                          <w:p w14:paraId="1A32289F" w14:textId="53B04AFA" w:rsidR="0080450C" w:rsidRPr="00D46648" w:rsidRDefault="0080450C" w:rsidP="00146476">
                            <w:pPr>
                              <w:pStyle w:val="Footer"/>
                              <w:jc w:val="center"/>
                            </w:pPr>
                            <w:r w:rsidRPr="00EE63E2">
                              <w:rPr>
                                <w:rFonts w:ascii="Myriad Pro" w:hAnsi="Myriad Pro"/>
                                <w:sz w:val="24"/>
                                <w:szCs w:val="36"/>
                              </w:rPr>
                              <w:t xml:space="preserve">Visit </w:t>
                            </w:r>
                            <w:hyperlink r:id="rId41" w:history="1">
                              <w:r w:rsidR="00005DB1" w:rsidRPr="00125019">
                                <w:rPr>
                                  <w:rStyle w:val="Hyperlink"/>
                                </w:rPr>
                                <w:t>https://gearup.wa.gov/students-families</w:t>
                              </w:r>
                            </w:hyperlink>
                            <w:r w:rsidR="00005DB1">
                              <w:t xml:space="preserve"> </w:t>
                            </w:r>
                            <w:r w:rsidRPr="00EE63E2">
                              <w:rPr>
                                <w:rFonts w:ascii="Myriad Pro" w:hAnsi="Myriad Pro"/>
                                <w:sz w:val="24"/>
                                <w:szCs w:val="36"/>
                              </w:rPr>
                              <w:t xml:space="preserve"> to learn more and access resources to help your child make a plan.</w:t>
                            </w:r>
                          </w:p>
                          <w:p w14:paraId="114D1E4D" w14:textId="77777777" w:rsidR="0080450C" w:rsidRDefault="0080450C" w:rsidP="0014647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41C10" id="_x0000_s1043" type="#_x0000_t202" style="position:absolute;margin-left:17.7pt;margin-top:719.25pt;width:538.55pt;height:20.85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" stroked="f">
                <v:textbox>
                  <w:txbxContent>
                    <w:p w14:paraId="1A32289F" w14:textId="53B04AFA" w:rsidR="0080450C" w:rsidRPr="00D46648" w:rsidRDefault="0080450C" w:rsidP="00146476">
                      <w:pPr>
                        <w:pStyle w:val="Footer"/>
                        <w:jc w:val="center"/>
                      </w:pPr>
                      <w:r w:rsidRPr="00EE63E2">
                        <w:rPr>
                          <w:rFonts w:ascii="Myriad Pro" w:hAnsi="Myriad Pro"/>
                          <w:sz w:val="24"/>
                          <w:szCs w:val="36"/>
                        </w:rPr>
                        <w:t xml:space="preserve">Visit </w:t>
                      </w:r>
                      <w:hyperlink r:id="rId42" w:history="1">
                        <w:r w:rsidR="00005DB1" w:rsidRPr="00125019">
                          <w:rPr>
                            <w:rStyle w:val="Hyperlink"/>
                          </w:rPr>
                          <w:t>https://gearup.wa.gov/students-families</w:t>
                        </w:r>
                      </w:hyperlink>
                      <w:r w:rsidR="00005DB1">
                        <w:t xml:space="preserve"> </w:t>
                      </w:r>
                      <w:r w:rsidRPr="00EE63E2">
                        <w:rPr>
                          <w:rFonts w:ascii="Myriad Pro" w:hAnsi="Myriad Pro"/>
                          <w:sz w:val="24"/>
                          <w:szCs w:val="36"/>
                        </w:rPr>
                        <w:t xml:space="preserve"> to learn more and access resources to help your child make a plan.</w:t>
                      </w:r>
                    </w:p>
                    <w:p w14:paraId="114D1E4D" w14:textId="77777777" w:rsidR="0080450C" w:rsidRDefault="0080450C" w:rsidP="00146476">
                      <w:pPr>
                        <w:jc w:val="center"/>
                      </w:pPr>
                    </w:p>
                  </w:txbxContent>
                </v:textbox>
                <w10:wrap type="square" anchorx="margin" anchory="margin"/>
              </v:shape>
            </w:pict>
          </mc:Fallback>
        </mc:AlternateContent>
      </w:r>
      <w:r w:rsidR="00BB5A12" w:rsidRPr="006C6AD6">
        <w:rPr>
          <w:rFonts w:ascii="Myriad Pro Light" w:hAnsi="Myriad Pro Light"/>
          <w:sz w:val="22"/>
          <w:szCs w:val="22"/>
        </w:rPr>
        <w:br w:type="column"/>
      </w:r>
      <w:r w:rsidR="004A38FE" w:rsidRPr="006C6AD6">
        <w:rPr>
          <w:rFonts w:ascii="Myriad Pro Light" w:hAnsi="Myriad Pro Light"/>
          <w:b/>
          <w:sz w:val="32"/>
          <w:szCs w:val="22"/>
        </w:rPr>
        <w:lastRenderedPageBreak/>
        <w:t>Family Checklist</w:t>
      </w:r>
    </w:p>
    <w:p w14:paraId="4A62AECC" w14:textId="77777777" w:rsidR="004A38FE" w:rsidRPr="006C6AD6" w:rsidRDefault="004A38FE" w:rsidP="00CF4F57">
      <w:pPr>
        <w:pStyle w:val="NoSpacing"/>
        <w:numPr>
          <w:ilvl w:val="0"/>
          <w:numId w:val="28"/>
        </w:numPr>
        <w:rPr>
          <w:sz w:val="22"/>
          <w:szCs w:val="22"/>
        </w:rPr>
      </w:pPr>
      <w:r w:rsidRPr="006C6AD6">
        <w:rPr>
          <w:sz w:val="22"/>
          <w:szCs w:val="22"/>
        </w:rPr>
        <w:t>Help your child get organized. Create a calendar with your child. This should include application deadlines and other important dates.</w:t>
      </w:r>
    </w:p>
    <w:p w14:paraId="46D8B727" w14:textId="2DC97BF7" w:rsidR="004A38FE" w:rsidRPr="006C6AD6" w:rsidRDefault="004A38FE" w:rsidP="00CF4F57">
      <w:pPr>
        <w:pStyle w:val="NoSpacing"/>
        <w:numPr>
          <w:ilvl w:val="0"/>
          <w:numId w:val="28"/>
        </w:numPr>
        <w:ind w:right="270"/>
        <w:rPr>
          <w:sz w:val="22"/>
          <w:szCs w:val="22"/>
        </w:rPr>
      </w:pPr>
      <w:r w:rsidRPr="006C6AD6">
        <w:rPr>
          <w:sz w:val="22"/>
          <w:szCs w:val="22"/>
        </w:rPr>
        <w:t xml:space="preserve">Help your child decide about applying early. If your senior is set on going to a certain college, he or she should think about whether applying early is a good option. Now is the time to decide because early applications are usually due in November. </w:t>
      </w:r>
    </w:p>
    <w:p w14:paraId="02F7345B" w14:textId="0F329545" w:rsidR="004A38FE" w:rsidRPr="006C6AD6" w:rsidRDefault="004A38FE" w:rsidP="00CF4F57">
      <w:pPr>
        <w:pStyle w:val="NoSpacing"/>
        <w:numPr>
          <w:ilvl w:val="0"/>
          <w:numId w:val="28"/>
        </w:numPr>
        <w:rPr>
          <w:sz w:val="22"/>
          <w:szCs w:val="22"/>
        </w:rPr>
      </w:pPr>
      <w:r w:rsidRPr="006C6AD6">
        <w:rPr>
          <w:sz w:val="22"/>
          <w:szCs w:val="22"/>
        </w:rPr>
        <w:t>Encourage your child to take your SAT or ACT tests as early as possible and to send the scores to the schools that he or she wants to apply to. Remember: Test fee waivers may be available</w:t>
      </w:r>
      <w:r w:rsidR="004C4311" w:rsidRPr="006C6AD6">
        <w:rPr>
          <w:sz w:val="22"/>
          <w:szCs w:val="22"/>
        </w:rPr>
        <w:t>. Ask the school counselor about this.</w:t>
      </w:r>
    </w:p>
    <w:p w14:paraId="60A02AB9" w14:textId="77777777" w:rsidR="004A38FE" w:rsidRPr="006C6AD6" w:rsidRDefault="004A38FE" w:rsidP="00CF4F57">
      <w:pPr>
        <w:pStyle w:val="NoSpacing"/>
        <w:numPr>
          <w:ilvl w:val="0"/>
          <w:numId w:val="28"/>
        </w:numPr>
        <w:rPr>
          <w:sz w:val="22"/>
          <w:szCs w:val="22"/>
        </w:rPr>
      </w:pPr>
      <w:r w:rsidRPr="006C6AD6">
        <w:rPr>
          <w:sz w:val="22"/>
          <w:szCs w:val="22"/>
        </w:rPr>
        <w:t>If your child applied for early action or early decision, encourage him or her to contact the admissions office to make sure all the paperwork and forms have been received. Check with the financial aid office, too.</w:t>
      </w:r>
    </w:p>
    <w:p w14:paraId="5D80C5DD" w14:textId="77777777" w:rsidR="004A38FE" w:rsidRPr="006C6AD6" w:rsidRDefault="004A38FE" w:rsidP="00CF4F57">
      <w:pPr>
        <w:pStyle w:val="NoSpacing"/>
        <w:numPr>
          <w:ilvl w:val="0"/>
          <w:numId w:val="28"/>
        </w:numPr>
        <w:rPr>
          <w:rFonts w:eastAsia="Times New Roman" w:cs="Times New Roman"/>
          <w:sz w:val="22"/>
          <w:szCs w:val="22"/>
        </w:rPr>
      </w:pPr>
      <w:r w:rsidRPr="006C6AD6">
        <w:rPr>
          <w:rFonts w:eastAsia="Times New Roman" w:cs="Times New Roman"/>
          <w:sz w:val="22"/>
          <w:szCs w:val="22"/>
        </w:rPr>
        <w:t xml:space="preserve">Find out if your child’s school or a community organization is offering any assistance to help students complete college applications. </w:t>
      </w:r>
    </w:p>
    <w:p w14:paraId="30339111" w14:textId="77777777" w:rsidR="004A38FE" w:rsidRPr="006C6AD6" w:rsidRDefault="004A38FE" w:rsidP="00CF4F57">
      <w:pPr>
        <w:pStyle w:val="NoSpacing"/>
        <w:numPr>
          <w:ilvl w:val="0"/>
          <w:numId w:val="28"/>
        </w:numPr>
        <w:rPr>
          <w:sz w:val="22"/>
          <w:szCs w:val="22"/>
        </w:rPr>
      </w:pPr>
      <w:r w:rsidRPr="006C6AD6">
        <w:rPr>
          <w:sz w:val="22"/>
          <w:szCs w:val="22"/>
        </w:rPr>
        <w:t xml:space="preserve">Offer to look over your senior’s college applications. </w:t>
      </w:r>
      <w:r w:rsidR="00CB7F6D" w:rsidRPr="006C6AD6">
        <w:rPr>
          <w:sz w:val="22"/>
          <w:szCs w:val="22"/>
        </w:rPr>
        <w:t>R</w:t>
      </w:r>
      <w:r w:rsidRPr="006C6AD6">
        <w:rPr>
          <w:sz w:val="22"/>
          <w:szCs w:val="22"/>
        </w:rPr>
        <w:t>emember that this is your child’s work so try to remain in the role of advisor and proofreader and respect his or her voice.</w:t>
      </w:r>
    </w:p>
    <w:p w14:paraId="45511497" w14:textId="77777777" w:rsidR="004A38FE" w:rsidRPr="006C6AD6" w:rsidRDefault="004A38FE" w:rsidP="00CF4F57">
      <w:pPr>
        <w:pStyle w:val="NoSpacing"/>
        <w:numPr>
          <w:ilvl w:val="0"/>
          <w:numId w:val="28"/>
        </w:numPr>
        <w:rPr>
          <w:sz w:val="22"/>
          <w:szCs w:val="22"/>
        </w:rPr>
      </w:pPr>
      <w:r w:rsidRPr="006C6AD6">
        <w:rPr>
          <w:sz w:val="22"/>
          <w:szCs w:val="22"/>
        </w:rPr>
        <w:t>Help your child to complete and submit all required parts of each college application online.</w:t>
      </w:r>
    </w:p>
    <w:p w14:paraId="6D491EB7" w14:textId="77777777" w:rsidR="004A38FE" w:rsidRPr="006C6AD6" w:rsidRDefault="004A38FE" w:rsidP="00CF4F57">
      <w:pPr>
        <w:pStyle w:val="NoSpacing"/>
        <w:numPr>
          <w:ilvl w:val="0"/>
          <w:numId w:val="28"/>
        </w:numPr>
        <w:rPr>
          <w:sz w:val="22"/>
          <w:szCs w:val="22"/>
        </w:rPr>
      </w:pPr>
      <w:r w:rsidRPr="006C6AD6">
        <w:rPr>
          <w:sz w:val="22"/>
          <w:szCs w:val="22"/>
        </w:rPr>
        <w:t>Work together to apply for financial aid. The earlier you apply, the better.</w:t>
      </w:r>
    </w:p>
    <w:p w14:paraId="292C4EF0" w14:textId="77777777" w:rsidR="004A38FE" w:rsidRPr="006C6AD6" w:rsidRDefault="004A38FE" w:rsidP="00CF4F57">
      <w:pPr>
        <w:pStyle w:val="NoSpacing"/>
        <w:numPr>
          <w:ilvl w:val="0"/>
          <w:numId w:val="28"/>
        </w:numPr>
        <w:rPr>
          <w:sz w:val="22"/>
          <w:szCs w:val="22"/>
        </w:rPr>
      </w:pPr>
      <w:r w:rsidRPr="006C6AD6">
        <w:rPr>
          <w:sz w:val="22"/>
          <w:szCs w:val="22"/>
        </w:rPr>
        <w:t xml:space="preserve">Learn about college loan options together. Borrowing money for college can be a smart choice — especially if your high schooler gets a low-interest federal loan. Be cautious; learn about loan options and a </w:t>
      </w:r>
      <w:hyperlink r:id="rId43" w:history="1">
        <w:r w:rsidRPr="006C6AD6">
          <w:rPr>
            <w:color w:val="4FB8C1" w:themeColor="text2" w:themeTint="99"/>
            <w:sz w:val="22"/>
            <w:szCs w:val="22"/>
            <w:u w:val="single"/>
          </w:rPr>
          <w:t>parent's role in borrowing money</w:t>
        </w:r>
      </w:hyperlink>
      <w:r w:rsidRPr="006C6AD6">
        <w:rPr>
          <w:color w:val="4FB8C1" w:themeColor="text2" w:themeTint="99"/>
          <w:sz w:val="22"/>
          <w:szCs w:val="22"/>
        </w:rPr>
        <w:t>.</w:t>
      </w:r>
    </w:p>
    <w:p w14:paraId="23DD1BCA" w14:textId="77777777" w:rsidR="000527B7" w:rsidRPr="006C6AD6" w:rsidRDefault="000527B7" w:rsidP="00CF4F57">
      <w:pPr>
        <w:pStyle w:val="ListParagraph"/>
        <w:numPr>
          <w:ilvl w:val="0"/>
          <w:numId w:val="28"/>
        </w:numPr>
        <w:rPr>
          <w:rFonts w:eastAsiaTheme="minorEastAsia"/>
          <w:sz w:val="24"/>
          <w:szCs w:val="24"/>
          <w:lang w:eastAsia="ja-JP"/>
        </w:rPr>
      </w:pPr>
      <w:r w:rsidRPr="006C6AD6">
        <w:rPr>
          <w:rFonts w:eastAsiaTheme="minorEastAsia"/>
          <w:lang w:eastAsia="ja-JP"/>
        </w:rPr>
        <w:t>If filing the FAFSA, get an FSA ID. An FSA ID is a username and password that you’ll be using to sign the FAFSA</w:t>
      </w:r>
      <w:r w:rsidRPr="006C6AD6">
        <w:rPr>
          <w:rFonts w:eastAsiaTheme="minorEastAsia"/>
          <w:sz w:val="24"/>
          <w:szCs w:val="24"/>
          <w:lang w:eastAsia="ja-JP"/>
        </w:rPr>
        <w:t xml:space="preserve">. </w:t>
      </w:r>
    </w:p>
    <w:sectPr w:rsidR="000527B7" w:rsidRPr="006C6AD6" w:rsidSect="000527B7">
      <w:type w:val="continuous"/>
      <w:pgSz w:w="12240" w:h="15840"/>
      <w:pgMar w:top="450" w:right="540" w:bottom="360" w:left="360" w:header="720" w:footer="720" w:gutter="0"/>
      <w:cols w:num="2" w:space="18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DC554" w14:textId="77777777" w:rsidR="00FB0A49" w:rsidRDefault="00FB0A49" w:rsidP="009909CD">
      <w:pPr>
        <w:spacing w:after="0" w:line="240" w:lineRule="auto"/>
      </w:pPr>
      <w:r>
        <w:separator/>
      </w:r>
    </w:p>
  </w:endnote>
  <w:endnote w:type="continuationSeparator" w:id="0">
    <w:p w14:paraId="421F9062" w14:textId="77777777" w:rsidR="00FB0A49" w:rsidRDefault="00FB0A49" w:rsidP="0099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MaruGothicMPRO">
    <w:altName w:val="HG丸ｺﾞｼｯｸM-PRO"/>
    <w:charset w:val="80"/>
    <w:family w:val="swiss"/>
    <w:pitch w:val="variable"/>
    <w:sig w:usb0="E00002FF" w:usb1="6AC7FDFF" w:usb2="00000012" w:usb3="00000000" w:csb0="0002009F" w:csb1="00000000"/>
  </w:font>
  <w:font w:name="Tahoma">
    <w:panose1 w:val="020B0604030504040204"/>
    <w:charset w:val="00"/>
    <w:family w:val="swiss"/>
    <w:pitch w:val="variable"/>
    <w:sig w:usb0="E1002EFF" w:usb1="C000605B" w:usb2="00000029" w:usb3="00000000" w:csb0="000101FF" w:csb1="00000000"/>
  </w:font>
  <w:font w:name="HGGothicM">
    <w:altName w:val="HGｺﾞｼｯｸM"/>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87ADE" w14:textId="77777777" w:rsidR="007B41A6" w:rsidRPr="00D46648" w:rsidRDefault="007B41A6" w:rsidP="007B41A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14F92" w14:textId="77777777" w:rsidR="00FB0A49" w:rsidRDefault="00FB0A49" w:rsidP="009909CD">
      <w:pPr>
        <w:spacing w:after="0" w:line="240" w:lineRule="auto"/>
      </w:pPr>
      <w:r>
        <w:separator/>
      </w:r>
    </w:p>
  </w:footnote>
  <w:footnote w:type="continuationSeparator" w:id="0">
    <w:p w14:paraId="328B4EF5" w14:textId="77777777" w:rsidR="00FB0A49" w:rsidRDefault="00FB0A49" w:rsidP="00990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9FF"/>
    <w:multiLevelType w:val="hybridMultilevel"/>
    <w:tmpl w:val="454E3D36"/>
    <w:lvl w:ilvl="0" w:tplc="A53EB1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578ED"/>
    <w:multiLevelType w:val="hybridMultilevel"/>
    <w:tmpl w:val="CB726244"/>
    <w:lvl w:ilvl="0" w:tplc="A932952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811CDF"/>
    <w:multiLevelType w:val="hybridMultilevel"/>
    <w:tmpl w:val="AD56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09F6"/>
    <w:multiLevelType w:val="hybridMultilevel"/>
    <w:tmpl w:val="B3843FBC"/>
    <w:lvl w:ilvl="0" w:tplc="68BA048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E31E9"/>
    <w:multiLevelType w:val="hybridMultilevel"/>
    <w:tmpl w:val="04FC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A309F"/>
    <w:multiLevelType w:val="hybridMultilevel"/>
    <w:tmpl w:val="517A4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C25E5"/>
    <w:multiLevelType w:val="hybridMultilevel"/>
    <w:tmpl w:val="EA125EDE"/>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5758A"/>
    <w:multiLevelType w:val="multilevel"/>
    <w:tmpl w:val="F30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00E9A"/>
    <w:multiLevelType w:val="hybridMultilevel"/>
    <w:tmpl w:val="9488C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A479ED"/>
    <w:multiLevelType w:val="hybridMultilevel"/>
    <w:tmpl w:val="BB24D9CA"/>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E63EC"/>
    <w:multiLevelType w:val="hybridMultilevel"/>
    <w:tmpl w:val="0AFCE34A"/>
    <w:lvl w:ilvl="0" w:tplc="1FA8F692">
      <w:start w:val="1"/>
      <w:numFmt w:val="bullet"/>
      <w:lvlText w:val=""/>
      <w:lvlJc w:val="left"/>
      <w:pPr>
        <w:ind w:left="720" w:hanging="360"/>
      </w:pPr>
      <w:rPr>
        <w:rFonts w:ascii="Wingdings" w:hAnsi="Wingdings" w:hint="default"/>
        <w:color w:val="3399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191B"/>
    <w:multiLevelType w:val="hybridMultilevel"/>
    <w:tmpl w:val="D09A348E"/>
    <w:lvl w:ilvl="0" w:tplc="A93295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B4480"/>
    <w:multiLevelType w:val="hybridMultilevel"/>
    <w:tmpl w:val="56B4B00A"/>
    <w:lvl w:ilvl="0" w:tplc="64C44C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A624C"/>
    <w:multiLevelType w:val="hybridMultilevel"/>
    <w:tmpl w:val="8950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47848"/>
    <w:multiLevelType w:val="hybridMultilevel"/>
    <w:tmpl w:val="88D03712"/>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A58D0"/>
    <w:multiLevelType w:val="hybridMultilevel"/>
    <w:tmpl w:val="B2CCDF0E"/>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80B02"/>
    <w:multiLevelType w:val="hybridMultilevel"/>
    <w:tmpl w:val="141E08AE"/>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54F65"/>
    <w:multiLevelType w:val="hybridMultilevel"/>
    <w:tmpl w:val="53E84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21D68"/>
    <w:multiLevelType w:val="hybridMultilevel"/>
    <w:tmpl w:val="A75E4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B0C43"/>
    <w:multiLevelType w:val="hybridMultilevel"/>
    <w:tmpl w:val="4A08A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C5160"/>
    <w:multiLevelType w:val="hybridMultilevel"/>
    <w:tmpl w:val="1B4C9CC2"/>
    <w:lvl w:ilvl="0" w:tplc="A93295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A181A"/>
    <w:multiLevelType w:val="hybridMultilevel"/>
    <w:tmpl w:val="81B0B134"/>
    <w:lvl w:ilvl="0" w:tplc="ADCE62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462D9"/>
    <w:multiLevelType w:val="hybridMultilevel"/>
    <w:tmpl w:val="DF14876A"/>
    <w:lvl w:ilvl="0" w:tplc="ADCE62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30D61"/>
    <w:multiLevelType w:val="hybridMultilevel"/>
    <w:tmpl w:val="BFE68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E58EF"/>
    <w:multiLevelType w:val="hybridMultilevel"/>
    <w:tmpl w:val="04DCE3D4"/>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4387B"/>
    <w:multiLevelType w:val="hybridMultilevel"/>
    <w:tmpl w:val="0E9260D4"/>
    <w:lvl w:ilvl="0" w:tplc="64C44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045922"/>
    <w:multiLevelType w:val="hybridMultilevel"/>
    <w:tmpl w:val="71A653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943B4"/>
    <w:multiLevelType w:val="hybridMultilevel"/>
    <w:tmpl w:val="45AC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B0540E"/>
    <w:multiLevelType w:val="hybridMultilevel"/>
    <w:tmpl w:val="B41C45F0"/>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9"/>
  </w:num>
  <w:num w:numId="4">
    <w:abstractNumId w:val="27"/>
  </w:num>
  <w:num w:numId="5">
    <w:abstractNumId w:val="0"/>
  </w:num>
  <w:num w:numId="6">
    <w:abstractNumId w:val="7"/>
  </w:num>
  <w:num w:numId="7">
    <w:abstractNumId w:val="9"/>
  </w:num>
  <w:num w:numId="8">
    <w:abstractNumId w:val="10"/>
  </w:num>
  <w:num w:numId="9">
    <w:abstractNumId w:val="2"/>
  </w:num>
  <w:num w:numId="10">
    <w:abstractNumId w:val="5"/>
  </w:num>
  <w:num w:numId="11">
    <w:abstractNumId w:val="13"/>
  </w:num>
  <w:num w:numId="12">
    <w:abstractNumId w:val="4"/>
  </w:num>
  <w:num w:numId="13">
    <w:abstractNumId w:val="17"/>
  </w:num>
  <w:num w:numId="14">
    <w:abstractNumId w:val="15"/>
  </w:num>
  <w:num w:numId="15">
    <w:abstractNumId w:val="20"/>
  </w:num>
  <w:num w:numId="16">
    <w:abstractNumId w:val="28"/>
  </w:num>
  <w:num w:numId="17">
    <w:abstractNumId w:val="6"/>
  </w:num>
  <w:num w:numId="18">
    <w:abstractNumId w:val="11"/>
  </w:num>
  <w:num w:numId="19">
    <w:abstractNumId w:val="1"/>
  </w:num>
  <w:num w:numId="20">
    <w:abstractNumId w:val="24"/>
  </w:num>
  <w:num w:numId="21">
    <w:abstractNumId w:val="23"/>
  </w:num>
  <w:num w:numId="22">
    <w:abstractNumId w:val="16"/>
  </w:num>
  <w:num w:numId="23">
    <w:abstractNumId w:val="8"/>
  </w:num>
  <w:num w:numId="24">
    <w:abstractNumId w:val="26"/>
  </w:num>
  <w:num w:numId="25">
    <w:abstractNumId w:val="3"/>
  </w:num>
  <w:num w:numId="26">
    <w:abstractNumId w:val="14"/>
  </w:num>
  <w:num w:numId="27">
    <w:abstractNumId w:val="22"/>
  </w:num>
  <w:num w:numId="28">
    <w:abstractNumId w:val="21"/>
  </w:num>
  <w:num w:numId="2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xNzYytDQEsiyNDZR0lIJTi4sz8/NACgxrATofgbcsAAAA"/>
  </w:docVars>
  <w:rsids>
    <w:rsidRoot w:val="001B2141"/>
    <w:rsid w:val="00005DB1"/>
    <w:rsid w:val="00023E72"/>
    <w:rsid w:val="000246E8"/>
    <w:rsid w:val="0004363A"/>
    <w:rsid w:val="000527B7"/>
    <w:rsid w:val="00076C3A"/>
    <w:rsid w:val="000C40B8"/>
    <w:rsid w:val="000D20E1"/>
    <w:rsid w:val="000D4186"/>
    <w:rsid w:val="000E0CED"/>
    <w:rsid w:val="000E6537"/>
    <w:rsid w:val="000E6D06"/>
    <w:rsid w:val="000F3D52"/>
    <w:rsid w:val="000F4D1F"/>
    <w:rsid w:val="0010301B"/>
    <w:rsid w:val="001230AB"/>
    <w:rsid w:val="001322B8"/>
    <w:rsid w:val="00144BF9"/>
    <w:rsid w:val="00146476"/>
    <w:rsid w:val="0016701D"/>
    <w:rsid w:val="00170232"/>
    <w:rsid w:val="001733BE"/>
    <w:rsid w:val="001956B9"/>
    <w:rsid w:val="001968F4"/>
    <w:rsid w:val="001A6610"/>
    <w:rsid w:val="001B2141"/>
    <w:rsid w:val="001B50BD"/>
    <w:rsid w:val="001B5B1E"/>
    <w:rsid w:val="001C5D6A"/>
    <w:rsid w:val="001D16DC"/>
    <w:rsid w:val="001D41E3"/>
    <w:rsid w:val="001D5F2E"/>
    <w:rsid w:val="001E175D"/>
    <w:rsid w:val="001E7C6E"/>
    <w:rsid w:val="001E7D84"/>
    <w:rsid w:val="001F06EE"/>
    <w:rsid w:val="001F4528"/>
    <w:rsid w:val="00250B59"/>
    <w:rsid w:val="00266A00"/>
    <w:rsid w:val="00275C50"/>
    <w:rsid w:val="002876A7"/>
    <w:rsid w:val="00287F5E"/>
    <w:rsid w:val="002D5A0C"/>
    <w:rsid w:val="003323D1"/>
    <w:rsid w:val="00356A1E"/>
    <w:rsid w:val="00370512"/>
    <w:rsid w:val="00373998"/>
    <w:rsid w:val="003A596D"/>
    <w:rsid w:val="003E771B"/>
    <w:rsid w:val="00406591"/>
    <w:rsid w:val="00414D69"/>
    <w:rsid w:val="00423B57"/>
    <w:rsid w:val="00436814"/>
    <w:rsid w:val="00441B2C"/>
    <w:rsid w:val="004543DF"/>
    <w:rsid w:val="0045478F"/>
    <w:rsid w:val="0047425E"/>
    <w:rsid w:val="004A38FE"/>
    <w:rsid w:val="004C4311"/>
    <w:rsid w:val="004D131D"/>
    <w:rsid w:val="005326F5"/>
    <w:rsid w:val="00532A29"/>
    <w:rsid w:val="00571AEF"/>
    <w:rsid w:val="005872B5"/>
    <w:rsid w:val="00594CC8"/>
    <w:rsid w:val="005D5656"/>
    <w:rsid w:val="005E3E86"/>
    <w:rsid w:val="005F5659"/>
    <w:rsid w:val="00602942"/>
    <w:rsid w:val="006207D8"/>
    <w:rsid w:val="00622246"/>
    <w:rsid w:val="00645074"/>
    <w:rsid w:val="00661D0B"/>
    <w:rsid w:val="00671A4B"/>
    <w:rsid w:val="00675C1D"/>
    <w:rsid w:val="00685C13"/>
    <w:rsid w:val="00696E04"/>
    <w:rsid w:val="006C6AD6"/>
    <w:rsid w:val="006F45EA"/>
    <w:rsid w:val="0070210A"/>
    <w:rsid w:val="00724F5F"/>
    <w:rsid w:val="00743153"/>
    <w:rsid w:val="00761661"/>
    <w:rsid w:val="00771051"/>
    <w:rsid w:val="007755B9"/>
    <w:rsid w:val="00781C88"/>
    <w:rsid w:val="00784F1D"/>
    <w:rsid w:val="00790717"/>
    <w:rsid w:val="0079441E"/>
    <w:rsid w:val="007A2080"/>
    <w:rsid w:val="007B41A6"/>
    <w:rsid w:val="007D1944"/>
    <w:rsid w:val="007E0452"/>
    <w:rsid w:val="007F6F23"/>
    <w:rsid w:val="00801898"/>
    <w:rsid w:val="0080450C"/>
    <w:rsid w:val="008110A7"/>
    <w:rsid w:val="0082710D"/>
    <w:rsid w:val="00841577"/>
    <w:rsid w:val="00854BA0"/>
    <w:rsid w:val="00862933"/>
    <w:rsid w:val="00874387"/>
    <w:rsid w:val="008916E0"/>
    <w:rsid w:val="00893A93"/>
    <w:rsid w:val="008A4FE5"/>
    <w:rsid w:val="008C02B8"/>
    <w:rsid w:val="008C6CD8"/>
    <w:rsid w:val="008F484C"/>
    <w:rsid w:val="00940823"/>
    <w:rsid w:val="0094260C"/>
    <w:rsid w:val="00972CAE"/>
    <w:rsid w:val="00980FFC"/>
    <w:rsid w:val="00981E73"/>
    <w:rsid w:val="009909CD"/>
    <w:rsid w:val="009B09EE"/>
    <w:rsid w:val="009B4D70"/>
    <w:rsid w:val="009C6715"/>
    <w:rsid w:val="009E0635"/>
    <w:rsid w:val="00A228D4"/>
    <w:rsid w:val="00A25076"/>
    <w:rsid w:val="00A448B3"/>
    <w:rsid w:val="00A51106"/>
    <w:rsid w:val="00A547B7"/>
    <w:rsid w:val="00A7624D"/>
    <w:rsid w:val="00A810E8"/>
    <w:rsid w:val="00A924DC"/>
    <w:rsid w:val="00A97622"/>
    <w:rsid w:val="00AA3AC8"/>
    <w:rsid w:val="00AA40AA"/>
    <w:rsid w:val="00AB3FC6"/>
    <w:rsid w:val="00AB7DD0"/>
    <w:rsid w:val="00AC643F"/>
    <w:rsid w:val="00AC67ED"/>
    <w:rsid w:val="00B044CD"/>
    <w:rsid w:val="00B53C93"/>
    <w:rsid w:val="00B646B2"/>
    <w:rsid w:val="00B67799"/>
    <w:rsid w:val="00B84392"/>
    <w:rsid w:val="00B907E9"/>
    <w:rsid w:val="00B91A1C"/>
    <w:rsid w:val="00B935E0"/>
    <w:rsid w:val="00B93FE0"/>
    <w:rsid w:val="00BB5A12"/>
    <w:rsid w:val="00BD3320"/>
    <w:rsid w:val="00BF154F"/>
    <w:rsid w:val="00C124B0"/>
    <w:rsid w:val="00C23EBD"/>
    <w:rsid w:val="00C36B78"/>
    <w:rsid w:val="00C7202C"/>
    <w:rsid w:val="00C72D33"/>
    <w:rsid w:val="00C8734F"/>
    <w:rsid w:val="00C91747"/>
    <w:rsid w:val="00CA36F6"/>
    <w:rsid w:val="00CB0853"/>
    <w:rsid w:val="00CB7F6D"/>
    <w:rsid w:val="00CD2DEC"/>
    <w:rsid w:val="00CE5BCB"/>
    <w:rsid w:val="00CE612E"/>
    <w:rsid w:val="00CF1D50"/>
    <w:rsid w:val="00CF4F57"/>
    <w:rsid w:val="00D14F9D"/>
    <w:rsid w:val="00D257AF"/>
    <w:rsid w:val="00D321C2"/>
    <w:rsid w:val="00D52F9E"/>
    <w:rsid w:val="00D5473B"/>
    <w:rsid w:val="00D82EAA"/>
    <w:rsid w:val="00DB463E"/>
    <w:rsid w:val="00DE4EC4"/>
    <w:rsid w:val="00DF79B4"/>
    <w:rsid w:val="00DF7C2D"/>
    <w:rsid w:val="00E05597"/>
    <w:rsid w:val="00E1055A"/>
    <w:rsid w:val="00E60298"/>
    <w:rsid w:val="00E6754E"/>
    <w:rsid w:val="00E805E9"/>
    <w:rsid w:val="00EA10AA"/>
    <w:rsid w:val="00EA22E9"/>
    <w:rsid w:val="00EA72B9"/>
    <w:rsid w:val="00EE3611"/>
    <w:rsid w:val="00F010F1"/>
    <w:rsid w:val="00F03301"/>
    <w:rsid w:val="00F35BE3"/>
    <w:rsid w:val="00F40A18"/>
    <w:rsid w:val="00F56DB3"/>
    <w:rsid w:val="00F95852"/>
    <w:rsid w:val="00FB0A49"/>
    <w:rsid w:val="00FB2A82"/>
    <w:rsid w:val="00FC4D12"/>
    <w:rsid w:val="00FD68CF"/>
    <w:rsid w:val="00FD7D61"/>
    <w:rsid w:val="00FE4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FD5E24"/>
  <w15:chartTrackingRefBased/>
  <w15:docId w15:val="{C676B3EE-7406-452C-A149-CC74EFFA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75D"/>
    <w:pPr>
      <w:spacing w:after="200" w:line="276" w:lineRule="auto"/>
    </w:pPr>
    <w:rPr>
      <w:rFonts w:eastAsiaTheme="minorHAnsi"/>
      <w:sz w:val="22"/>
      <w:szCs w:val="22"/>
      <w:lang w:eastAsia="en-US"/>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iPriority w:val="99"/>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D14F9D"/>
    <w:rPr>
      <w:color w:val="808080"/>
    </w:rPr>
  </w:style>
  <w:style w:type="paragraph" w:styleId="BalloonText">
    <w:name w:val="Balloon Text"/>
    <w:basedOn w:val="Normal"/>
    <w:link w:val="BalloonTextChar"/>
    <w:uiPriority w:val="99"/>
    <w:semiHidden/>
    <w:unhideWhenUsed/>
    <w:rsid w:val="00661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D0B"/>
    <w:rPr>
      <w:rFonts w:ascii="Segoe UI" w:eastAsiaTheme="minorHAnsi" w:hAnsi="Segoe UI" w:cs="Segoe UI"/>
      <w:sz w:val="18"/>
      <w:szCs w:val="18"/>
      <w:lang w:eastAsia="en-US"/>
    </w:rPr>
  </w:style>
  <w:style w:type="paragraph" w:styleId="TOCHeading">
    <w:name w:val="TOC Heading"/>
    <w:basedOn w:val="Heading1"/>
    <w:next w:val="Normal"/>
    <w:uiPriority w:val="39"/>
    <w:unhideWhenUsed/>
    <w:qFormat/>
    <w:rsid w:val="00414D69"/>
    <w:pPr>
      <w:spacing w:before="240" w:after="0" w:line="259" w:lineRule="auto"/>
      <w:outlineLvl w:val="9"/>
    </w:pPr>
    <w:rPr>
      <w:color w:val="830F0E" w:themeColor="accent1" w:themeShade="BF"/>
      <w:sz w:val="32"/>
      <w:szCs w:val="32"/>
    </w:rPr>
  </w:style>
  <w:style w:type="paragraph" w:styleId="Header">
    <w:name w:val="header"/>
    <w:basedOn w:val="Normal"/>
    <w:link w:val="HeaderChar"/>
    <w:uiPriority w:val="99"/>
    <w:unhideWhenUsed/>
    <w:rsid w:val="00990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9CD"/>
    <w:rPr>
      <w:rFonts w:eastAsiaTheme="minorHAnsi"/>
      <w:sz w:val="22"/>
      <w:szCs w:val="22"/>
      <w:lang w:eastAsia="en-US"/>
    </w:rPr>
  </w:style>
  <w:style w:type="paragraph" w:styleId="Footer">
    <w:name w:val="footer"/>
    <w:basedOn w:val="Normal"/>
    <w:link w:val="FooterChar"/>
    <w:uiPriority w:val="99"/>
    <w:unhideWhenUsed/>
    <w:rsid w:val="00990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9CD"/>
    <w:rPr>
      <w:rFonts w:eastAsiaTheme="minorHAnsi"/>
      <w:sz w:val="22"/>
      <w:szCs w:val="22"/>
      <w:lang w:eastAsia="en-US"/>
    </w:rPr>
  </w:style>
  <w:style w:type="character" w:customStyle="1" w:styleId="contenttext">
    <w:name w:val="contenttext"/>
    <w:basedOn w:val="DefaultParagraphFont"/>
    <w:rsid w:val="009909CD"/>
  </w:style>
  <w:style w:type="paragraph" w:customStyle="1" w:styleId="NAV101-OrderedList">
    <w:name w:val="NAV101 - Ordered List"/>
    <w:basedOn w:val="Normal"/>
    <w:link w:val="NAV101-OrderedListChar"/>
    <w:qFormat/>
    <w:rsid w:val="00972CAE"/>
    <w:pPr>
      <w:spacing w:after="160" w:line="240" w:lineRule="auto"/>
    </w:pPr>
    <w:rPr>
      <w:rFonts w:ascii="Calibri" w:eastAsia="Times New Roman" w:hAnsi="Calibri" w:cs="Times New Roman"/>
      <w:color w:val="000000"/>
      <w:lang w:bidi="en-US"/>
    </w:rPr>
  </w:style>
  <w:style w:type="character" w:customStyle="1" w:styleId="NAV101-OrderedListChar">
    <w:name w:val="NAV101 - Ordered List Char"/>
    <w:basedOn w:val="DefaultParagraphFont"/>
    <w:link w:val="NAV101-OrderedList"/>
    <w:rsid w:val="00972CAE"/>
    <w:rPr>
      <w:rFonts w:ascii="Calibri" w:eastAsia="Times New Roman" w:hAnsi="Calibri" w:cs="Times New Roman"/>
      <w:color w:val="000000"/>
      <w:sz w:val="22"/>
      <w:szCs w:val="22"/>
      <w:lang w:eastAsia="en-US" w:bidi="en-US"/>
    </w:rPr>
  </w:style>
  <w:style w:type="table" w:styleId="TableGrid">
    <w:name w:val="Table Grid"/>
    <w:basedOn w:val="TableNormal"/>
    <w:uiPriority w:val="59"/>
    <w:rsid w:val="00571AE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761661"/>
    <w:pPr>
      <w:spacing w:after="0" w:line="240" w:lineRule="auto"/>
    </w:pPr>
    <w:rPr>
      <w:rFonts w:eastAsiaTheme="minorHAns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Table6Colorful-Accent6">
    <w:name w:val="List Table 6 Colorful Accent 6"/>
    <w:basedOn w:val="TableNormal"/>
    <w:uiPriority w:val="51"/>
    <w:rsid w:val="005E3E86"/>
    <w:pPr>
      <w:spacing w:after="0" w:line="240" w:lineRule="auto"/>
    </w:pPr>
    <w:rPr>
      <w:color w:val="764673" w:themeColor="accent6" w:themeShade="BF"/>
    </w:rPr>
    <w:tblPr>
      <w:tblStyleRowBandSize w:val="1"/>
      <w:tblStyleColBandSize w:val="1"/>
      <w:tblBorders>
        <w:top w:val="single" w:sz="4" w:space="0" w:color="9E5E9B" w:themeColor="accent6"/>
        <w:bottom w:val="single" w:sz="4" w:space="0" w:color="9E5E9B" w:themeColor="accent6"/>
      </w:tblBorders>
    </w:tblPr>
    <w:tblStylePr w:type="firstRow">
      <w:rPr>
        <w:b/>
        <w:bCs/>
      </w:rPr>
      <w:tblPr/>
      <w:tcPr>
        <w:tcBorders>
          <w:bottom w:val="single" w:sz="4" w:space="0" w:color="9E5E9B" w:themeColor="accent6"/>
        </w:tcBorders>
      </w:tcPr>
    </w:tblStylePr>
    <w:tblStylePr w:type="lastRow">
      <w:rPr>
        <w:b/>
        <w:bCs/>
      </w:rPr>
      <w:tblPr/>
      <w:tcPr>
        <w:tcBorders>
          <w:top w:val="double" w:sz="4" w:space="0" w:color="9E5E9B" w:themeColor="accent6"/>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table" w:styleId="ListTable4-Accent6">
    <w:name w:val="List Table 4 Accent 6"/>
    <w:basedOn w:val="TableNormal"/>
    <w:uiPriority w:val="49"/>
    <w:rsid w:val="005E3E86"/>
    <w:pPr>
      <w:spacing w:after="0" w:line="240" w:lineRule="auto"/>
    </w:pPr>
    <w:tblPr>
      <w:tblStyleRowBandSize w:val="1"/>
      <w:tblStyleColBandSize w:val="1"/>
      <w:tblBorders>
        <w:top w:val="single" w:sz="4" w:space="0" w:color="C59DC3" w:themeColor="accent6" w:themeTint="99"/>
        <w:left w:val="single" w:sz="4" w:space="0" w:color="C59DC3" w:themeColor="accent6" w:themeTint="99"/>
        <w:bottom w:val="single" w:sz="4" w:space="0" w:color="C59DC3" w:themeColor="accent6" w:themeTint="99"/>
        <w:right w:val="single" w:sz="4" w:space="0" w:color="C59DC3" w:themeColor="accent6" w:themeTint="99"/>
        <w:insideH w:val="single" w:sz="4" w:space="0" w:color="C59DC3" w:themeColor="accent6" w:themeTint="99"/>
      </w:tblBorders>
    </w:tblPr>
    <w:tblStylePr w:type="firstRow">
      <w:rPr>
        <w:b/>
        <w:bCs/>
        <w:color w:val="FFFFFF" w:themeColor="background1"/>
      </w:rPr>
      <w:tblPr/>
      <w:tcPr>
        <w:tcBorders>
          <w:top w:val="single" w:sz="4" w:space="0" w:color="9E5E9B" w:themeColor="accent6"/>
          <w:left w:val="single" w:sz="4" w:space="0" w:color="9E5E9B" w:themeColor="accent6"/>
          <w:bottom w:val="single" w:sz="4" w:space="0" w:color="9E5E9B" w:themeColor="accent6"/>
          <w:right w:val="single" w:sz="4" w:space="0" w:color="9E5E9B" w:themeColor="accent6"/>
          <w:insideH w:val="nil"/>
        </w:tcBorders>
        <w:shd w:val="clear" w:color="auto" w:fill="9E5E9B" w:themeFill="accent6"/>
      </w:tcPr>
    </w:tblStylePr>
    <w:tblStylePr w:type="lastRow">
      <w:rPr>
        <w:b/>
        <w:bCs/>
      </w:rPr>
      <w:tblPr/>
      <w:tcPr>
        <w:tcBorders>
          <w:top w:val="doub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customStyle="1" w:styleId="basicparagraph">
    <w:name w:val="basicparagraph"/>
    <w:basedOn w:val="Normal"/>
    <w:rsid w:val="009B4D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0512"/>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370512"/>
    <w:rPr>
      <w:i/>
      <w:iCs/>
    </w:rPr>
  </w:style>
  <w:style w:type="paragraph" w:customStyle="1" w:styleId="Body1">
    <w:name w:val="Body 1"/>
    <w:rsid w:val="00FE4364"/>
    <w:pPr>
      <w:spacing w:after="0" w:line="240" w:lineRule="auto"/>
    </w:pPr>
    <w:rPr>
      <w:rFonts w:ascii="Helvetica" w:eastAsia="ヒラギノ角ゴ Pro W3" w:hAnsi="Helvetica" w:cs="Times New Roman"/>
      <w:color w:val="000000"/>
      <w:sz w:val="24"/>
      <w:szCs w:val="20"/>
      <w:lang w:eastAsia="en-US"/>
    </w:rPr>
  </w:style>
  <w:style w:type="character" w:styleId="CommentReference">
    <w:name w:val="annotation reference"/>
    <w:basedOn w:val="DefaultParagraphFont"/>
    <w:uiPriority w:val="99"/>
    <w:semiHidden/>
    <w:unhideWhenUsed/>
    <w:rsid w:val="00250B59"/>
    <w:rPr>
      <w:sz w:val="16"/>
      <w:szCs w:val="16"/>
    </w:rPr>
  </w:style>
  <w:style w:type="paragraph" w:styleId="CommentText">
    <w:name w:val="annotation text"/>
    <w:basedOn w:val="Normal"/>
    <w:link w:val="CommentTextChar"/>
    <w:uiPriority w:val="99"/>
    <w:semiHidden/>
    <w:unhideWhenUsed/>
    <w:rsid w:val="00250B59"/>
    <w:pPr>
      <w:spacing w:line="240" w:lineRule="auto"/>
    </w:pPr>
    <w:rPr>
      <w:sz w:val="20"/>
      <w:szCs w:val="20"/>
    </w:rPr>
  </w:style>
  <w:style w:type="character" w:customStyle="1" w:styleId="CommentTextChar">
    <w:name w:val="Comment Text Char"/>
    <w:basedOn w:val="DefaultParagraphFont"/>
    <w:link w:val="CommentText"/>
    <w:uiPriority w:val="99"/>
    <w:semiHidden/>
    <w:rsid w:val="00250B59"/>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250B59"/>
    <w:rPr>
      <w:b/>
      <w:bCs/>
    </w:rPr>
  </w:style>
  <w:style w:type="character" w:customStyle="1" w:styleId="CommentSubjectChar">
    <w:name w:val="Comment Subject Char"/>
    <w:basedOn w:val="CommentTextChar"/>
    <w:link w:val="CommentSubject"/>
    <w:uiPriority w:val="99"/>
    <w:semiHidden/>
    <w:rsid w:val="00250B59"/>
    <w:rPr>
      <w:rFonts w:eastAsiaTheme="minorHAnsi"/>
      <w:b/>
      <w:bCs/>
      <w:sz w:val="20"/>
      <w:szCs w:val="20"/>
      <w:lang w:eastAsia="en-US"/>
    </w:rPr>
  </w:style>
  <w:style w:type="character" w:customStyle="1" w:styleId="UnresolvedMention">
    <w:name w:val="Unresolved Mention"/>
    <w:basedOn w:val="DefaultParagraphFont"/>
    <w:uiPriority w:val="99"/>
    <w:semiHidden/>
    <w:unhideWhenUsed/>
    <w:rsid w:val="0000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99588281">
      <w:bodyDiv w:val="1"/>
      <w:marLeft w:val="0"/>
      <w:marRight w:val="0"/>
      <w:marTop w:val="0"/>
      <w:marBottom w:val="0"/>
      <w:divBdr>
        <w:top w:val="none" w:sz="0" w:space="0" w:color="auto"/>
        <w:left w:val="none" w:sz="0" w:space="0" w:color="auto"/>
        <w:bottom w:val="none" w:sz="0" w:space="0" w:color="auto"/>
        <w:right w:val="none" w:sz="0" w:space="0" w:color="auto"/>
      </w:divBdr>
      <w:divsChild>
        <w:div w:id="2146777613">
          <w:marLeft w:val="0"/>
          <w:marRight w:val="0"/>
          <w:marTop w:val="0"/>
          <w:marBottom w:val="0"/>
          <w:divBdr>
            <w:top w:val="none" w:sz="0" w:space="0" w:color="auto"/>
            <w:left w:val="none" w:sz="0" w:space="0" w:color="auto"/>
            <w:bottom w:val="none" w:sz="0" w:space="0" w:color="auto"/>
            <w:right w:val="none" w:sz="0" w:space="0" w:color="auto"/>
          </w:divBdr>
          <w:divsChild>
            <w:div w:id="151454352">
              <w:marLeft w:val="0"/>
              <w:marRight w:val="0"/>
              <w:marTop w:val="0"/>
              <w:marBottom w:val="0"/>
              <w:divBdr>
                <w:top w:val="none" w:sz="0" w:space="0" w:color="auto"/>
                <w:left w:val="none" w:sz="0" w:space="0" w:color="auto"/>
                <w:bottom w:val="none" w:sz="0" w:space="0" w:color="auto"/>
                <w:right w:val="none" w:sz="0" w:space="0" w:color="auto"/>
              </w:divBdr>
            </w:div>
            <w:div w:id="1544093834">
              <w:marLeft w:val="0"/>
              <w:marRight w:val="0"/>
              <w:marTop w:val="0"/>
              <w:marBottom w:val="0"/>
              <w:divBdr>
                <w:top w:val="none" w:sz="0" w:space="0" w:color="auto"/>
                <w:left w:val="none" w:sz="0" w:space="0" w:color="auto"/>
                <w:bottom w:val="none" w:sz="0" w:space="0" w:color="auto"/>
                <w:right w:val="none" w:sz="0" w:space="0" w:color="auto"/>
              </w:divBdr>
            </w:div>
            <w:div w:id="590314231">
              <w:marLeft w:val="0"/>
              <w:marRight w:val="0"/>
              <w:marTop w:val="0"/>
              <w:marBottom w:val="0"/>
              <w:divBdr>
                <w:top w:val="none" w:sz="0" w:space="0" w:color="auto"/>
                <w:left w:val="none" w:sz="0" w:space="0" w:color="auto"/>
                <w:bottom w:val="none" w:sz="0" w:space="0" w:color="auto"/>
                <w:right w:val="none" w:sz="0" w:space="0" w:color="auto"/>
              </w:divBdr>
            </w:div>
            <w:div w:id="309556371">
              <w:marLeft w:val="0"/>
              <w:marRight w:val="0"/>
              <w:marTop w:val="0"/>
              <w:marBottom w:val="0"/>
              <w:divBdr>
                <w:top w:val="none" w:sz="0" w:space="0" w:color="auto"/>
                <w:left w:val="none" w:sz="0" w:space="0" w:color="auto"/>
                <w:bottom w:val="none" w:sz="0" w:space="0" w:color="auto"/>
                <w:right w:val="none" w:sz="0" w:space="0" w:color="auto"/>
              </w:divBdr>
            </w:div>
            <w:div w:id="1541358781">
              <w:marLeft w:val="0"/>
              <w:marRight w:val="0"/>
              <w:marTop w:val="0"/>
              <w:marBottom w:val="0"/>
              <w:divBdr>
                <w:top w:val="none" w:sz="0" w:space="0" w:color="auto"/>
                <w:left w:val="none" w:sz="0" w:space="0" w:color="auto"/>
                <w:bottom w:val="none" w:sz="0" w:space="0" w:color="auto"/>
                <w:right w:val="none" w:sz="0" w:space="0" w:color="auto"/>
              </w:divBdr>
            </w:div>
            <w:div w:id="540557873">
              <w:marLeft w:val="0"/>
              <w:marRight w:val="0"/>
              <w:marTop w:val="0"/>
              <w:marBottom w:val="0"/>
              <w:divBdr>
                <w:top w:val="none" w:sz="0" w:space="0" w:color="auto"/>
                <w:left w:val="none" w:sz="0" w:space="0" w:color="auto"/>
                <w:bottom w:val="none" w:sz="0" w:space="0" w:color="auto"/>
                <w:right w:val="none" w:sz="0" w:space="0" w:color="auto"/>
              </w:divBdr>
            </w:div>
            <w:div w:id="1827817651">
              <w:marLeft w:val="0"/>
              <w:marRight w:val="0"/>
              <w:marTop w:val="0"/>
              <w:marBottom w:val="0"/>
              <w:divBdr>
                <w:top w:val="none" w:sz="0" w:space="0" w:color="auto"/>
                <w:left w:val="none" w:sz="0" w:space="0" w:color="auto"/>
                <w:bottom w:val="none" w:sz="0" w:space="0" w:color="auto"/>
                <w:right w:val="none" w:sz="0" w:space="0" w:color="auto"/>
              </w:divBdr>
            </w:div>
            <w:div w:id="696203656">
              <w:marLeft w:val="0"/>
              <w:marRight w:val="0"/>
              <w:marTop w:val="0"/>
              <w:marBottom w:val="0"/>
              <w:divBdr>
                <w:top w:val="none" w:sz="0" w:space="0" w:color="auto"/>
                <w:left w:val="none" w:sz="0" w:space="0" w:color="auto"/>
                <w:bottom w:val="none" w:sz="0" w:space="0" w:color="auto"/>
                <w:right w:val="none" w:sz="0" w:space="0" w:color="auto"/>
              </w:divBdr>
            </w:div>
            <w:div w:id="488786677">
              <w:marLeft w:val="0"/>
              <w:marRight w:val="0"/>
              <w:marTop w:val="0"/>
              <w:marBottom w:val="0"/>
              <w:divBdr>
                <w:top w:val="none" w:sz="0" w:space="0" w:color="auto"/>
                <w:left w:val="none" w:sz="0" w:space="0" w:color="auto"/>
                <w:bottom w:val="none" w:sz="0" w:space="0" w:color="auto"/>
                <w:right w:val="none" w:sz="0" w:space="0" w:color="auto"/>
              </w:divBdr>
            </w:div>
            <w:div w:id="913006973">
              <w:marLeft w:val="0"/>
              <w:marRight w:val="0"/>
              <w:marTop w:val="0"/>
              <w:marBottom w:val="0"/>
              <w:divBdr>
                <w:top w:val="none" w:sz="0" w:space="0" w:color="auto"/>
                <w:left w:val="none" w:sz="0" w:space="0" w:color="auto"/>
                <w:bottom w:val="none" w:sz="0" w:space="0" w:color="auto"/>
                <w:right w:val="none" w:sz="0" w:space="0" w:color="auto"/>
              </w:divBdr>
            </w:div>
            <w:div w:id="626013660">
              <w:marLeft w:val="0"/>
              <w:marRight w:val="0"/>
              <w:marTop w:val="0"/>
              <w:marBottom w:val="0"/>
              <w:divBdr>
                <w:top w:val="none" w:sz="0" w:space="0" w:color="auto"/>
                <w:left w:val="none" w:sz="0" w:space="0" w:color="auto"/>
                <w:bottom w:val="none" w:sz="0" w:space="0" w:color="auto"/>
                <w:right w:val="none" w:sz="0" w:space="0" w:color="auto"/>
              </w:divBdr>
            </w:div>
            <w:div w:id="1441681819">
              <w:marLeft w:val="0"/>
              <w:marRight w:val="0"/>
              <w:marTop w:val="0"/>
              <w:marBottom w:val="0"/>
              <w:divBdr>
                <w:top w:val="none" w:sz="0" w:space="0" w:color="auto"/>
                <w:left w:val="none" w:sz="0" w:space="0" w:color="auto"/>
                <w:bottom w:val="none" w:sz="0" w:space="0" w:color="auto"/>
                <w:right w:val="none" w:sz="0" w:space="0" w:color="auto"/>
              </w:divBdr>
            </w:div>
            <w:div w:id="10813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3837">
      <w:bodyDiv w:val="1"/>
      <w:marLeft w:val="0"/>
      <w:marRight w:val="0"/>
      <w:marTop w:val="0"/>
      <w:marBottom w:val="0"/>
      <w:divBdr>
        <w:top w:val="none" w:sz="0" w:space="0" w:color="auto"/>
        <w:left w:val="none" w:sz="0" w:space="0" w:color="auto"/>
        <w:bottom w:val="none" w:sz="0" w:space="0" w:color="auto"/>
        <w:right w:val="none" w:sz="0" w:space="0" w:color="auto"/>
      </w:divBdr>
    </w:div>
    <w:div w:id="472253771">
      <w:bodyDiv w:val="1"/>
      <w:marLeft w:val="0"/>
      <w:marRight w:val="0"/>
      <w:marTop w:val="0"/>
      <w:marBottom w:val="0"/>
      <w:divBdr>
        <w:top w:val="none" w:sz="0" w:space="0" w:color="auto"/>
        <w:left w:val="none" w:sz="0" w:space="0" w:color="auto"/>
        <w:bottom w:val="none" w:sz="0" w:space="0" w:color="auto"/>
        <w:right w:val="none" w:sz="0" w:space="0" w:color="auto"/>
      </w:divBdr>
    </w:div>
    <w:div w:id="671030902">
      <w:bodyDiv w:val="1"/>
      <w:marLeft w:val="0"/>
      <w:marRight w:val="0"/>
      <w:marTop w:val="0"/>
      <w:marBottom w:val="0"/>
      <w:divBdr>
        <w:top w:val="none" w:sz="0" w:space="0" w:color="auto"/>
        <w:left w:val="none" w:sz="0" w:space="0" w:color="auto"/>
        <w:bottom w:val="none" w:sz="0" w:space="0" w:color="auto"/>
        <w:right w:val="none" w:sz="0" w:space="0" w:color="auto"/>
      </w:divBdr>
      <w:divsChild>
        <w:div w:id="860701062">
          <w:marLeft w:val="0"/>
          <w:marRight w:val="0"/>
          <w:marTop w:val="0"/>
          <w:marBottom w:val="0"/>
          <w:divBdr>
            <w:top w:val="none" w:sz="0" w:space="0" w:color="auto"/>
            <w:left w:val="none" w:sz="0" w:space="0" w:color="auto"/>
            <w:bottom w:val="none" w:sz="0" w:space="0" w:color="auto"/>
            <w:right w:val="none" w:sz="0" w:space="0" w:color="auto"/>
          </w:divBdr>
        </w:div>
        <w:div w:id="957419625">
          <w:marLeft w:val="0"/>
          <w:marRight w:val="0"/>
          <w:marTop w:val="0"/>
          <w:marBottom w:val="0"/>
          <w:divBdr>
            <w:top w:val="none" w:sz="0" w:space="0" w:color="auto"/>
            <w:left w:val="none" w:sz="0" w:space="0" w:color="auto"/>
            <w:bottom w:val="none" w:sz="0" w:space="0" w:color="auto"/>
            <w:right w:val="none" w:sz="0" w:space="0" w:color="auto"/>
          </w:divBdr>
          <w:divsChild>
            <w:div w:id="265693779">
              <w:marLeft w:val="0"/>
              <w:marRight w:val="0"/>
              <w:marTop w:val="0"/>
              <w:marBottom w:val="0"/>
              <w:divBdr>
                <w:top w:val="none" w:sz="0" w:space="0" w:color="auto"/>
                <w:left w:val="none" w:sz="0" w:space="0" w:color="auto"/>
                <w:bottom w:val="none" w:sz="0" w:space="0" w:color="auto"/>
                <w:right w:val="none" w:sz="0" w:space="0" w:color="auto"/>
              </w:divBdr>
              <w:divsChild>
                <w:div w:id="11406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82229">
      <w:bodyDiv w:val="1"/>
      <w:marLeft w:val="0"/>
      <w:marRight w:val="0"/>
      <w:marTop w:val="0"/>
      <w:marBottom w:val="0"/>
      <w:divBdr>
        <w:top w:val="none" w:sz="0" w:space="0" w:color="auto"/>
        <w:left w:val="none" w:sz="0" w:space="0" w:color="auto"/>
        <w:bottom w:val="none" w:sz="0" w:space="0" w:color="auto"/>
        <w:right w:val="none" w:sz="0" w:space="0" w:color="auto"/>
      </w:divBdr>
      <w:divsChild>
        <w:div w:id="1084107780">
          <w:marLeft w:val="0"/>
          <w:marRight w:val="0"/>
          <w:marTop w:val="0"/>
          <w:marBottom w:val="0"/>
          <w:divBdr>
            <w:top w:val="none" w:sz="0" w:space="0" w:color="auto"/>
            <w:left w:val="none" w:sz="0" w:space="0" w:color="auto"/>
            <w:bottom w:val="none" w:sz="0" w:space="0" w:color="auto"/>
            <w:right w:val="none" w:sz="0" w:space="0" w:color="auto"/>
          </w:divBdr>
          <w:divsChild>
            <w:div w:id="63917415">
              <w:marLeft w:val="0"/>
              <w:marRight w:val="0"/>
              <w:marTop w:val="0"/>
              <w:marBottom w:val="0"/>
              <w:divBdr>
                <w:top w:val="none" w:sz="0" w:space="0" w:color="auto"/>
                <w:left w:val="none" w:sz="0" w:space="0" w:color="auto"/>
                <w:bottom w:val="none" w:sz="0" w:space="0" w:color="auto"/>
                <w:right w:val="none" w:sz="0" w:space="0" w:color="auto"/>
              </w:divBdr>
            </w:div>
            <w:div w:id="294989498">
              <w:marLeft w:val="0"/>
              <w:marRight w:val="0"/>
              <w:marTop w:val="0"/>
              <w:marBottom w:val="0"/>
              <w:divBdr>
                <w:top w:val="none" w:sz="0" w:space="0" w:color="auto"/>
                <w:left w:val="none" w:sz="0" w:space="0" w:color="auto"/>
                <w:bottom w:val="none" w:sz="0" w:space="0" w:color="auto"/>
                <w:right w:val="none" w:sz="0" w:space="0" w:color="auto"/>
              </w:divBdr>
            </w:div>
            <w:div w:id="498695275">
              <w:marLeft w:val="0"/>
              <w:marRight w:val="0"/>
              <w:marTop w:val="0"/>
              <w:marBottom w:val="0"/>
              <w:divBdr>
                <w:top w:val="none" w:sz="0" w:space="0" w:color="auto"/>
                <w:left w:val="none" w:sz="0" w:space="0" w:color="auto"/>
                <w:bottom w:val="none" w:sz="0" w:space="0" w:color="auto"/>
                <w:right w:val="none" w:sz="0" w:space="0" w:color="auto"/>
              </w:divBdr>
            </w:div>
            <w:div w:id="853038844">
              <w:marLeft w:val="0"/>
              <w:marRight w:val="0"/>
              <w:marTop w:val="0"/>
              <w:marBottom w:val="0"/>
              <w:divBdr>
                <w:top w:val="none" w:sz="0" w:space="0" w:color="auto"/>
                <w:left w:val="none" w:sz="0" w:space="0" w:color="auto"/>
                <w:bottom w:val="none" w:sz="0" w:space="0" w:color="auto"/>
                <w:right w:val="none" w:sz="0" w:space="0" w:color="auto"/>
              </w:divBdr>
            </w:div>
            <w:div w:id="803617030">
              <w:marLeft w:val="0"/>
              <w:marRight w:val="0"/>
              <w:marTop w:val="0"/>
              <w:marBottom w:val="0"/>
              <w:divBdr>
                <w:top w:val="none" w:sz="0" w:space="0" w:color="auto"/>
                <w:left w:val="none" w:sz="0" w:space="0" w:color="auto"/>
                <w:bottom w:val="none" w:sz="0" w:space="0" w:color="auto"/>
                <w:right w:val="none" w:sz="0" w:space="0" w:color="auto"/>
              </w:divBdr>
            </w:div>
            <w:div w:id="891387287">
              <w:marLeft w:val="0"/>
              <w:marRight w:val="0"/>
              <w:marTop w:val="0"/>
              <w:marBottom w:val="0"/>
              <w:divBdr>
                <w:top w:val="none" w:sz="0" w:space="0" w:color="auto"/>
                <w:left w:val="none" w:sz="0" w:space="0" w:color="auto"/>
                <w:bottom w:val="none" w:sz="0" w:space="0" w:color="auto"/>
                <w:right w:val="none" w:sz="0" w:space="0" w:color="auto"/>
              </w:divBdr>
            </w:div>
            <w:div w:id="831022687">
              <w:marLeft w:val="0"/>
              <w:marRight w:val="0"/>
              <w:marTop w:val="0"/>
              <w:marBottom w:val="0"/>
              <w:divBdr>
                <w:top w:val="none" w:sz="0" w:space="0" w:color="auto"/>
                <w:left w:val="none" w:sz="0" w:space="0" w:color="auto"/>
                <w:bottom w:val="none" w:sz="0" w:space="0" w:color="auto"/>
                <w:right w:val="none" w:sz="0" w:space="0" w:color="auto"/>
              </w:divBdr>
            </w:div>
            <w:div w:id="52046181">
              <w:marLeft w:val="0"/>
              <w:marRight w:val="0"/>
              <w:marTop w:val="0"/>
              <w:marBottom w:val="0"/>
              <w:divBdr>
                <w:top w:val="none" w:sz="0" w:space="0" w:color="auto"/>
                <w:left w:val="none" w:sz="0" w:space="0" w:color="auto"/>
                <w:bottom w:val="none" w:sz="0" w:space="0" w:color="auto"/>
                <w:right w:val="none" w:sz="0" w:space="0" w:color="auto"/>
              </w:divBdr>
            </w:div>
            <w:div w:id="232784838">
              <w:marLeft w:val="0"/>
              <w:marRight w:val="0"/>
              <w:marTop w:val="0"/>
              <w:marBottom w:val="0"/>
              <w:divBdr>
                <w:top w:val="none" w:sz="0" w:space="0" w:color="auto"/>
                <w:left w:val="none" w:sz="0" w:space="0" w:color="auto"/>
                <w:bottom w:val="none" w:sz="0" w:space="0" w:color="auto"/>
                <w:right w:val="none" w:sz="0" w:space="0" w:color="auto"/>
              </w:divBdr>
            </w:div>
            <w:div w:id="1563371848">
              <w:marLeft w:val="0"/>
              <w:marRight w:val="0"/>
              <w:marTop w:val="0"/>
              <w:marBottom w:val="0"/>
              <w:divBdr>
                <w:top w:val="none" w:sz="0" w:space="0" w:color="auto"/>
                <w:left w:val="none" w:sz="0" w:space="0" w:color="auto"/>
                <w:bottom w:val="none" w:sz="0" w:space="0" w:color="auto"/>
                <w:right w:val="none" w:sz="0" w:space="0" w:color="auto"/>
              </w:divBdr>
            </w:div>
            <w:div w:id="826287454">
              <w:marLeft w:val="0"/>
              <w:marRight w:val="0"/>
              <w:marTop w:val="0"/>
              <w:marBottom w:val="0"/>
              <w:divBdr>
                <w:top w:val="none" w:sz="0" w:space="0" w:color="auto"/>
                <w:left w:val="none" w:sz="0" w:space="0" w:color="auto"/>
                <w:bottom w:val="none" w:sz="0" w:space="0" w:color="auto"/>
                <w:right w:val="none" w:sz="0" w:space="0" w:color="auto"/>
              </w:divBdr>
            </w:div>
            <w:div w:id="756710630">
              <w:marLeft w:val="0"/>
              <w:marRight w:val="0"/>
              <w:marTop w:val="0"/>
              <w:marBottom w:val="0"/>
              <w:divBdr>
                <w:top w:val="none" w:sz="0" w:space="0" w:color="auto"/>
                <w:left w:val="none" w:sz="0" w:space="0" w:color="auto"/>
                <w:bottom w:val="none" w:sz="0" w:space="0" w:color="auto"/>
                <w:right w:val="none" w:sz="0" w:space="0" w:color="auto"/>
              </w:divBdr>
            </w:div>
            <w:div w:id="846283633">
              <w:marLeft w:val="0"/>
              <w:marRight w:val="0"/>
              <w:marTop w:val="0"/>
              <w:marBottom w:val="0"/>
              <w:divBdr>
                <w:top w:val="none" w:sz="0" w:space="0" w:color="auto"/>
                <w:left w:val="none" w:sz="0" w:space="0" w:color="auto"/>
                <w:bottom w:val="none" w:sz="0" w:space="0" w:color="auto"/>
                <w:right w:val="none" w:sz="0" w:space="0" w:color="auto"/>
              </w:divBdr>
            </w:div>
            <w:div w:id="1512448766">
              <w:marLeft w:val="0"/>
              <w:marRight w:val="0"/>
              <w:marTop w:val="0"/>
              <w:marBottom w:val="0"/>
              <w:divBdr>
                <w:top w:val="none" w:sz="0" w:space="0" w:color="auto"/>
                <w:left w:val="none" w:sz="0" w:space="0" w:color="auto"/>
                <w:bottom w:val="none" w:sz="0" w:space="0" w:color="auto"/>
                <w:right w:val="none" w:sz="0" w:space="0" w:color="auto"/>
              </w:divBdr>
            </w:div>
            <w:div w:id="14501874">
              <w:marLeft w:val="0"/>
              <w:marRight w:val="0"/>
              <w:marTop w:val="0"/>
              <w:marBottom w:val="0"/>
              <w:divBdr>
                <w:top w:val="none" w:sz="0" w:space="0" w:color="auto"/>
                <w:left w:val="none" w:sz="0" w:space="0" w:color="auto"/>
                <w:bottom w:val="none" w:sz="0" w:space="0" w:color="auto"/>
                <w:right w:val="none" w:sz="0" w:space="0" w:color="auto"/>
              </w:divBdr>
            </w:div>
            <w:div w:id="972488879">
              <w:marLeft w:val="0"/>
              <w:marRight w:val="0"/>
              <w:marTop w:val="0"/>
              <w:marBottom w:val="0"/>
              <w:divBdr>
                <w:top w:val="none" w:sz="0" w:space="0" w:color="auto"/>
                <w:left w:val="none" w:sz="0" w:space="0" w:color="auto"/>
                <w:bottom w:val="none" w:sz="0" w:space="0" w:color="auto"/>
                <w:right w:val="none" w:sz="0" w:space="0" w:color="auto"/>
              </w:divBdr>
            </w:div>
            <w:div w:id="831336351">
              <w:marLeft w:val="0"/>
              <w:marRight w:val="0"/>
              <w:marTop w:val="0"/>
              <w:marBottom w:val="0"/>
              <w:divBdr>
                <w:top w:val="none" w:sz="0" w:space="0" w:color="auto"/>
                <w:left w:val="none" w:sz="0" w:space="0" w:color="auto"/>
                <w:bottom w:val="none" w:sz="0" w:space="0" w:color="auto"/>
                <w:right w:val="none" w:sz="0" w:space="0" w:color="auto"/>
              </w:divBdr>
            </w:div>
            <w:div w:id="2080981351">
              <w:marLeft w:val="0"/>
              <w:marRight w:val="0"/>
              <w:marTop w:val="0"/>
              <w:marBottom w:val="0"/>
              <w:divBdr>
                <w:top w:val="none" w:sz="0" w:space="0" w:color="auto"/>
                <w:left w:val="none" w:sz="0" w:space="0" w:color="auto"/>
                <w:bottom w:val="none" w:sz="0" w:space="0" w:color="auto"/>
                <w:right w:val="none" w:sz="0" w:space="0" w:color="auto"/>
              </w:divBdr>
            </w:div>
            <w:div w:id="497621828">
              <w:marLeft w:val="0"/>
              <w:marRight w:val="0"/>
              <w:marTop w:val="0"/>
              <w:marBottom w:val="0"/>
              <w:divBdr>
                <w:top w:val="none" w:sz="0" w:space="0" w:color="auto"/>
                <w:left w:val="none" w:sz="0" w:space="0" w:color="auto"/>
                <w:bottom w:val="none" w:sz="0" w:space="0" w:color="auto"/>
                <w:right w:val="none" w:sz="0" w:space="0" w:color="auto"/>
              </w:divBdr>
            </w:div>
            <w:div w:id="433094209">
              <w:marLeft w:val="0"/>
              <w:marRight w:val="0"/>
              <w:marTop w:val="0"/>
              <w:marBottom w:val="0"/>
              <w:divBdr>
                <w:top w:val="none" w:sz="0" w:space="0" w:color="auto"/>
                <w:left w:val="none" w:sz="0" w:space="0" w:color="auto"/>
                <w:bottom w:val="none" w:sz="0" w:space="0" w:color="auto"/>
                <w:right w:val="none" w:sz="0" w:space="0" w:color="auto"/>
              </w:divBdr>
            </w:div>
            <w:div w:id="1009478951">
              <w:marLeft w:val="0"/>
              <w:marRight w:val="0"/>
              <w:marTop w:val="0"/>
              <w:marBottom w:val="0"/>
              <w:divBdr>
                <w:top w:val="none" w:sz="0" w:space="0" w:color="auto"/>
                <w:left w:val="none" w:sz="0" w:space="0" w:color="auto"/>
                <w:bottom w:val="none" w:sz="0" w:space="0" w:color="auto"/>
                <w:right w:val="none" w:sz="0" w:space="0" w:color="auto"/>
              </w:divBdr>
            </w:div>
            <w:div w:id="6870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2134">
      <w:bodyDiv w:val="1"/>
      <w:marLeft w:val="0"/>
      <w:marRight w:val="0"/>
      <w:marTop w:val="0"/>
      <w:marBottom w:val="0"/>
      <w:divBdr>
        <w:top w:val="none" w:sz="0" w:space="0" w:color="auto"/>
        <w:left w:val="none" w:sz="0" w:space="0" w:color="auto"/>
        <w:bottom w:val="none" w:sz="0" w:space="0" w:color="auto"/>
        <w:right w:val="none" w:sz="0" w:space="0" w:color="auto"/>
      </w:divBdr>
    </w:div>
    <w:div w:id="776606937">
      <w:bodyDiv w:val="1"/>
      <w:marLeft w:val="0"/>
      <w:marRight w:val="0"/>
      <w:marTop w:val="0"/>
      <w:marBottom w:val="0"/>
      <w:divBdr>
        <w:top w:val="none" w:sz="0" w:space="0" w:color="auto"/>
        <w:left w:val="none" w:sz="0" w:space="0" w:color="auto"/>
        <w:bottom w:val="none" w:sz="0" w:space="0" w:color="auto"/>
        <w:right w:val="none" w:sz="0" w:space="0" w:color="auto"/>
      </w:divBdr>
    </w:div>
    <w:div w:id="1194152047">
      <w:bodyDiv w:val="1"/>
      <w:marLeft w:val="0"/>
      <w:marRight w:val="0"/>
      <w:marTop w:val="0"/>
      <w:marBottom w:val="0"/>
      <w:divBdr>
        <w:top w:val="none" w:sz="0" w:space="0" w:color="auto"/>
        <w:left w:val="none" w:sz="0" w:space="0" w:color="auto"/>
        <w:bottom w:val="none" w:sz="0" w:space="0" w:color="auto"/>
        <w:right w:val="none" w:sz="0" w:space="0" w:color="auto"/>
      </w:divBdr>
      <w:divsChild>
        <w:div w:id="1004631986">
          <w:marLeft w:val="0"/>
          <w:marRight w:val="0"/>
          <w:marTop w:val="0"/>
          <w:marBottom w:val="0"/>
          <w:divBdr>
            <w:top w:val="none" w:sz="0" w:space="0" w:color="auto"/>
            <w:left w:val="none" w:sz="0" w:space="0" w:color="auto"/>
            <w:bottom w:val="none" w:sz="0" w:space="0" w:color="auto"/>
            <w:right w:val="none" w:sz="0" w:space="0" w:color="auto"/>
          </w:divBdr>
        </w:div>
        <w:div w:id="50807538">
          <w:marLeft w:val="0"/>
          <w:marRight w:val="0"/>
          <w:marTop w:val="0"/>
          <w:marBottom w:val="0"/>
          <w:divBdr>
            <w:top w:val="none" w:sz="0" w:space="0" w:color="auto"/>
            <w:left w:val="none" w:sz="0" w:space="0" w:color="auto"/>
            <w:bottom w:val="none" w:sz="0" w:space="0" w:color="auto"/>
            <w:right w:val="none" w:sz="0" w:space="0" w:color="auto"/>
          </w:divBdr>
        </w:div>
        <w:div w:id="1629242185">
          <w:marLeft w:val="0"/>
          <w:marRight w:val="0"/>
          <w:marTop w:val="0"/>
          <w:marBottom w:val="0"/>
          <w:divBdr>
            <w:top w:val="none" w:sz="0" w:space="0" w:color="auto"/>
            <w:left w:val="none" w:sz="0" w:space="0" w:color="auto"/>
            <w:bottom w:val="none" w:sz="0" w:space="0" w:color="auto"/>
            <w:right w:val="none" w:sz="0" w:space="0" w:color="auto"/>
          </w:divBdr>
        </w:div>
        <w:div w:id="1692416940">
          <w:marLeft w:val="0"/>
          <w:marRight w:val="0"/>
          <w:marTop w:val="0"/>
          <w:marBottom w:val="0"/>
          <w:divBdr>
            <w:top w:val="none" w:sz="0" w:space="0" w:color="auto"/>
            <w:left w:val="none" w:sz="0" w:space="0" w:color="auto"/>
            <w:bottom w:val="none" w:sz="0" w:space="0" w:color="auto"/>
            <w:right w:val="none" w:sz="0" w:space="0" w:color="auto"/>
          </w:divBdr>
        </w:div>
        <w:div w:id="1421950972">
          <w:marLeft w:val="0"/>
          <w:marRight w:val="0"/>
          <w:marTop w:val="0"/>
          <w:marBottom w:val="0"/>
          <w:divBdr>
            <w:top w:val="none" w:sz="0" w:space="0" w:color="auto"/>
            <w:left w:val="none" w:sz="0" w:space="0" w:color="auto"/>
            <w:bottom w:val="none" w:sz="0" w:space="0" w:color="auto"/>
            <w:right w:val="none" w:sz="0" w:space="0" w:color="auto"/>
          </w:divBdr>
        </w:div>
        <w:div w:id="1365324449">
          <w:marLeft w:val="0"/>
          <w:marRight w:val="0"/>
          <w:marTop w:val="0"/>
          <w:marBottom w:val="0"/>
          <w:divBdr>
            <w:top w:val="none" w:sz="0" w:space="0" w:color="auto"/>
            <w:left w:val="none" w:sz="0" w:space="0" w:color="auto"/>
            <w:bottom w:val="none" w:sz="0" w:space="0" w:color="auto"/>
            <w:right w:val="none" w:sz="0" w:space="0" w:color="auto"/>
          </w:divBdr>
        </w:div>
        <w:div w:id="1762532023">
          <w:marLeft w:val="0"/>
          <w:marRight w:val="0"/>
          <w:marTop w:val="0"/>
          <w:marBottom w:val="0"/>
          <w:divBdr>
            <w:top w:val="none" w:sz="0" w:space="0" w:color="auto"/>
            <w:left w:val="none" w:sz="0" w:space="0" w:color="auto"/>
            <w:bottom w:val="none" w:sz="0" w:space="0" w:color="auto"/>
            <w:right w:val="none" w:sz="0" w:space="0" w:color="auto"/>
          </w:divBdr>
        </w:div>
        <w:div w:id="2049573660">
          <w:marLeft w:val="0"/>
          <w:marRight w:val="0"/>
          <w:marTop w:val="0"/>
          <w:marBottom w:val="0"/>
          <w:divBdr>
            <w:top w:val="none" w:sz="0" w:space="0" w:color="auto"/>
            <w:left w:val="none" w:sz="0" w:space="0" w:color="auto"/>
            <w:bottom w:val="none" w:sz="0" w:space="0" w:color="auto"/>
            <w:right w:val="none" w:sz="0" w:space="0" w:color="auto"/>
          </w:divBdr>
        </w:div>
        <w:div w:id="1125584978">
          <w:marLeft w:val="0"/>
          <w:marRight w:val="0"/>
          <w:marTop w:val="0"/>
          <w:marBottom w:val="0"/>
          <w:divBdr>
            <w:top w:val="none" w:sz="0" w:space="0" w:color="auto"/>
            <w:left w:val="none" w:sz="0" w:space="0" w:color="auto"/>
            <w:bottom w:val="none" w:sz="0" w:space="0" w:color="auto"/>
            <w:right w:val="none" w:sz="0" w:space="0" w:color="auto"/>
          </w:divBdr>
        </w:div>
        <w:div w:id="583683490">
          <w:marLeft w:val="0"/>
          <w:marRight w:val="0"/>
          <w:marTop w:val="0"/>
          <w:marBottom w:val="0"/>
          <w:divBdr>
            <w:top w:val="none" w:sz="0" w:space="0" w:color="auto"/>
            <w:left w:val="none" w:sz="0" w:space="0" w:color="auto"/>
            <w:bottom w:val="none" w:sz="0" w:space="0" w:color="auto"/>
            <w:right w:val="none" w:sz="0" w:space="0" w:color="auto"/>
          </w:divBdr>
        </w:div>
        <w:div w:id="1491866791">
          <w:marLeft w:val="0"/>
          <w:marRight w:val="0"/>
          <w:marTop w:val="0"/>
          <w:marBottom w:val="0"/>
          <w:divBdr>
            <w:top w:val="none" w:sz="0" w:space="0" w:color="auto"/>
            <w:left w:val="none" w:sz="0" w:space="0" w:color="auto"/>
            <w:bottom w:val="none" w:sz="0" w:space="0" w:color="auto"/>
            <w:right w:val="none" w:sz="0" w:space="0" w:color="auto"/>
          </w:divBdr>
        </w:div>
      </w:divsChild>
    </w:div>
    <w:div w:id="1255473792">
      <w:bodyDiv w:val="1"/>
      <w:marLeft w:val="0"/>
      <w:marRight w:val="0"/>
      <w:marTop w:val="0"/>
      <w:marBottom w:val="0"/>
      <w:divBdr>
        <w:top w:val="none" w:sz="0" w:space="0" w:color="auto"/>
        <w:left w:val="none" w:sz="0" w:space="0" w:color="auto"/>
        <w:bottom w:val="none" w:sz="0" w:space="0" w:color="auto"/>
        <w:right w:val="none" w:sz="0" w:space="0" w:color="auto"/>
      </w:divBdr>
      <w:divsChild>
        <w:div w:id="1751267564">
          <w:marLeft w:val="0"/>
          <w:marRight w:val="0"/>
          <w:marTop w:val="0"/>
          <w:marBottom w:val="0"/>
          <w:divBdr>
            <w:top w:val="none" w:sz="0" w:space="0" w:color="auto"/>
            <w:left w:val="none" w:sz="0" w:space="0" w:color="auto"/>
            <w:bottom w:val="none" w:sz="0" w:space="0" w:color="auto"/>
            <w:right w:val="none" w:sz="0" w:space="0" w:color="auto"/>
          </w:divBdr>
        </w:div>
      </w:divsChild>
    </w:div>
    <w:div w:id="17894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sac.wa.gov/student-residency" TargetMode="External"/><Relationship Id="rId26" Type="http://schemas.openxmlformats.org/officeDocument/2006/relationships/hyperlink" Target="https://wsac.wa.gov/wasfa" TargetMode="External"/><Relationship Id="rId39" Type="http://schemas.openxmlformats.org/officeDocument/2006/relationships/hyperlink" Target="http://www.studentaid.ed.gov/contact" TargetMode="External"/><Relationship Id="rId21" Type="http://schemas.openxmlformats.org/officeDocument/2006/relationships/hyperlink" Target="https://gearup.wa.gov/students-families" TargetMode="External"/><Relationship Id="rId34" Type="http://schemas.openxmlformats.org/officeDocument/2006/relationships/hyperlink" Target="http://thewashboard.org" TargetMode="External"/><Relationship Id="rId42" Type="http://schemas.openxmlformats.org/officeDocument/2006/relationships/hyperlink" Target="https://gearup.wa.gov/students-famili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foley@whitepass.k12.wa.us" TargetMode="External"/><Relationship Id="rId29" Type="http://schemas.openxmlformats.org/officeDocument/2006/relationships/hyperlink" Target="https://studentaid.ed.gov/sa/resources/par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openxmlformats.org/officeDocument/2006/relationships/image" Target="media/image30.emf"/><Relationship Id="rId32" Type="http://schemas.openxmlformats.org/officeDocument/2006/relationships/hyperlink" Target="https://studentaid.ed.gov/sa/types" TargetMode="External"/><Relationship Id="rId37" Type="http://schemas.openxmlformats.org/officeDocument/2006/relationships/hyperlink" Target="https://studentaid.ed.gov/sa/fafsa/filling-out/fsaid" TargetMode="External"/><Relationship Id="rId40" Type="http://schemas.openxmlformats.org/officeDocument/2006/relationships/image" Target="media/image4.PNG"/><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foley@whitepass.k12.wa.us" TargetMode="External"/><Relationship Id="rId23" Type="http://schemas.openxmlformats.org/officeDocument/2006/relationships/image" Target="media/image3.emf"/><Relationship Id="rId28" Type="http://schemas.openxmlformats.org/officeDocument/2006/relationships/hyperlink" Target="https://wsac.wa.gov/wasfa" TargetMode="External"/><Relationship Id="rId36" Type="http://schemas.openxmlformats.org/officeDocument/2006/relationships/hyperlink" Target="https://studentaid.ed.gov/sa/fafsa/filling-out/parent-info" TargetMode="External"/><Relationship Id="rId10" Type="http://schemas.openxmlformats.org/officeDocument/2006/relationships/image" Target="media/image1.png"/><Relationship Id="rId19" Type="http://schemas.openxmlformats.org/officeDocument/2006/relationships/hyperlink" Target="https://gearup.wa.gov/students-families" TargetMode="External"/><Relationship Id="rId31" Type="http://schemas.openxmlformats.org/officeDocument/2006/relationships/hyperlink" Target="https://studentaid.ed.gov/sa/fafsa/filling-out/dependency"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0.png"/><Relationship Id="rId22" Type="http://schemas.openxmlformats.org/officeDocument/2006/relationships/hyperlink" Target="http://www.independence.wa.gov/" TargetMode="External"/><Relationship Id="rId27" Type="http://schemas.openxmlformats.org/officeDocument/2006/relationships/hyperlink" Target="https://fafsa.ed.gov/" TargetMode="External"/><Relationship Id="rId30" Type="http://schemas.openxmlformats.org/officeDocument/2006/relationships/hyperlink" Target="https://wsac.wa.gov/12th-year-campaign" TargetMode="External"/><Relationship Id="rId35" Type="http://schemas.openxmlformats.org/officeDocument/2006/relationships/hyperlink" Target="https://studentaid.ed.gov/sa/fafsa/filling-out/dependency" TargetMode="External"/><Relationship Id="rId43" Type="http://schemas.openxmlformats.org/officeDocument/2006/relationships/hyperlink" Target="https://bigfuture.collegeboard.org/pay-for-college/loans/borrowing-the-parents-role-college-financial-aid"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sac.wa.gov/student-residency" TargetMode="External"/><Relationship Id="rId25" Type="http://schemas.openxmlformats.org/officeDocument/2006/relationships/hyperlink" Target="https://studentaid.ed.gov/sa/fafsa" TargetMode="External"/><Relationship Id="rId33" Type="http://schemas.openxmlformats.org/officeDocument/2006/relationships/hyperlink" Target="https://studentaid.ed.gov/sa/types/grants-scholarships/finding-scholarships" TargetMode="External"/><Relationship Id="rId38" Type="http://schemas.openxmlformats.org/officeDocument/2006/relationships/hyperlink" Target="http://www.studentaid.ed.gov/contact" TargetMode="External"/><Relationship Id="rId20" Type="http://schemas.openxmlformats.org/officeDocument/2006/relationships/hyperlink" Target="http://www.independence.wa.gov/" TargetMode="External"/><Relationship Id="rId41" Type="http://schemas.openxmlformats.org/officeDocument/2006/relationships/hyperlink" Target="https://gearup.wa.gov/students-fami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k\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3.xml><?xml version="1.0" encoding="utf-8"?>
<ds:datastoreItem xmlns:ds="http://schemas.openxmlformats.org/officeDocument/2006/customXml" ds:itemID="{C1A46349-056E-46FE-823E-3FB364FA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Ion design (blank)</Template>
  <TotalTime>1</TotalTime>
  <Pages>6</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Kelly</dc:creator>
  <cp:keywords/>
  <cp:lastModifiedBy>Maureen Foley</cp:lastModifiedBy>
  <cp:revision>3</cp:revision>
  <cp:lastPrinted>2016-07-05T20:37:00Z</cp:lastPrinted>
  <dcterms:created xsi:type="dcterms:W3CDTF">2021-09-15T16:52:00Z</dcterms:created>
  <dcterms:modified xsi:type="dcterms:W3CDTF">2021-09-15T17:06:00Z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