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59" w:rsidRDefault="00DA641F">
      <w:pPr>
        <w:spacing w:after="0" w:line="259" w:lineRule="auto"/>
        <w:ind w:left="31"/>
        <w:jc w:val="center"/>
      </w:pPr>
      <w:r>
        <w:rPr>
          <w:b/>
        </w:rPr>
        <w:t>MINUTES OF THE BOARD OF EDUCATION</w:t>
      </w:r>
    </w:p>
    <w:p w:rsidR="003A6559" w:rsidRDefault="00DA641F">
      <w:pPr>
        <w:spacing w:after="0" w:line="259" w:lineRule="auto"/>
        <w:ind w:left="31"/>
        <w:jc w:val="center"/>
      </w:pPr>
      <w:r>
        <w:rPr>
          <w:b/>
        </w:rPr>
        <w:t>COOPER COUNTY R-IV SCHOOL DISTRICT</w:t>
      </w:r>
    </w:p>
    <w:p w:rsidR="003A6559" w:rsidRDefault="00DA641F">
      <w:pPr>
        <w:spacing w:after="190" w:line="259" w:lineRule="auto"/>
        <w:ind w:left="31"/>
        <w:jc w:val="center"/>
      </w:pPr>
      <w:r>
        <w:rPr>
          <w:b/>
        </w:rPr>
        <w:t>Regular Session, September 19, 2019</w:t>
      </w:r>
    </w:p>
    <w:p w:rsidR="003A6559" w:rsidRDefault="00DA641F">
      <w:pPr>
        <w:tabs>
          <w:tab w:val="center" w:pos="5754"/>
        </w:tabs>
        <w:spacing w:after="0" w:line="259" w:lineRule="auto"/>
        <w:ind w:left="-15" w:firstLine="0"/>
      </w:pPr>
      <w:r>
        <w:rPr>
          <w:b/>
        </w:rPr>
        <w:t>Members Present</w:t>
      </w:r>
      <w:r>
        <w:rPr>
          <w:b/>
        </w:rPr>
        <w:tab/>
        <w:t>Members Absent</w:t>
      </w:r>
    </w:p>
    <w:p w:rsidR="003A6559" w:rsidRDefault="00DA641F">
      <w:r>
        <w:t xml:space="preserve">Amy </w:t>
      </w:r>
      <w:proofErr w:type="spellStart"/>
      <w:r>
        <w:t>Heilman</w:t>
      </w:r>
      <w:proofErr w:type="spellEnd"/>
      <w:r>
        <w:t xml:space="preserve"> – President</w:t>
      </w:r>
    </w:p>
    <w:p w:rsidR="003A6559" w:rsidRDefault="00DA641F">
      <w:pPr>
        <w:tabs>
          <w:tab w:val="center" w:pos="2880"/>
          <w:tab w:val="center" w:pos="5760"/>
        </w:tabs>
        <w:ind w:left="0" w:firstLine="0"/>
      </w:pPr>
      <w:r>
        <w:t xml:space="preserve">Anna </w:t>
      </w:r>
      <w:proofErr w:type="spellStart"/>
      <w:r>
        <w:t>Kahle</w:t>
      </w:r>
      <w:proofErr w:type="spellEnd"/>
      <w:r>
        <w:t xml:space="preserve"> – Vice President</w:t>
      </w:r>
      <w:r>
        <w:tab/>
        <w:t xml:space="preserve"> </w:t>
      </w:r>
      <w:r>
        <w:tab/>
        <w:t xml:space="preserve"> </w:t>
      </w:r>
      <w:bookmarkStart w:id="0" w:name="_GoBack"/>
      <w:bookmarkEnd w:id="0"/>
    </w:p>
    <w:p w:rsidR="003A6559" w:rsidRDefault="00DA641F">
      <w:r>
        <w:t>Robin Bishop – Secretary</w:t>
      </w:r>
    </w:p>
    <w:p w:rsidR="003A6559" w:rsidRDefault="00DA641F">
      <w:r>
        <w:t>Justin Hein - Treasurer</w:t>
      </w:r>
    </w:p>
    <w:p w:rsidR="003A6559" w:rsidRDefault="00DA641F">
      <w:r>
        <w:t>Ron Anderson – Member</w:t>
      </w:r>
    </w:p>
    <w:p w:rsidR="003A6559" w:rsidRDefault="00DA641F">
      <w:r>
        <w:t>Brian Arnold – Member</w:t>
      </w:r>
    </w:p>
    <w:p w:rsidR="003A6559" w:rsidRDefault="00DA641F">
      <w:pPr>
        <w:spacing w:after="172"/>
      </w:pPr>
      <w:r>
        <w:t>Ashley Benny – Member</w:t>
      </w:r>
    </w:p>
    <w:p w:rsidR="003A6559" w:rsidRDefault="00DA641F">
      <w:r>
        <w:t>Dr. Anderson – Superintendent</w:t>
      </w:r>
    </w:p>
    <w:p w:rsidR="003A6559" w:rsidRDefault="00DA641F">
      <w:r>
        <w:t xml:space="preserve">Mrs. Jessica </w:t>
      </w:r>
      <w:proofErr w:type="spellStart"/>
      <w:r>
        <w:t>Huth</w:t>
      </w:r>
      <w:proofErr w:type="spellEnd"/>
      <w:r>
        <w:t xml:space="preserve"> – Principal</w:t>
      </w:r>
    </w:p>
    <w:p w:rsidR="003A6559" w:rsidRDefault="00DA641F">
      <w:r>
        <w:t xml:space="preserve">Mr. Brian </w:t>
      </w:r>
      <w:proofErr w:type="spellStart"/>
      <w:r>
        <w:t>Emde</w:t>
      </w:r>
      <w:proofErr w:type="spellEnd"/>
      <w:r>
        <w:t xml:space="preserve"> – Activities Director</w:t>
      </w:r>
    </w:p>
    <w:p w:rsidR="003A6559" w:rsidRDefault="00DA641F">
      <w:pPr>
        <w:spacing w:after="203" w:line="259" w:lineRule="auto"/>
        <w:ind w:left="-165" w:firstLine="0"/>
      </w:pPr>
      <w:r>
        <w:rPr>
          <w:noProof/>
          <w:sz w:val="22"/>
        </w:rPr>
        <mc:AlternateContent>
          <mc:Choice Requires="wpg">
            <w:drawing>
              <wp:inline distT="0" distB="0" distL="0" distR="0">
                <wp:extent cx="6096000" cy="19050"/>
                <wp:effectExtent l="0" t="0" r="0" b="0"/>
                <wp:docPr id="2859" name="Group 2859"/>
                <wp:cNvGraphicFramePr/>
                <a:graphic xmlns:a="http://schemas.openxmlformats.org/drawingml/2006/main">
                  <a:graphicData uri="http://schemas.microsoft.com/office/word/2010/wordprocessingGroup">
                    <wpg:wgp>
                      <wpg:cNvGrpSpPr/>
                      <wpg:grpSpPr>
                        <a:xfrm>
                          <a:off x="0" y="0"/>
                          <a:ext cx="6096000" cy="19050"/>
                          <a:chOff x="0" y="0"/>
                          <a:chExt cx="6096000" cy="19050"/>
                        </a:xfrm>
                      </wpg:grpSpPr>
                      <wps:wsp>
                        <wps:cNvPr id="78" name="Shape 78"/>
                        <wps:cNvSpPr/>
                        <wps:spPr>
                          <a:xfrm>
                            <a:off x="0" y="0"/>
                            <a:ext cx="6096000" cy="19050"/>
                          </a:xfrm>
                          <a:custGeom>
                            <a:avLst/>
                            <a:gdLst/>
                            <a:ahLst/>
                            <a:cxnLst/>
                            <a:rect l="0" t="0" r="0" b="0"/>
                            <a:pathLst>
                              <a:path w="6096000" h="19050">
                                <a:moveTo>
                                  <a:pt x="0" y="19050"/>
                                </a:moveTo>
                                <a:lnTo>
                                  <a:pt x="6096000" y="0"/>
                                </a:lnTo>
                              </a:path>
                            </a:pathLst>
                          </a:custGeom>
                          <a:ln w="381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9" style="width:480pt;height:1.5pt;mso-position-horizontal-relative:char;mso-position-vertical-relative:line" coordsize="60960,190">
                <v:shape id="Shape 78" style="position:absolute;width:60960;height:190;left:0;top:0;" coordsize="6096000,19050" path="m0,19050l6096000,0">
                  <v:stroke weight="3pt" endcap="flat" joinstyle="miter" miterlimit="4" on="true" color="#000000"/>
                  <v:fill on="false" color="#000000" opacity="0"/>
                </v:shape>
              </v:group>
            </w:pict>
          </mc:Fallback>
        </mc:AlternateContent>
      </w:r>
    </w:p>
    <w:p w:rsidR="003A6559" w:rsidRDefault="00DA641F">
      <w:pPr>
        <w:numPr>
          <w:ilvl w:val="0"/>
          <w:numId w:val="1"/>
        </w:numPr>
        <w:spacing w:after="185"/>
        <w:ind w:hanging="360"/>
      </w:pPr>
      <w:r>
        <w:t xml:space="preserve">The Cooper County R-IV Board of Education was called to order by Board President, Amy </w:t>
      </w:r>
      <w:proofErr w:type="spellStart"/>
      <w:r>
        <w:t>Heilm</w:t>
      </w:r>
      <w:r>
        <w:t>an</w:t>
      </w:r>
      <w:proofErr w:type="spellEnd"/>
      <w:r>
        <w:t xml:space="preserve"> at 6:33 PM.</w:t>
      </w:r>
    </w:p>
    <w:p w:rsidR="003A6559" w:rsidRDefault="00DA641F">
      <w:pPr>
        <w:numPr>
          <w:ilvl w:val="0"/>
          <w:numId w:val="1"/>
        </w:numPr>
        <w:ind w:hanging="360"/>
      </w:pPr>
      <w:r>
        <w:t>Motion made by Justin Hein to approve the agendas for the September 19, 2019, Regular and Executive Sessions.</w:t>
      </w:r>
    </w:p>
    <w:p w:rsidR="003A6559" w:rsidRDefault="00DA641F">
      <w:pPr>
        <w:ind w:left="370"/>
      </w:pPr>
      <w:r>
        <w:t>Motion seconded by Ashley Benny.</w:t>
      </w:r>
    </w:p>
    <w:p w:rsidR="003A6559" w:rsidRDefault="00DA641F">
      <w:pPr>
        <w:ind w:left="715"/>
      </w:pPr>
      <w:r>
        <w:t xml:space="preserve">Yeas: 7 (Amy </w:t>
      </w:r>
      <w:proofErr w:type="spellStart"/>
      <w:r>
        <w:t>Heilman</w:t>
      </w:r>
      <w:proofErr w:type="spellEnd"/>
      <w:r>
        <w:t xml:space="preserve">, Anna </w:t>
      </w:r>
      <w:proofErr w:type="spellStart"/>
      <w:r>
        <w:t>Kahle</w:t>
      </w:r>
      <w:proofErr w:type="spellEnd"/>
      <w:r>
        <w:t>, Robin Bishop, Justin Hein, Ron Anderson, Brian Arnold, and Ashley Benny)</w:t>
      </w:r>
    </w:p>
    <w:p w:rsidR="003A6559" w:rsidRDefault="00DA641F">
      <w:pPr>
        <w:ind w:left="715"/>
      </w:pPr>
      <w:r>
        <w:t>Nays: 0</w:t>
      </w:r>
    </w:p>
    <w:p w:rsidR="003A6559" w:rsidRDefault="00DA641F">
      <w:pPr>
        <w:spacing w:after="185"/>
        <w:ind w:left="715"/>
      </w:pPr>
      <w:r>
        <w:t>Motion Carried: Yes</w:t>
      </w:r>
    </w:p>
    <w:p w:rsidR="003A6559" w:rsidRDefault="00DA641F">
      <w:pPr>
        <w:numPr>
          <w:ilvl w:val="0"/>
          <w:numId w:val="1"/>
        </w:numPr>
        <w:ind w:hanging="360"/>
      </w:pPr>
      <w:r>
        <w:t>Motion made by Justin Hein to approve the minutes for the Regular and Executive Sessions from August 22, 2019, the Tax Ra</w:t>
      </w:r>
      <w:r>
        <w:t xml:space="preserve">te Hearing on August 22, and Regular Special Session and Special Executive Session from August 15, 2019. </w:t>
      </w:r>
    </w:p>
    <w:p w:rsidR="003A6559" w:rsidRDefault="00DA641F">
      <w:pPr>
        <w:ind w:left="370"/>
      </w:pPr>
      <w:r>
        <w:t xml:space="preserve">Motion seconded by Anna </w:t>
      </w:r>
      <w:proofErr w:type="spellStart"/>
      <w:r>
        <w:t>Kahle</w:t>
      </w:r>
      <w:proofErr w:type="spellEnd"/>
      <w:r>
        <w:t>.</w:t>
      </w:r>
    </w:p>
    <w:p w:rsidR="003A6559" w:rsidRDefault="00DA641F">
      <w:pPr>
        <w:ind w:left="715"/>
      </w:pPr>
      <w:r>
        <w:t xml:space="preserve">Yeas: 7 (Amy </w:t>
      </w:r>
      <w:proofErr w:type="spellStart"/>
      <w:r>
        <w:t>Heilman</w:t>
      </w:r>
      <w:proofErr w:type="spellEnd"/>
      <w:r>
        <w:t xml:space="preserve">, Anna </w:t>
      </w:r>
      <w:proofErr w:type="spellStart"/>
      <w:r>
        <w:t>Kahle</w:t>
      </w:r>
      <w:proofErr w:type="spellEnd"/>
      <w:r>
        <w:t>, Robin Bishop, Justin Hein, Ron Anderson, Brian Arnold, and Ashley Benny)</w:t>
      </w:r>
    </w:p>
    <w:p w:rsidR="003A6559" w:rsidRDefault="00DA641F">
      <w:pPr>
        <w:ind w:left="715"/>
      </w:pPr>
      <w:r>
        <w:t>Nays: 0</w:t>
      </w:r>
    </w:p>
    <w:p w:rsidR="003A6559" w:rsidRDefault="00DA641F">
      <w:pPr>
        <w:spacing w:after="185"/>
        <w:ind w:left="715"/>
      </w:pPr>
      <w:r>
        <w:t>Moti</w:t>
      </w:r>
      <w:r>
        <w:t>on Carried: Yes</w:t>
      </w:r>
    </w:p>
    <w:p w:rsidR="003A6559" w:rsidRDefault="00DA641F">
      <w:pPr>
        <w:numPr>
          <w:ilvl w:val="0"/>
          <w:numId w:val="1"/>
        </w:numPr>
        <w:spacing w:after="0" w:line="259" w:lineRule="auto"/>
        <w:ind w:hanging="360"/>
      </w:pPr>
      <w:r>
        <w:rPr>
          <w:b/>
        </w:rPr>
        <w:t>Public Comment:</w:t>
      </w:r>
    </w:p>
    <w:p w:rsidR="003A6559" w:rsidRDefault="00DA641F">
      <w:pPr>
        <w:spacing w:after="185"/>
        <w:ind w:left="370"/>
      </w:pPr>
      <w:r>
        <w:t>There was no public comment.</w:t>
      </w:r>
    </w:p>
    <w:p w:rsidR="003A6559" w:rsidRDefault="00DA641F">
      <w:pPr>
        <w:numPr>
          <w:ilvl w:val="0"/>
          <w:numId w:val="1"/>
        </w:numPr>
        <w:spacing w:after="0" w:line="259" w:lineRule="auto"/>
        <w:ind w:hanging="360"/>
      </w:pPr>
      <w:r>
        <w:rPr>
          <w:b/>
        </w:rPr>
        <w:t>Monthly Bills</w:t>
      </w:r>
    </w:p>
    <w:p w:rsidR="003A6559" w:rsidRDefault="00DA641F">
      <w:pPr>
        <w:ind w:left="370"/>
      </w:pPr>
      <w:r>
        <w:t>Motion made by Justin Hein to approve the bills for the current month.</w:t>
      </w:r>
    </w:p>
    <w:p w:rsidR="003A6559" w:rsidRDefault="00DA641F">
      <w:pPr>
        <w:ind w:left="370"/>
      </w:pPr>
      <w:r>
        <w:t>Motion seconded by Ashley Benny.</w:t>
      </w:r>
    </w:p>
    <w:p w:rsidR="003A6559" w:rsidRDefault="00DA641F">
      <w:pPr>
        <w:ind w:left="715"/>
      </w:pPr>
      <w:r>
        <w:t xml:space="preserve">Yeas: 7 (Amy </w:t>
      </w:r>
      <w:proofErr w:type="spellStart"/>
      <w:r>
        <w:t>Heilman</w:t>
      </w:r>
      <w:proofErr w:type="spellEnd"/>
      <w:r>
        <w:t xml:space="preserve">, Anna </w:t>
      </w:r>
      <w:proofErr w:type="spellStart"/>
      <w:r>
        <w:t>Kahle</w:t>
      </w:r>
      <w:proofErr w:type="spellEnd"/>
      <w:r>
        <w:t>, Robin Bishop, Justin Hein, Ron Anderson, Br</w:t>
      </w:r>
      <w:r>
        <w:t>ian Arnold, and Ashley Benny)</w:t>
      </w:r>
    </w:p>
    <w:p w:rsidR="003A6559" w:rsidRDefault="00DA641F">
      <w:pPr>
        <w:ind w:left="715"/>
      </w:pPr>
      <w:r>
        <w:t>Nays: 0</w:t>
      </w:r>
    </w:p>
    <w:p w:rsidR="003A6559" w:rsidRDefault="00DA641F">
      <w:pPr>
        <w:spacing w:after="172"/>
        <w:ind w:left="715"/>
      </w:pPr>
      <w:r>
        <w:t>Motion Carried: Yes</w:t>
      </w:r>
    </w:p>
    <w:p w:rsidR="003A6559" w:rsidRDefault="00DA641F">
      <w:pPr>
        <w:ind w:left="370"/>
      </w:pPr>
      <w:r>
        <w:t>Motion made by Ashley Benny to approve the ASBR for 2018-19.</w:t>
      </w:r>
    </w:p>
    <w:p w:rsidR="003A6559" w:rsidRDefault="00DA641F">
      <w:pPr>
        <w:ind w:left="370"/>
      </w:pPr>
      <w:r>
        <w:t>Motion seconded by Justin Hein.</w:t>
      </w:r>
    </w:p>
    <w:p w:rsidR="003A6559" w:rsidRDefault="00DA641F">
      <w:pPr>
        <w:ind w:left="715"/>
      </w:pPr>
      <w:r>
        <w:t xml:space="preserve">Yeas: 7 (Amy </w:t>
      </w:r>
      <w:proofErr w:type="spellStart"/>
      <w:r>
        <w:t>Heilman</w:t>
      </w:r>
      <w:proofErr w:type="spellEnd"/>
      <w:r>
        <w:t xml:space="preserve">, Anna </w:t>
      </w:r>
      <w:proofErr w:type="spellStart"/>
      <w:r>
        <w:t>Kahle</w:t>
      </w:r>
      <w:proofErr w:type="spellEnd"/>
      <w:r>
        <w:t>, Robin Bishop, Justin Hein, Ron Anderson, Brian Arnold, and Ashley Benny</w:t>
      </w:r>
      <w:r>
        <w:t>)</w:t>
      </w:r>
    </w:p>
    <w:p w:rsidR="003A6559" w:rsidRDefault="00DA641F">
      <w:pPr>
        <w:ind w:left="715"/>
      </w:pPr>
      <w:r>
        <w:t>Nays: 0</w:t>
      </w:r>
    </w:p>
    <w:p w:rsidR="003A6559" w:rsidRDefault="00DA641F">
      <w:pPr>
        <w:spacing w:after="185"/>
        <w:ind w:left="715"/>
      </w:pPr>
      <w:r>
        <w:t>Motion Carried: Yes</w:t>
      </w:r>
    </w:p>
    <w:p w:rsidR="003A6559" w:rsidRDefault="00DA641F">
      <w:pPr>
        <w:numPr>
          <w:ilvl w:val="0"/>
          <w:numId w:val="1"/>
        </w:numPr>
        <w:spacing w:after="0" w:line="259" w:lineRule="auto"/>
        <w:ind w:hanging="360"/>
      </w:pPr>
      <w:r>
        <w:rPr>
          <w:b/>
        </w:rPr>
        <w:t>Financial Report – July 2019</w:t>
      </w:r>
    </w:p>
    <w:p w:rsidR="003A6559" w:rsidRDefault="00DA641F">
      <w:pPr>
        <w:ind w:left="370"/>
      </w:pPr>
      <w:r>
        <w:t>Superintendent Dr. Anderson reported:</w:t>
      </w:r>
    </w:p>
    <w:tbl>
      <w:tblPr>
        <w:tblStyle w:val="TableGrid"/>
        <w:tblW w:w="3324" w:type="dxa"/>
        <w:tblInd w:w="720" w:type="dxa"/>
        <w:tblCellMar>
          <w:top w:w="0" w:type="dxa"/>
          <w:left w:w="0" w:type="dxa"/>
          <w:bottom w:w="0" w:type="dxa"/>
          <w:right w:w="0" w:type="dxa"/>
        </w:tblCellMar>
        <w:tblLook w:val="04A0" w:firstRow="1" w:lastRow="0" w:firstColumn="1" w:lastColumn="0" w:noHBand="0" w:noVBand="1"/>
      </w:tblPr>
      <w:tblGrid>
        <w:gridCol w:w="2160"/>
        <w:gridCol w:w="1164"/>
      </w:tblGrid>
      <w:tr w:rsidR="003A6559">
        <w:trPr>
          <w:trHeight w:val="210"/>
        </w:trPr>
        <w:tc>
          <w:tcPr>
            <w:tcW w:w="2160" w:type="dxa"/>
            <w:tcBorders>
              <w:top w:val="nil"/>
              <w:left w:val="nil"/>
              <w:bottom w:val="nil"/>
              <w:right w:val="nil"/>
            </w:tcBorders>
          </w:tcPr>
          <w:p w:rsidR="003A6559" w:rsidRDefault="00DA641F">
            <w:pPr>
              <w:spacing w:after="0" w:line="259" w:lineRule="auto"/>
              <w:ind w:left="0" w:firstLine="0"/>
            </w:pPr>
            <w:r>
              <w:t xml:space="preserve">Beginning Balance: </w:t>
            </w:r>
          </w:p>
        </w:tc>
        <w:tc>
          <w:tcPr>
            <w:tcW w:w="1164" w:type="dxa"/>
            <w:tcBorders>
              <w:top w:val="nil"/>
              <w:left w:val="nil"/>
              <w:bottom w:val="nil"/>
              <w:right w:val="nil"/>
            </w:tcBorders>
          </w:tcPr>
          <w:p w:rsidR="003A6559" w:rsidRDefault="00DA641F">
            <w:pPr>
              <w:spacing w:after="0" w:line="259" w:lineRule="auto"/>
              <w:ind w:left="0" w:firstLine="0"/>
              <w:jc w:val="both"/>
            </w:pPr>
            <w:r>
              <w:t>$1,994,338.20</w:t>
            </w:r>
          </w:p>
        </w:tc>
      </w:tr>
      <w:tr w:rsidR="003A6559">
        <w:trPr>
          <w:trHeight w:val="220"/>
        </w:trPr>
        <w:tc>
          <w:tcPr>
            <w:tcW w:w="2160" w:type="dxa"/>
            <w:tcBorders>
              <w:top w:val="nil"/>
              <w:left w:val="nil"/>
              <w:bottom w:val="nil"/>
              <w:right w:val="nil"/>
            </w:tcBorders>
          </w:tcPr>
          <w:p w:rsidR="003A6559" w:rsidRDefault="00DA641F">
            <w:pPr>
              <w:spacing w:after="0" w:line="259" w:lineRule="auto"/>
              <w:ind w:left="0" w:firstLine="0"/>
            </w:pPr>
            <w:r>
              <w:t>Total Receipts:</w:t>
            </w:r>
          </w:p>
        </w:tc>
        <w:tc>
          <w:tcPr>
            <w:tcW w:w="1164" w:type="dxa"/>
            <w:tcBorders>
              <w:top w:val="nil"/>
              <w:left w:val="nil"/>
              <w:bottom w:val="nil"/>
              <w:right w:val="nil"/>
            </w:tcBorders>
          </w:tcPr>
          <w:p w:rsidR="003A6559" w:rsidRDefault="00DA641F">
            <w:pPr>
              <w:spacing w:after="0" w:line="259" w:lineRule="auto"/>
              <w:ind w:left="0" w:firstLine="0"/>
            </w:pPr>
            <w:r>
              <w:t>$95,650.32</w:t>
            </w:r>
          </w:p>
        </w:tc>
      </w:tr>
      <w:tr w:rsidR="003A6559">
        <w:trPr>
          <w:trHeight w:val="220"/>
        </w:trPr>
        <w:tc>
          <w:tcPr>
            <w:tcW w:w="2160" w:type="dxa"/>
            <w:tcBorders>
              <w:top w:val="nil"/>
              <w:left w:val="nil"/>
              <w:bottom w:val="nil"/>
              <w:right w:val="nil"/>
            </w:tcBorders>
          </w:tcPr>
          <w:p w:rsidR="003A6559" w:rsidRDefault="00DA641F">
            <w:pPr>
              <w:spacing w:after="0" w:line="259" w:lineRule="auto"/>
              <w:ind w:left="0" w:firstLine="0"/>
            </w:pPr>
            <w:r>
              <w:t>Total Expenditures:</w:t>
            </w:r>
          </w:p>
        </w:tc>
        <w:tc>
          <w:tcPr>
            <w:tcW w:w="1164" w:type="dxa"/>
            <w:tcBorders>
              <w:top w:val="nil"/>
              <w:left w:val="nil"/>
              <w:bottom w:val="nil"/>
              <w:right w:val="nil"/>
            </w:tcBorders>
          </w:tcPr>
          <w:p w:rsidR="003A6559" w:rsidRDefault="00DA641F">
            <w:pPr>
              <w:spacing w:after="0" w:line="259" w:lineRule="auto"/>
              <w:ind w:left="0" w:firstLine="0"/>
              <w:jc w:val="both"/>
            </w:pPr>
            <w:r>
              <w:t>$2,089,988.52</w:t>
            </w:r>
          </w:p>
        </w:tc>
      </w:tr>
      <w:tr w:rsidR="003A6559">
        <w:trPr>
          <w:trHeight w:val="220"/>
        </w:trPr>
        <w:tc>
          <w:tcPr>
            <w:tcW w:w="2160" w:type="dxa"/>
            <w:tcBorders>
              <w:top w:val="nil"/>
              <w:left w:val="nil"/>
              <w:bottom w:val="nil"/>
              <w:right w:val="nil"/>
            </w:tcBorders>
          </w:tcPr>
          <w:p w:rsidR="003A6559" w:rsidRDefault="00DA641F">
            <w:pPr>
              <w:spacing w:after="0" w:line="259" w:lineRule="auto"/>
              <w:ind w:left="0" w:firstLine="0"/>
            </w:pPr>
            <w:r>
              <w:t>Total Cash on Hand:</w:t>
            </w:r>
          </w:p>
        </w:tc>
        <w:tc>
          <w:tcPr>
            <w:tcW w:w="1164" w:type="dxa"/>
            <w:tcBorders>
              <w:top w:val="nil"/>
              <w:left w:val="nil"/>
              <w:bottom w:val="nil"/>
              <w:right w:val="nil"/>
            </w:tcBorders>
          </w:tcPr>
          <w:p w:rsidR="003A6559" w:rsidRDefault="00DA641F">
            <w:pPr>
              <w:spacing w:after="0" w:line="259" w:lineRule="auto"/>
              <w:ind w:left="0" w:firstLine="0"/>
              <w:jc w:val="both"/>
            </w:pPr>
            <w:r>
              <w:t>$1,501,656.46</w:t>
            </w:r>
          </w:p>
        </w:tc>
      </w:tr>
      <w:tr w:rsidR="003A6559">
        <w:trPr>
          <w:trHeight w:val="210"/>
        </w:trPr>
        <w:tc>
          <w:tcPr>
            <w:tcW w:w="2160" w:type="dxa"/>
            <w:tcBorders>
              <w:top w:val="nil"/>
              <w:left w:val="nil"/>
              <w:bottom w:val="nil"/>
              <w:right w:val="nil"/>
            </w:tcBorders>
          </w:tcPr>
          <w:p w:rsidR="003A6559" w:rsidRDefault="00DA641F">
            <w:pPr>
              <w:spacing w:after="0" w:line="259" w:lineRule="auto"/>
              <w:ind w:left="0" w:firstLine="0"/>
            </w:pPr>
            <w:r>
              <w:lastRenderedPageBreak/>
              <w:t>Total Investments:</w:t>
            </w:r>
          </w:p>
        </w:tc>
        <w:tc>
          <w:tcPr>
            <w:tcW w:w="1164" w:type="dxa"/>
            <w:tcBorders>
              <w:top w:val="nil"/>
              <w:left w:val="nil"/>
              <w:bottom w:val="nil"/>
              <w:right w:val="nil"/>
            </w:tcBorders>
          </w:tcPr>
          <w:p w:rsidR="003A6559" w:rsidRDefault="00DA641F">
            <w:pPr>
              <w:spacing w:after="0" w:line="259" w:lineRule="auto"/>
              <w:ind w:left="0" w:firstLine="0"/>
            </w:pPr>
            <w:r>
              <w:t>$304,206.19</w:t>
            </w:r>
          </w:p>
        </w:tc>
      </w:tr>
    </w:tbl>
    <w:p w:rsidR="003A6559" w:rsidRDefault="00DA641F">
      <w:pPr>
        <w:numPr>
          <w:ilvl w:val="0"/>
          <w:numId w:val="1"/>
        </w:numPr>
        <w:spacing w:after="0" w:line="259" w:lineRule="auto"/>
        <w:ind w:hanging="360"/>
      </w:pPr>
      <w:r>
        <w:rPr>
          <w:b/>
        </w:rPr>
        <w:t>Reports</w:t>
      </w:r>
    </w:p>
    <w:p w:rsidR="003A6559" w:rsidRDefault="00DA641F">
      <w:pPr>
        <w:tabs>
          <w:tab w:val="center" w:pos="443"/>
          <w:tab w:val="center" w:pos="2164"/>
        </w:tabs>
        <w:ind w:left="0" w:firstLine="0"/>
      </w:pPr>
      <w:r>
        <w:rPr>
          <w:sz w:val="22"/>
        </w:rPr>
        <w:tab/>
      </w:r>
      <w:r>
        <w:t>A.</w:t>
      </w:r>
      <w:r>
        <w:tab/>
        <w:t>Coaches – Volleyball and Basketball</w:t>
      </w:r>
    </w:p>
    <w:p w:rsidR="003A6559" w:rsidRDefault="00DA641F">
      <w:pPr>
        <w:spacing w:after="226"/>
        <w:ind w:left="1425" w:hanging="720"/>
      </w:pPr>
      <w:proofErr w:type="spellStart"/>
      <w:r>
        <w:t>i</w:t>
      </w:r>
      <w:proofErr w:type="spellEnd"/>
      <w:r>
        <w:t>.</w:t>
      </w:r>
      <w:r>
        <w:tab/>
        <w:t>Volleyball Coach Doug Gilliam reported that the team has been improving a bit every game. He is working on helping the team stay positive and open to a growth mindset. The team likes the jerseys and new equipment. To help build the team in the future, h</w:t>
      </w:r>
      <w:r>
        <w:t>e recommended starting younger with summer camps for 5-8 grade students to give the girls more opportunity to improve and learn. A libero jersey will also be ordered for next year.</w:t>
      </w:r>
    </w:p>
    <w:p w:rsidR="003A6559" w:rsidRDefault="00DA641F">
      <w:pPr>
        <w:pStyle w:val="Heading1"/>
        <w:ind w:left="-5"/>
      </w:pPr>
      <w:r>
        <w:t>Page | 1</w:t>
      </w:r>
    </w:p>
    <w:p w:rsidR="003A6559" w:rsidRDefault="00DA641F">
      <w:pPr>
        <w:tabs>
          <w:tab w:val="center" w:pos="791"/>
          <w:tab w:val="center" w:pos="5977"/>
        </w:tabs>
        <w:ind w:left="0" w:firstLine="0"/>
      </w:pPr>
      <w:r>
        <w:rPr>
          <w:sz w:val="22"/>
        </w:rPr>
        <w:tab/>
      </w:r>
      <w:r>
        <w:t>ii.</w:t>
      </w:r>
      <w:r>
        <w:tab/>
        <w:t xml:space="preserve">Basketball Coach Dustin Ray reported that basketball jerseys </w:t>
      </w:r>
      <w:r>
        <w:t xml:space="preserve">have been ordered at a lower cost than estimated. </w:t>
      </w:r>
    </w:p>
    <w:p w:rsidR="003A6559" w:rsidRDefault="00DA641F">
      <w:pPr>
        <w:spacing w:after="193"/>
        <w:ind w:left="1450"/>
      </w:pPr>
      <w:r>
        <w:t>The slow pitch softball fundraiser will be on Oct. 26 for the men and the co-ed tournament will be on Sunday Oct. 27. He would like to do a pre-season jamboree close to Nov. 21 with junior high, high schoo</w:t>
      </w:r>
      <w:r>
        <w:t>l girls, and high school boys playing. He estimates that he will have 15 girls playing. Oct. 22 is when conditioning will begin. He would like an iPad to film and watch the games. He is hoping to purchase Crossover for approximately $800 which is a program</w:t>
      </w:r>
      <w:r>
        <w:t xml:space="preserve"> that would allow him to analyze stats and patterns or Huddle for $300. He is also asking for sponsors.</w:t>
      </w:r>
    </w:p>
    <w:p w:rsidR="003A6559" w:rsidRDefault="00DA641F">
      <w:pPr>
        <w:numPr>
          <w:ilvl w:val="0"/>
          <w:numId w:val="2"/>
        </w:numPr>
        <w:ind w:hanging="360"/>
      </w:pPr>
      <w:r>
        <w:t xml:space="preserve">Maintenance Report – Bill Moser </w:t>
      </w:r>
    </w:p>
    <w:p w:rsidR="003A6559" w:rsidRDefault="00DA641F">
      <w:pPr>
        <w:numPr>
          <w:ilvl w:val="1"/>
          <w:numId w:val="2"/>
        </w:numPr>
        <w:ind w:hanging="720"/>
      </w:pPr>
      <w:proofErr w:type="spellStart"/>
      <w:r>
        <w:t>Tremco</w:t>
      </w:r>
      <w:proofErr w:type="spellEnd"/>
      <w:r>
        <w:t xml:space="preserve"> – Watkins has one more day of trim work, and they will fix the dent on the West side entrance and will also clea</w:t>
      </w:r>
      <w:r>
        <w:t xml:space="preserve">n up materials. </w:t>
      </w:r>
      <w:proofErr w:type="spellStart"/>
      <w:r>
        <w:t>Tremco</w:t>
      </w:r>
      <w:proofErr w:type="spellEnd"/>
      <w:r>
        <w:t xml:space="preserve"> will be coming on Sept 27 for a final roofing inspection. ii.</w:t>
      </w:r>
      <w:r>
        <w:tab/>
        <w:t xml:space="preserve">Facilities - The AC issue was caused by a short and has been fixed. We are in communication for </w:t>
      </w:r>
      <w:proofErr w:type="spellStart"/>
      <w:r>
        <w:t>Koonse</w:t>
      </w:r>
      <w:proofErr w:type="spellEnd"/>
      <w:r>
        <w:t xml:space="preserve"> Glass and their bid for the science class windows should be here by </w:t>
      </w:r>
      <w:r>
        <w:t>next week. iii.</w:t>
      </w:r>
      <w:r>
        <w:tab/>
        <w:t xml:space="preserve">Fence Row Update – It will cost approximately $3000. The board recommended a </w:t>
      </w:r>
      <w:proofErr w:type="spellStart"/>
      <w:r>
        <w:t>clean up</w:t>
      </w:r>
      <w:proofErr w:type="spellEnd"/>
      <w:r>
        <w:t xml:space="preserve"> day to do the work ourselves to save money. iv.</w:t>
      </w:r>
      <w:r>
        <w:tab/>
        <w:t>Buses – All buses are inspected. The 2000 will need some major repairs to the brakes. The board would like</w:t>
      </w:r>
      <w:r>
        <w:t xml:space="preserve"> to look into repair options. Dr. Anderson is writing a grant to possibly get a bus for the 2020-21 school year.  Some drivers would like to have a camera on the bus and the board agreed to look into getting something.</w:t>
      </w:r>
    </w:p>
    <w:p w:rsidR="003A6559" w:rsidRDefault="00DA641F">
      <w:pPr>
        <w:spacing w:after="192"/>
        <w:ind w:left="715" w:right="173"/>
      </w:pPr>
      <w:r>
        <w:t>v.</w:t>
      </w:r>
      <w:r>
        <w:tab/>
        <w:t>Kitchen – CEP is going well. It is</w:t>
      </w:r>
      <w:r>
        <w:t xml:space="preserve"> taking more people to serve the meals and there are more meals to prepare with the after-school snack as well. vi.</w:t>
      </w:r>
      <w:r>
        <w:tab/>
        <w:t>Propane – The MO Propane Safety Commission yearly leak down test was performed and the report was sent in.</w:t>
      </w:r>
    </w:p>
    <w:p w:rsidR="003A6559" w:rsidRDefault="00DA641F">
      <w:pPr>
        <w:numPr>
          <w:ilvl w:val="0"/>
          <w:numId w:val="2"/>
        </w:numPr>
        <w:ind w:hanging="360"/>
      </w:pPr>
      <w:r>
        <w:t xml:space="preserve">Assistant Principal / Activities </w:t>
      </w:r>
      <w:r>
        <w:t>Director’s Report</w:t>
      </w:r>
    </w:p>
    <w:p w:rsidR="003A6559" w:rsidRDefault="00DA641F">
      <w:pPr>
        <w:numPr>
          <w:ilvl w:val="1"/>
          <w:numId w:val="2"/>
        </w:numPr>
        <w:ind w:hanging="720"/>
      </w:pPr>
      <w:r>
        <w:t xml:space="preserve">Brian </w:t>
      </w:r>
      <w:proofErr w:type="spellStart"/>
      <w:r>
        <w:t>Emde</w:t>
      </w:r>
      <w:proofErr w:type="spellEnd"/>
      <w:r>
        <w:t xml:space="preserve"> reported that Archery Club has started on Wednesdays, and we have 31 archers. They have been divided into two groups with the 3-6 graders shooting from 3:00-4:00 with older archers helping. The 7-12 graders shoot from 4:00-5:00</w:t>
      </w:r>
      <w:r>
        <w:t>.  There are competitions in January and February with the state competition in March in Branson.</w:t>
      </w:r>
    </w:p>
    <w:p w:rsidR="003A6559" w:rsidRDefault="00DA641F">
      <w:pPr>
        <w:numPr>
          <w:ilvl w:val="1"/>
          <w:numId w:val="2"/>
        </w:numPr>
        <w:ind w:hanging="720"/>
      </w:pPr>
      <w:r>
        <w:t>Junior High Girls Basketball will not have a team because we do not have enough girls willing to play. The girls will be allowed to play on the junior high bo</w:t>
      </w:r>
      <w:r>
        <w:t>ys’ team. iii.</w:t>
      </w:r>
      <w:r>
        <w:tab/>
        <w:t>Marching Band begins this month. Here are the dates we will be performing:</w:t>
      </w:r>
    </w:p>
    <w:p w:rsidR="003A6559" w:rsidRDefault="00DA641F">
      <w:pPr>
        <w:ind w:left="1450"/>
      </w:pPr>
      <w:r>
        <w:t>Sept. 28 Carrolton Parade</w:t>
      </w:r>
    </w:p>
    <w:p w:rsidR="003A6559" w:rsidRDefault="00DA641F">
      <w:pPr>
        <w:tabs>
          <w:tab w:val="center" w:pos="1681"/>
          <w:tab w:val="center" w:pos="3052"/>
        </w:tabs>
        <w:ind w:left="0" w:firstLine="0"/>
      </w:pPr>
      <w:r>
        <w:rPr>
          <w:sz w:val="22"/>
        </w:rPr>
        <w:tab/>
      </w:r>
      <w:r>
        <w:t>Oct. 5</w:t>
      </w:r>
      <w:r>
        <w:tab/>
        <w:t>Pleasant Hope Parade</w:t>
      </w:r>
    </w:p>
    <w:p w:rsidR="003A6559" w:rsidRDefault="00DA641F">
      <w:pPr>
        <w:tabs>
          <w:tab w:val="center" w:pos="1731"/>
          <w:tab w:val="center" w:pos="3197"/>
        </w:tabs>
        <w:ind w:left="0" w:firstLine="0"/>
      </w:pPr>
      <w:r>
        <w:rPr>
          <w:sz w:val="22"/>
        </w:rPr>
        <w:tab/>
      </w:r>
      <w:r>
        <w:t>Oct. 12</w:t>
      </w:r>
      <w:r>
        <w:tab/>
        <w:t>CMU Band Day in Fayette</w:t>
      </w:r>
    </w:p>
    <w:p w:rsidR="003A6559" w:rsidRDefault="00DA641F">
      <w:pPr>
        <w:tabs>
          <w:tab w:val="center" w:pos="1731"/>
          <w:tab w:val="center" w:pos="3964"/>
        </w:tabs>
        <w:ind w:left="0" w:firstLine="0"/>
      </w:pPr>
      <w:r>
        <w:rPr>
          <w:sz w:val="22"/>
        </w:rPr>
        <w:tab/>
      </w:r>
      <w:r>
        <w:t>Oct. 19</w:t>
      </w:r>
      <w:r>
        <w:tab/>
        <w:t>Southern Boone Marching Classic in Ashland</w:t>
      </w:r>
    </w:p>
    <w:p w:rsidR="003A6559" w:rsidRDefault="00DA641F">
      <w:pPr>
        <w:tabs>
          <w:tab w:val="center" w:pos="1692"/>
          <w:tab w:val="center" w:pos="3281"/>
        </w:tabs>
        <w:ind w:left="0" w:firstLine="0"/>
      </w:pPr>
      <w:r>
        <w:rPr>
          <w:sz w:val="22"/>
        </w:rPr>
        <w:tab/>
      </w:r>
      <w:r>
        <w:t xml:space="preserve">Dec. 5 </w:t>
      </w:r>
      <w:r>
        <w:tab/>
        <w:t>Christmas Parade in Sedalia</w:t>
      </w:r>
    </w:p>
    <w:p w:rsidR="003A6559" w:rsidRDefault="00DA641F">
      <w:pPr>
        <w:ind w:left="705" w:right="543" w:firstLine="720"/>
      </w:pPr>
      <w:r>
        <w:t xml:space="preserve">Dec. 14 Lion’s Club when Santa comes to town </w:t>
      </w:r>
      <w:proofErr w:type="gramStart"/>
      <w:r>
        <w:t>iv</w:t>
      </w:r>
      <w:proofErr w:type="gramEnd"/>
      <w:r>
        <w:t>.</w:t>
      </w:r>
      <w:r>
        <w:tab/>
        <w:t>Family Passes purchased in Prairie Home will be honored at Bunceton games and family passes purchased in Bunceton will be honored at Prairie Home games.</w:t>
      </w:r>
    </w:p>
    <w:p w:rsidR="003A6559" w:rsidRDefault="00DA641F">
      <w:pPr>
        <w:spacing w:after="191"/>
        <w:ind w:left="715" w:right="3385"/>
      </w:pPr>
      <w:r>
        <w:t>v.</w:t>
      </w:r>
      <w:r>
        <w:tab/>
        <w:t>Volleyball Pink</w:t>
      </w:r>
      <w:r>
        <w:t xml:space="preserve"> </w:t>
      </w:r>
      <w:proofErr w:type="gramStart"/>
      <w:r>
        <w:t>Out</w:t>
      </w:r>
      <w:proofErr w:type="gramEnd"/>
      <w:r>
        <w:t xml:space="preserve"> Game is Oct. 7 and Senior Night will be Oct. 21. vi.</w:t>
      </w:r>
      <w:r>
        <w:tab/>
        <w:t xml:space="preserve">Fall Ball will be Oct. 4 with a home junior high </w:t>
      </w:r>
      <w:proofErr w:type="gramStart"/>
      <w:r>
        <w:t>boys</w:t>
      </w:r>
      <w:proofErr w:type="gramEnd"/>
      <w:r>
        <w:t xml:space="preserve"> game starting at 6:00.</w:t>
      </w:r>
    </w:p>
    <w:p w:rsidR="003A6559" w:rsidRDefault="00DA641F">
      <w:pPr>
        <w:numPr>
          <w:ilvl w:val="0"/>
          <w:numId w:val="2"/>
        </w:numPr>
        <w:ind w:hanging="360"/>
      </w:pPr>
      <w:r>
        <w:t>Principal’s Report</w:t>
      </w:r>
    </w:p>
    <w:p w:rsidR="003A6559" w:rsidRDefault="00DA641F">
      <w:pPr>
        <w:numPr>
          <w:ilvl w:val="1"/>
          <w:numId w:val="2"/>
        </w:numPr>
        <w:ind w:hanging="720"/>
      </w:pPr>
      <w:r>
        <w:t xml:space="preserve">Mrs. </w:t>
      </w:r>
      <w:proofErr w:type="spellStart"/>
      <w:r>
        <w:t>Huth</w:t>
      </w:r>
      <w:proofErr w:type="spellEnd"/>
      <w:r>
        <w:t xml:space="preserve"> shared student enrollment, attendance, and district test scores.  </w:t>
      </w:r>
    </w:p>
    <w:p w:rsidR="003A6559" w:rsidRDefault="00DA641F">
      <w:pPr>
        <w:numPr>
          <w:ilvl w:val="1"/>
          <w:numId w:val="2"/>
        </w:numPr>
        <w:spacing w:after="193"/>
        <w:ind w:hanging="720"/>
      </w:pPr>
      <w:r>
        <w:t>She shared that the after</w:t>
      </w:r>
      <w:r>
        <w:t>-school care program currently has 16 students.  She shared that Oct. 4 is when cookie club starts, and they will be baking cookies and will have a decorating competition. The carnival committee meets on Mondays at 7:30. It is November 1 from 6:00-8:00. Th</w:t>
      </w:r>
      <w:r>
        <w:t xml:space="preserve">e classes will have games as well as baskets. Donation </w:t>
      </w:r>
      <w:r>
        <w:lastRenderedPageBreak/>
        <w:t>letters have been mailed out. We are also trying to invite the families in at least once a month to get more people in our school more often. We are also having an assembly on Sept 27 for character ED,</w:t>
      </w:r>
      <w:r>
        <w:t xml:space="preserve"> testing, and attendance.</w:t>
      </w:r>
    </w:p>
    <w:p w:rsidR="003A6559" w:rsidRDefault="00DA641F">
      <w:pPr>
        <w:numPr>
          <w:ilvl w:val="0"/>
          <w:numId w:val="2"/>
        </w:numPr>
        <w:ind w:hanging="360"/>
      </w:pPr>
      <w:r>
        <w:t>Superintendent’s Report</w:t>
      </w:r>
    </w:p>
    <w:p w:rsidR="003A6559" w:rsidRDefault="00DA641F">
      <w:pPr>
        <w:numPr>
          <w:ilvl w:val="1"/>
          <w:numId w:val="2"/>
        </w:numPr>
        <w:spacing w:after="172"/>
        <w:ind w:hanging="720"/>
      </w:pPr>
      <w:r>
        <w:t>MSBA Policy and Procedure Updates</w:t>
      </w:r>
    </w:p>
    <w:p w:rsidR="003A6559" w:rsidRDefault="00DA641F">
      <w:pPr>
        <w:ind w:left="715"/>
      </w:pPr>
      <w:r>
        <w:t>Motion made by Justin Hein to adopt the updated MSBA policies and procedures JHC, EEA, DC-AP1, DFA-(U2C2C), DH, DI, KK, GBCB, GBCBB, JGGA, JHCD-AP1, EBBA-AP1, EHBC-AP1, GCL</w:t>
      </w:r>
      <w:r>
        <w:t>, and BCC.</w:t>
      </w:r>
    </w:p>
    <w:p w:rsidR="003A6559" w:rsidRDefault="00DA641F">
      <w:pPr>
        <w:ind w:left="715"/>
      </w:pPr>
      <w:r>
        <w:t>Motion made by Ashley Benny.</w:t>
      </w:r>
    </w:p>
    <w:p w:rsidR="003A6559" w:rsidRDefault="00DA641F">
      <w:pPr>
        <w:ind w:left="1450"/>
      </w:pPr>
      <w:r>
        <w:t xml:space="preserve">Yeas: 7 (Amy </w:t>
      </w:r>
      <w:proofErr w:type="spellStart"/>
      <w:r>
        <w:t>Heilman</w:t>
      </w:r>
      <w:proofErr w:type="spellEnd"/>
      <w:r>
        <w:t xml:space="preserve">, Anna </w:t>
      </w:r>
      <w:proofErr w:type="spellStart"/>
      <w:r>
        <w:t>Kahle</w:t>
      </w:r>
      <w:proofErr w:type="spellEnd"/>
      <w:r>
        <w:t>, Robin Bishop, Justin Hein, Ron Anderson, Brian Arnold, and Ashley Benny)</w:t>
      </w:r>
    </w:p>
    <w:p w:rsidR="003A6559" w:rsidRDefault="00DA641F">
      <w:pPr>
        <w:ind w:left="1450"/>
      </w:pPr>
      <w:r>
        <w:t>Nays: 0</w:t>
      </w:r>
    </w:p>
    <w:p w:rsidR="003A6559" w:rsidRDefault="00DA641F">
      <w:pPr>
        <w:spacing w:after="185"/>
        <w:ind w:left="1450"/>
      </w:pPr>
      <w:r>
        <w:t>Motion Carried: Yes</w:t>
      </w:r>
    </w:p>
    <w:p w:rsidR="003A6559" w:rsidRDefault="00DA641F">
      <w:pPr>
        <w:numPr>
          <w:ilvl w:val="1"/>
          <w:numId w:val="2"/>
        </w:numPr>
        <w:ind w:hanging="720"/>
      </w:pPr>
      <w:r>
        <w:t>Information was presented on the ESSA Consolidated Complaint Procedures. These pr</w:t>
      </w:r>
      <w:r>
        <w:t xml:space="preserve">ocedures will be made public. </w:t>
      </w:r>
      <w:r>
        <w:rPr>
          <w:rFonts w:ascii="Arial" w:eastAsia="Arial" w:hAnsi="Arial" w:cs="Arial"/>
          <w:sz w:val="16"/>
        </w:rPr>
        <w:t xml:space="preserve">Dr. Anderson will be the Homeless </w:t>
      </w:r>
      <w:proofErr w:type="spellStart"/>
      <w:r>
        <w:rPr>
          <w:rFonts w:ascii="Arial" w:eastAsia="Arial" w:hAnsi="Arial" w:cs="Arial"/>
          <w:sz w:val="16"/>
        </w:rPr>
        <w:t>Liason</w:t>
      </w:r>
      <w:proofErr w:type="spellEnd"/>
      <w:r>
        <w:rPr>
          <w:rFonts w:ascii="Arial" w:eastAsia="Arial" w:hAnsi="Arial" w:cs="Arial"/>
          <w:sz w:val="16"/>
        </w:rPr>
        <w:t xml:space="preserve"> and Mrs. Baker will be the Foster Care </w:t>
      </w:r>
      <w:proofErr w:type="spellStart"/>
      <w:r>
        <w:rPr>
          <w:rFonts w:ascii="Arial" w:eastAsia="Arial" w:hAnsi="Arial" w:cs="Arial"/>
          <w:sz w:val="16"/>
        </w:rPr>
        <w:t>Liason</w:t>
      </w:r>
      <w:proofErr w:type="spellEnd"/>
      <w:r>
        <w:rPr>
          <w:rFonts w:ascii="Arial" w:eastAsia="Arial" w:hAnsi="Arial" w:cs="Arial"/>
          <w:sz w:val="16"/>
        </w:rPr>
        <w:t>.</w:t>
      </w:r>
    </w:p>
    <w:p w:rsidR="003A6559" w:rsidRDefault="00DA641F">
      <w:pPr>
        <w:numPr>
          <w:ilvl w:val="1"/>
          <w:numId w:val="2"/>
        </w:numPr>
        <w:ind w:hanging="720"/>
      </w:pPr>
      <w:r>
        <w:t>Fieldtrips need to be addressed for three-year olds. We can also look at doing a field trip rotation so more classes could attend the same</w:t>
      </w:r>
      <w:r>
        <w:t xml:space="preserve"> event.</w:t>
      </w:r>
    </w:p>
    <w:p w:rsidR="003A6559" w:rsidRDefault="00DA641F">
      <w:pPr>
        <w:numPr>
          <w:ilvl w:val="1"/>
          <w:numId w:val="2"/>
        </w:numPr>
        <w:ind w:hanging="720"/>
      </w:pPr>
      <w:r>
        <w:t>Marquee improvements were also discussed.</w:t>
      </w:r>
    </w:p>
    <w:p w:rsidR="003A6559" w:rsidRDefault="00DA641F">
      <w:pPr>
        <w:pStyle w:val="Heading1"/>
        <w:ind w:left="-5"/>
      </w:pPr>
      <w:r>
        <w:t>Page | 2</w:t>
      </w:r>
    </w:p>
    <w:p w:rsidR="003A6559" w:rsidRDefault="00DA641F">
      <w:pPr>
        <w:ind w:left="715"/>
      </w:pPr>
      <w:r>
        <w:t xml:space="preserve">Motion made by Justin Hein to adopt the McKinney-Vento definition of homeless – 42 U.S.C. </w:t>
      </w:r>
      <w:proofErr w:type="gramStart"/>
      <w:r>
        <w:t>11434a(</w:t>
      </w:r>
      <w:proofErr w:type="gramEnd"/>
      <w:r>
        <w:t>2).</w:t>
      </w:r>
    </w:p>
    <w:p w:rsidR="003A6559" w:rsidRDefault="00DA641F">
      <w:pPr>
        <w:ind w:left="715"/>
      </w:pPr>
      <w:r>
        <w:t>Motion seconded by Ashley Benny.</w:t>
      </w:r>
    </w:p>
    <w:p w:rsidR="003A6559" w:rsidRDefault="00DA641F">
      <w:pPr>
        <w:ind w:left="1450"/>
      </w:pPr>
      <w:r>
        <w:t xml:space="preserve">Yeas: 7 (Amy </w:t>
      </w:r>
      <w:proofErr w:type="spellStart"/>
      <w:r>
        <w:t>Heilman</w:t>
      </w:r>
      <w:proofErr w:type="spellEnd"/>
      <w:r>
        <w:t xml:space="preserve">, Anna </w:t>
      </w:r>
      <w:proofErr w:type="spellStart"/>
      <w:r>
        <w:t>Kahle</w:t>
      </w:r>
      <w:proofErr w:type="spellEnd"/>
      <w:r>
        <w:t>, Robin Bishop, Justin Hein, Ron Anderson, Brian Arnold, and Ashley Benny)</w:t>
      </w:r>
    </w:p>
    <w:p w:rsidR="003A6559" w:rsidRDefault="00DA641F">
      <w:pPr>
        <w:ind w:left="1450"/>
      </w:pPr>
      <w:r>
        <w:t>Nays: 0</w:t>
      </w:r>
    </w:p>
    <w:p w:rsidR="003A6559" w:rsidRDefault="00DA641F">
      <w:pPr>
        <w:spacing w:after="172"/>
        <w:ind w:left="1450"/>
      </w:pPr>
      <w:r>
        <w:t>Motion Carried: Yes</w:t>
      </w:r>
    </w:p>
    <w:p w:rsidR="00DA641F" w:rsidRDefault="00DA641F" w:rsidP="00DA641F">
      <w:pPr>
        <w:spacing w:after="0" w:line="240" w:lineRule="auto"/>
        <w:ind w:left="630" w:firstLine="0"/>
      </w:pPr>
      <w:r>
        <w:t>Motion made by Ashley Benny</w:t>
      </w:r>
      <w:r>
        <w:t xml:space="preserve"> </w:t>
      </w:r>
      <w:r>
        <w:t>to have Dr. Anderson remain the homeless liaison and appoint Shauna Baker as the Foster Care liaison. Motion seconded by Justin Hein</w:t>
      </w:r>
      <w:r>
        <w:t>.</w:t>
      </w:r>
    </w:p>
    <w:p w:rsidR="00DA641F" w:rsidRDefault="00DA641F" w:rsidP="00DA641F">
      <w:pPr>
        <w:spacing w:after="0" w:line="276" w:lineRule="auto"/>
        <w:ind w:left="730" w:firstLine="710"/>
      </w:pPr>
      <w:r>
        <w:t xml:space="preserve">Yeas: 7 (Amy </w:t>
      </w:r>
      <w:proofErr w:type="spellStart"/>
      <w:r>
        <w:t>Heilman</w:t>
      </w:r>
      <w:proofErr w:type="spellEnd"/>
      <w:r>
        <w:t xml:space="preserve">, Anna </w:t>
      </w:r>
      <w:proofErr w:type="spellStart"/>
      <w:r>
        <w:t>Kahle</w:t>
      </w:r>
      <w:proofErr w:type="spellEnd"/>
      <w:r>
        <w:t>, Robin Bishop, Justin Hein, Ron Anderson, Brian Arnold, and Ashley Benny)</w:t>
      </w:r>
    </w:p>
    <w:p w:rsidR="00DA641F" w:rsidRDefault="00DA641F" w:rsidP="00DA641F">
      <w:pPr>
        <w:spacing w:after="0" w:line="276" w:lineRule="auto"/>
        <w:ind w:left="730" w:firstLine="710"/>
      </w:pPr>
      <w:r>
        <w:t>Nays: 0</w:t>
      </w:r>
    </w:p>
    <w:p w:rsidR="00DA641F" w:rsidRDefault="00DA641F" w:rsidP="00DA641F">
      <w:pPr>
        <w:spacing w:after="0" w:line="276" w:lineRule="auto"/>
        <w:ind w:left="730" w:firstLine="710"/>
      </w:pPr>
      <w:r>
        <w:t>Motion Carried: Yes</w:t>
      </w:r>
    </w:p>
    <w:p w:rsidR="003A6559" w:rsidRDefault="00DA641F">
      <w:pPr>
        <w:spacing w:after="0" w:line="259" w:lineRule="auto"/>
        <w:ind w:left="-5"/>
      </w:pPr>
      <w:proofErr w:type="spellStart"/>
      <w:r>
        <w:rPr>
          <w:b/>
        </w:rPr>
        <w:t>VIII.Old</w:t>
      </w:r>
      <w:proofErr w:type="spellEnd"/>
      <w:r>
        <w:rPr>
          <w:b/>
        </w:rPr>
        <w:t xml:space="preserve"> Business</w:t>
      </w:r>
    </w:p>
    <w:p w:rsidR="003A6559" w:rsidRDefault="00DA641F">
      <w:pPr>
        <w:tabs>
          <w:tab w:val="center" w:pos="768"/>
          <w:tab w:val="right" w:pos="10779"/>
        </w:tabs>
        <w:ind w:left="0" w:firstLine="0"/>
      </w:pPr>
      <w:r>
        <w:rPr>
          <w:sz w:val="22"/>
        </w:rPr>
        <w:tab/>
      </w:r>
      <w:proofErr w:type="spellStart"/>
      <w:r>
        <w:t>i</w:t>
      </w:r>
      <w:proofErr w:type="spellEnd"/>
      <w:r>
        <w:t xml:space="preserve">. </w:t>
      </w:r>
      <w:r>
        <w:tab/>
        <w:t>Website Update – Sheila Blake and Dr. Anderson are going through training on our website at the en</w:t>
      </w:r>
      <w:r>
        <w:t>d of October.</w:t>
      </w:r>
    </w:p>
    <w:p w:rsidR="003A6559" w:rsidRDefault="00DA641F">
      <w:pPr>
        <w:spacing w:after="192"/>
        <w:ind w:left="715" w:right="1001"/>
      </w:pPr>
      <w:proofErr w:type="gramStart"/>
      <w:r>
        <w:t>v</w:t>
      </w:r>
      <w:proofErr w:type="gramEnd"/>
      <w:r>
        <w:t>.</w:t>
      </w:r>
      <w:r>
        <w:tab/>
      </w:r>
      <w:proofErr w:type="spellStart"/>
      <w:r>
        <w:t>PreK</w:t>
      </w:r>
      <w:proofErr w:type="spellEnd"/>
      <w:r>
        <w:t xml:space="preserve"> Handbook – All changes were made and the new handbooks will be distributed at parent/teacher conferences. vi.</w:t>
      </w:r>
      <w:r>
        <w:tab/>
        <w:t>Software Unlimited Costs – Tracy Cooper and possibly Dr. Anderson will be attending training.</w:t>
      </w:r>
    </w:p>
    <w:p w:rsidR="003A6559" w:rsidRDefault="00DA641F">
      <w:pPr>
        <w:numPr>
          <w:ilvl w:val="0"/>
          <w:numId w:val="3"/>
        </w:numPr>
        <w:spacing w:after="0" w:line="259" w:lineRule="auto"/>
        <w:ind w:hanging="360"/>
      </w:pPr>
      <w:r>
        <w:rPr>
          <w:b/>
        </w:rPr>
        <w:t>Monthly Meeting</w:t>
      </w:r>
    </w:p>
    <w:p w:rsidR="003A6559" w:rsidRDefault="00DA641F">
      <w:pPr>
        <w:spacing w:after="185"/>
        <w:ind w:left="370"/>
      </w:pPr>
      <w:r>
        <w:t>The next month</w:t>
      </w:r>
      <w:r>
        <w:t>ly meeting will be Thursday, Oct. 24, at 7:00 PM.</w:t>
      </w:r>
    </w:p>
    <w:p w:rsidR="003A6559" w:rsidRDefault="00DA641F">
      <w:pPr>
        <w:numPr>
          <w:ilvl w:val="0"/>
          <w:numId w:val="3"/>
        </w:numPr>
        <w:spacing w:after="0" w:line="259" w:lineRule="auto"/>
        <w:ind w:hanging="360"/>
      </w:pPr>
      <w:r>
        <w:rPr>
          <w:b/>
        </w:rPr>
        <w:t>Adjourn to Executive Session</w:t>
      </w:r>
    </w:p>
    <w:p w:rsidR="003A6559" w:rsidRDefault="00DA641F">
      <w:pPr>
        <w:ind w:left="370" w:right="2198"/>
      </w:pPr>
      <w:r>
        <w:t xml:space="preserve">Board President, Amy </w:t>
      </w:r>
      <w:proofErr w:type="spellStart"/>
      <w:r>
        <w:t>Heilman</w:t>
      </w:r>
      <w:proofErr w:type="spellEnd"/>
      <w:r>
        <w:t>, entertained a motion to adjourn the Regular Session Meeting. Motion made by Brian Arnold to adjourn Regular Session meeting.</w:t>
      </w:r>
    </w:p>
    <w:p w:rsidR="003A6559" w:rsidRDefault="00DA641F">
      <w:pPr>
        <w:ind w:left="370"/>
      </w:pPr>
      <w:r>
        <w:t>Motion seconded by Ann</w:t>
      </w:r>
      <w:r>
        <w:t xml:space="preserve">a </w:t>
      </w:r>
      <w:proofErr w:type="spellStart"/>
      <w:r>
        <w:t>Kahle</w:t>
      </w:r>
      <w:proofErr w:type="spellEnd"/>
      <w:r>
        <w:t xml:space="preserve">. </w:t>
      </w:r>
    </w:p>
    <w:p w:rsidR="003A6559" w:rsidRDefault="00DA641F">
      <w:pPr>
        <w:ind w:left="370"/>
      </w:pPr>
      <w:r>
        <w:t>Roll Call Vote:</w:t>
      </w:r>
    </w:p>
    <w:p w:rsidR="003A6559" w:rsidRDefault="00DA641F">
      <w:pPr>
        <w:ind w:left="715"/>
      </w:pPr>
      <w:r>
        <w:t xml:space="preserve">Yeas: 7 (Amy </w:t>
      </w:r>
      <w:proofErr w:type="spellStart"/>
      <w:r>
        <w:t>Heilman</w:t>
      </w:r>
      <w:proofErr w:type="spellEnd"/>
      <w:r>
        <w:t xml:space="preserve">, Anna </w:t>
      </w:r>
      <w:proofErr w:type="spellStart"/>
      <w:r>
        <w:t>Kahle</w:t>
      </w:r>
      <w:proofErr w:type="spellEnd"/>
      <w:r>
        <w:t>, Robin Bishop, Justin Hein, Ron Anderson, Brian Arnold, and Ashley Benny)</w:t>
      </w:r>
    </w:p>
    <w:p w:rsidR="003A6559" w:rsidRDefault="00DA641F">
      <w:pPr>
        <w:ind w:left="715"/>
      </w:pPr>
      <w:r>
        <w:t>Nays: 0</w:t>
      </w:r>
    </w:p>
    <w:p w:rsidR="003A6559" w:rsidRDefault="00DA641F">
      <w:pPr>
        <w:ind w:left="715"/>
      </w:pPr>
      <w:r>
        <w:t>Motion Carried: Yes</w:t>
      </w:r>
    </w:p>
    <w:tbl>
      <w:tblPr>
        <w:tblStyle w:val="TableGrid"/>
        <w:tblW w:w="8886" w:type="dxa"/>
        <w:tblInd w:w="360" w:type="dxa"/>
        <w:tblCellMar>
          <w:top w:w="0" w:type="dxa"/>
          <w:left w:w="0" w:type="dxa"/>
          <w:bottom w:w="0" w:type="dxa"/>
          <w:right w:w="0" w:type="dxa"/>
        </w:tblCellMar>
        <w:tblLook w:val="04A0" w:firstRow="1" w:lastRow="0" w:firstColumn="1" w:lastColumn="0" w:noHBand="0" w:noVBand="1"/>
      </w:tblPr>
      <w:tblGrid>
        <w:gridCol w:w="5399"/>
        <w:gridCol w:w="3487"/>
      </w:tblGrid>
      <w:tr w:rsidR="003A6559">
        <w:trPr>
          <w:trHeight w:val="210"/>
        </w:trPr>
        <w:tc>
          <w:tcPr>
            <w:tcW w:w="5400" w:type="dxa"/>
            <w:tcBorders>
              <w:top w:val="nil"/>
              <w:left w:val="nil"/>
              <w:bottom w:val="nil"/>
              <w:right w:val="nil"/>
            </w:tcBorders>
          </w:tcPr>
          <w:p w:rsidR="003A6559" w:rsidRDefault="00DA641F">
            <w:pPr>
              <w:spacing w:after="0" w:line="259" w:lineRule="auto"/>
              <w:ind w:left="360" w:firstLine="0"/>
            </w:pPr>
            <w:r>
              <w:t>Meeting adjourned at 8:42 PM.</w:t>
            </w:r>
          </w:p>
        </w:tc>
        <w:tc>
          <w:tcPr>
            <w:tcW w:w="3486" w:type="dxa"/>
            <w:tcBorders>
              <w:top w:val="nil"/>
              <w:left w:val="nil"/>
              <w:bottom w:val="nil"/>
              <w:right w:val="nil"/>
            </w:tcBorders>
          </w:tcPr>
          <w:p w:rsidR="003A6559" w:rsidRDefault="003A6559">
            <w:pPr>
              <w:spacing w:after="160" w:line="259" w:lineRule="auto"/>
              <w:ind w:left="0" w:firstLine="0"/>
            </w:pPr>
          </w:p>
        </w:tc>
      </w:tr>
      <w:tr w:rsidR="003A6559">
        <w:trPr>
          <w:trHeight w:val="220"/>
        </w:trPr>
        <w:tc>
          <w:tcPr>
            <w:tcW w:w="5400" w:type="dxa"/>
            <w:tcBorders>
              <w:top w:val="nil"/>
              <w:left w:val="nil"/>
              <w:bottom w:val="nil"/>
              <w:right w:val="nil"/>
            </w:tcBorders>
          </w:tcPr>
          <w:p w:rsidR="003A6559" w:rsidRDefault="00DA641F">
            <w:pPr>
              <w:spacing w:after="0" w:line="259" w:lineRule="auto"/>
              <w:ind w:left="0" w:firstLine="0"/>
            </w:pPr>
            <w:r>
              <w:t>__________________________________</w:t>
            </w:r>
          </w:p>
        </w:tc>
        <w:tc>
          <w:tcPr>
            <w:tcW w:w="3486" w:type="dxa"/>
            <w:tcBorders>
              <w:top w:val="nil"/>
              <w:left w:val="nil"/>
              <w:bottom w:val="nil"/>
              <w:right w:val="nil"/>
            </w:tcBorders>
          </w:tcPr>
          <w:p w:rsidR="003A6559" w:rsidRDefault="00DA641F">
            <w:pPr>
              <w:spacing w:after="0" w:line="259" w:lineRule="auto"/>
              <w:ind w:left="0" w:firstLine="0"/>
              <w:jc w:val="both"/>
            </w:pPr>
            <w:r>
              <w:t>___________________________________</w:t>
            </w:r>
          </w:p>
        </w:tc>
      </w:tr>
      <w:tr w:rsidR="003A6559">
        <w:trPr>
          <w:trHeight w:val="210"/>
        </w:trPr>
        <w:tc>
          <w:tcPr>
            <w:tcW w:w="5400" w:type="dxa"/>
            <w:tcBorders>
              <w:top w:val="nil"/>
              <w:left w:val="nil"/>
              <w:bottom w:val="nil"/>
              <w:right w:val="nil"/>
            </w:tcBorders>
          </w:tcPr>
          <w:p w:rsidR="003A6559" w:rsidRDefault="00DA641F">
            <w:pPr>
              <w:spacing w:after="0" w:line="259" w:lineRule="auto"/>
              <w:ind w:left="360" w:firstLine="0"/>
            </w:pPr>
            <w:r>
              <w:t xml:space="preserve">           Board President</w:t>
            </w:r>
          </w:p>
        </w:tc>
        <w:tc>
          <w:tcPr>
            <w:tcW w:w="3486" w:type="dxa"/>
            <w:tcBorders>
              <w:top w:val="nil"/>
              <w:left w:val="nil"/>
              <w:bottom w:val="nil"/>
              <w:right w:val="nil"/>
            </w:tcBorders>
          </w:tcPr>
          <w:p w:rsidR="003A6559" w:rsidRDefault="00DA641F">
            <w:pPr>
              <w:spacing w:after="0" w:line="259" w:lineRule="auto"/>
              <w:ind w:left="720" w:firstLine="0"/>
            </w:pPr>
            <w:r>
              <w:t xml:space="preserve">        Board Secretary</w:t>
            </w:r>
          </w:p>
        </w:tc>
      </w:tr>
    </w:tbl>
    <w:p w:rsidR="003A6559" w:rsidRDefault="00DA641F">
      <w:pPr>
        <w:pStyle w:val="Heading1"/>
        <w:ind w:left="-5"/>
      </w:pPr>
      <w:r>
        <w:t>Page | 3</w:t>
      </w:r>
    </w:p>
    <w:sectPr w:rsidR="003A6559">
      <w:pgSz w:w="12240" w:h="15840"/>
      <w:pgMar w:top="740" w:right="741" w:bottom="98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E09"/>
    <w:multiLevelType w:val="hybridMultilevel"/>
    <w:tmpl w:val="FE3A7974"/>
    <w:lvl w:ilvl="0" w:tplc="BBEAB822">
      <w:start w:val="9"/>
      <w:numFmt w:val="upperRoman"/>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708375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196EFB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C00F9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862B6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546C5D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EB4513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D4D23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8527E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A2755E"/>
    <w:multiLevelType w:val="hybridMultilevel"/>
    <w:tmpl w:val="AC18ADA6"/>
    <w:lvl w:ilvl="0" w:tplc="5D2CFB06">
      <w:start w:val="1"/>
      <w:numFmt w:val="upperRoman"/>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F2D28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1E4FE8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2F0DBB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AEEA45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14258B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56171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63AFBC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2C6AE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ACE2932"/>
    <w:multiLevelType w:val="hybridMultilevel"/>
    <w:tmpl w:val="4FB8D5AE"/>
    <w:lvl w:ilvl="0" w:tplc="1E029716">
      <w:start w:val="2"/>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065B2">
      <w:start w:val="1"/>
      <w:numFmt w:val="lowerRoman"/>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58D5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847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0A4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328A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E44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A93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C29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59"/>
    <w:rsid w:val="003A6559"/>
    <w:rsid w:val="00DA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621F"/>
  <w15:docId w15:val="{40B57128-C576-46B4-8D0B-0ED81B2A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64"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13"/>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Anderson</dc:creator>
  <cp:keywords/>
  <cp:lastModifiedBy>Kathryn Anderson</cp:lastModifiedBy>
  <cp:revision>3</cp:revision>
  <cp:lastPrinted>2019-10-31T20:55:00Z</cp:lastPrinted>
  <dcterms:created xsi:type="dcterms:W3CDTF">2019-10-31T20:55:00Z</dcterms:created>
  <dcterms:modified xsi:type="dcterms:W3CDTF">2019-10-31T20:55:00Z</dcterms:modified>
</cp:coreProperties>
</file>